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34117" w14:textId="09969407" w:rsidR="000D0647" w:rsidRPr="00494685" w:rsidRDefault="000D0647" w:rsidP="000D0647">
      <w:pPr>
        <w:widowControl/>
        <w:ind w:firstLineChars="0" w:firstLine="0"/>
        <w:jc w:val="left"/>
        <w:rPr>
          <w:rFonts w:ascii="ヒラギノ丸ゴ Pro W4" w:eastAsia="ヒラギノ丸ゴ Pro W4" w:hAnsi="ヒラギノ丸ゴ Pro W4" w:cs="Arial"/>
          <w:b/>
          <w:bCs/>
          <w:color w:val="000000"/>
          <w:kern w:val="0"/>
          <w:sz w:val="40"/>
          <w:szCs w:val="40"/>
        </w:rPr>
      </w:pPr>
      <w:r w:rsidRPr="00494685">
        <w:rPr>
          <w:rFonts w:ascii="ヒラギノ丸ゴ Pro W4" w:eastAsia="ヒラギノ丸ゴ Pro W4" w:hAnsi="ヒラギノ丸ゴ Pro W4" w:cs="Arial"/>
          <w:b/>
          <w:bCs/>
          <w:color w:val="000000"/>
          <w:kern w:val="0"/>
          <w:sz w:val="40"/>
          <w:szCs w:val="40"/>
        </w:rPr>
        <w:t>海洋学の10年展望202</w:t>
      </w:r>
      <w:r w:rsidR="00E8087C" w:rsidRPr="00E8087C">
        <w:rPr>
          <w:rFonts w:ascii="ヒラギノ丸ゴ Pro W4" w:eastAsia="ヒラギノ丸ゴ Pro W4" w:hAnsi="ヒラギノ丸ゴ Pro W4" w:cs="Arial"/>
          <w:bCs/>
          <w:color w:val="000000"/>
          <w:kern w:val="0"/>
          <w:sz w:val="40"/>
          <w:szCs w:val="40"/>
        </w:rPr>
        <w:t>1:</w:t>
      </w:r>
      <w:r w:rsidR="00892E5D" w:rsidRPr="00494685">
        <w:rPr>
          <w:rFonts w:ascii="ヒラギノ丸ゴ Pro W4" w:eastAsia="ヒラギノ丸ゴ Pro W4" w:hAnsi="ヒラギノ丸ゴ Pro W4" w:cs="Arial" w:hint="eastAsia"/>
          <w:b/>
          <w:bCs/>
          <w:color w:val="000000"/>
          <w:kern w:val="0"/>
          <w:sz w:val="40"/>
          <w:szCs w:val="40"/>
        </w:rPr>
        <w:t>熱帯</w:t>
      </w:r>
      <w:r w:rsidRPr="00494685">
        <w:rPr>
          <w:rFonts w:ascii="ヒラギノ丸ゴ Pro W4" w:eastAsia="ヒラギノ丸ゴ Pro W4" w:hAnsi="ヒラギノ丸ゴ Pro W4" w:cs="Arial" w:hint="eastAsia"/>
          <w:b/>
          <w:bCs/>
          <w:color w:val="000000"/>
          <w:kern w:val="0"/>
          <w:sz w:val="40"/>
          <w:szCs w:val="40"/>
        </w:rPr>
        <w:t>域</w:t>
      </w:r>
    </w:p>
    <w:p w14:paraId="0736D55D" w14:textId="728C4EAA" w:rsidR="000061D9" w:rsidRPr="00494685" w:rsidRDefault="000D0647" w:rsidP="000061D9">
      <w:pPr>
        <w:widowControl/>
        <w:ind w:firstLineChars="0" w:firstLine="0"/>
        <w:jc w:val="left"/>
        <w:rPr>
          <w:rFonts w:ascii="ヒラギノ丸ゴ Pro W4" w:eastAsia="ヒラギノ丸ゴ Pro W4" w:hAnsi="ヒラギノ丸ゴ Pro W4" w:cs="ＭＳ Ｐゴシック"/>
          <w:kern w:val="0"/>
        </w:rPr>
      </w:pPr>
      <w:r w:rsidRPr="00494685">
        <w:rPr>
          <w:rFonts w:ascii="ヒラギノ丸ゴ Pro W4" w:eastAsia="ヒラギノ丸ゴ Pro W4" w:hAnsi="ヒラギノ丸ゴ Pro W4" w:cs="Arial" w:hint="eastAsia"/>
          <w:color w:val="000000"/>
          <w:kern w:val="0"/>
          <w:sz w:val="21"/>
          <w:szCs w:val="21"/>
        </w:rPr>
        <w:t>土井威志</w:t>
      </w:r>
      <w:r w:rsidRPr="00494685">
        <w:rPr>
          <w:rFonts w:ascii="ヒラギノ丸ゴ Pro W4" w:eastAsia="ヒラギノ丸ゴ Pro W4" w:hAnsi="ヒラギノ丸ゴ Pro W4" w:cs="Arial"/>
          <w:color w:val="000000"/>
          <w:kern w:val="0"/>
          <w:sz w:val="21"/>
          <w:szCs w:val="21"/>
          <w:vertAlign w:val="superscript"/>
        </w:rPr>
        <w:t>1</w:t>
      </w:r>
      <w:r w:rsidRPr="00494685">
        <w:rPr>
          <w:rFonts w:ascii="ヒラギノ丸ゴ Pro W4" w:eastAsia="ヒラギノ丸ゴ Pro W4" w:hAnsi="ヒラギノ丸ゴ Pro W4" w:cs="Arial"/>
          <w:color w:val="000000"/>
          <w:kern w:val="0"/>
          <w:sz w:val="21"/>
          <w:szCs w:val="21"/>
        </w:rPr>
        <w:t>・</w:t>
      </w:r>
      <w:r w:rsidRPr="00494685">
        <w:rPr>
          <w:rFonts w:ascii="ヒラギノ丸ゴ Pro W4" w:eastAsia="ヒラギノ丸ゴ Pro W4" w:hAnsi="ヒラギノ丸ゴ Pro W4" w:cs="Arial" w:hint="eastAsia"/>
          <w:color w:val="000000"/>
          <w:kern w:val="0"/>
          <w:sz w:val="21"/>
          <w:szCs w:val="21"/>
        </w:rPr>
        <w:t>安中さやか</w:t>
      </w:r>
      <w:r w:rsidR="00E25534" w:rsidRPr="00494685">
        <w:rPr>
          <w:rFonts w:ascii="ヒラギノ丸ゴ Pro W4" w:eastAsia="ヒラギノ丸ゴ Pro W4" w:hAnsi="ヒラギノ丸ゴ Pro W4" w:cs="Arial"/>
          <w:color w:val="000000"/>
          <w:kern w:val="0"/>
          <w:sz w:val="21"/>
          <w:szCs w:val="21"/>
          <w:vertAlign w:val="superscript"/>
        </w:rPr>
        <w:t>1</w:t>
      </w:r>
      <w:r w:rsidRPr="00494685">
        <w:rPr>
          <w:rFonts w:ascii="ヒラギノ丸ゴ Pro W4" w:eastAsia="ヒラギノ丸ゴ Pro W4" w:hAnsi="ヒラギノ丸ゴ Pro W4" w:cs="Arial" w:hint="eastAsia"/>
          <w:color w:val="000000"/>
          <w:kern w:val="0"/>
          <w:sz w:val="21"/>
          <w:szCs w:val="21"/>
        </w:rPr>
        <w:t>・高橋一生</w:t>
      </w:r>
      <w:r w:rsidR="00E25534" w:rsidRPr="00494685">
        <w:rPr>
          <w:rFonts w:ascii="ヒラギノ丸ゴ Pro W4" w:eastAsia="ヒラギノ丸ゴ Pro W4" w:hAnsi="ヒラギノ丸ゴ Pro W4" w:cs="Arial"/>
          <w:color w:val="000000"/>
          <w:kern w:val="0"/>
          <w:sz w:val="21"/>
          <w:szCs w:val="21"/>
          <w:vertAlign w:val="superscript"/>
        </w:rPr>
        <w:t>2</w:t>
      </w:r>
      <w:r w:rsidRPr="00494685">
        <w:rPr>
          <w:rFonts w:ascii="ヒラギノ丸ゴ Pro W4" w:eastAsia="ヒラギノ丸ゴ Pro W4" w:hAnsi="ヒラギノ丸ゴ Pro W4" w:cs="Arial"/>
          <w:color w:val="000000"/>
          <w:kern w:val="0"/>
          <w:sz w:val="21"/>
          <w:szCs w:val="21"/>
        </w:rPr>
        <w:t>・</w:t>
      </w:r>
      <w:r w:rsidRPr="00494685">
        <w:rPr>
          <w:rFonts w:ascii="ヒラギノ丸ゴ Pro W4" w:eastAsia="ヒラギノ丸ゴ Pro W4" w:hAnsi="ヒラギノ丸ゴ Pro W4" w:cs="Arial" w:hint="eastAsia"/>
          <w:color w:val="000000"/>
          <w:kern w:val="0"/>
          <w:sz w:val="21"/>
          <w:szCs w:val="21"/>
        </w:rPr>
        <w:t>渡辺路生</w:t>
      </w:r>
      <w:r w:rsidR="00E25534" w:rsidRPr="00494685">
        <w:rPr>
          <w:rFonts w:ascii="ヒラギノ丸ゴ Pro W4" w:eastAsia="ヒラギノ丸ゴ Pro W4" w:hAnsi="ヒラギノ丸ゴ Pro W4" w:cs="Arial"/>
          <w:color w:val="000000"/>
          <w:kern w:val="0"/>
          <w:sz w:val="21"/>
          <w:szCs w:val="21"/>
          <w:vertAlign w:val="superscript"/>
        </w:rPr>
        <w:t>1</w:t>
      </w:r>
      <w:r w:rsidRPr="00494685">
        <w:rPr>
          <w:rFonts w:ascii="ヒラギノ丸ゴ Pro W4" w:eastAsia="ヒラギノ丸ゴ Pro W4" w:hAnsi="ヒラギノ丸ゴ Pro W4" w:cs="Arial"/>
          <w:color w:val="000000"/>
          <w:kern w:val="0"/>
          <w:sz w:val="21"/>
          <w:szCs w:val="21"/>
        </w:rPr>
        <w:t>・</w:t>
      </w:r>
      <w:r w:rsidRPr="00494685">
        <w:rPr>
          <w:rFonts w:ascii="ヒラギノ丸ゴ Pro W4" w:eastAsia="ヒラギノ丸ゴ Pro W4" w:hAnsi="ヒラギノ丸ゴ Pro W4" w:cs="Arial" w:hint="eastAsia"/>
          <w:color w:val="000000"/>
          <w:kern w:val="0"/>
          <w:sz w:val="21"/>
          <w:szCs w:val="21"/>
        </w:rPr>
        <w:t>東塚知己</w:t>
      </w:r>
      <w:r w:rsidR="00E25534" w:rsidRPr="00494685">
        <w:rPr>
          <w:rFonts w:ascii="ヒラギノ丸ゴ Pro W4" w:eastAsia="ヒラギノ丸ゴ Pro W4" w:hAnsi="ヒラギノ丸ゴ Pro W4" w:cs="Arial"/>
          <w:color w:val="000000"/>
          <w:kern w:val="0"/>
          <w:sz w:val="21"/>
          <w:szCs w:val="21"/>
          <w:vertAlign w:val="superscript"/>
        </w:rPr>
        <w:t>3</w:t>
      </w:r>
      <w:r w:rsidR="000061D9" w:rsidRPr="00494685">
        <w:rPr>
          <w:rFonts w:ascii="ヒラギノ丸ゴ Pro W4" w:eastAsia="ヒラギノ丸ゴ Pro W4" w:hAnsi="ヒラギノ丸ゴ Pro W4" w:cs="Arial"/>
          <w:color w:val="000000"/>
          <w:kern w:val="0"/>
          <w:sz w:val="21"/>
          <w:szCs w:val="21"/>
        </w:rPr>
        <w:t>・</w:t>
      </w:r>
      <w:r w:rsidR="000061D9" w:rsidRPr="00494685">
        <w:rPr>
          <w:rFonts w:ascii="ヒラギノ丸ゴ Pro W4" w:eastAsia="ヒラギノ丸ゴ Pro W4" w:hAnsi="ヒラギノ丸ゴ Pro W4" w:cs="Arial" w:hint="eastAsia"/>
          <w:color w:val="000000"/>
          <w:kern w:val="0"/>
          <w:sz w:val="21"/>
          <w:szCs w:val="21"/>
        </w:rPr>
        <w:t>栗原</w:t>
      </w:r>
      <w:r w:rsidR="000061D9" w:rsidRPr="00494685">
        <w:rPr>
          <w:rFonts w:ascii="ヒラギノ丸ゴ Pro W4" w:eastAsia="ヒラギノ丸ゴ Pro W4" w:hAnsi="ヒラギノ丸ゴ Pro W4" w:cs="Arial"/>
          <w:color w:val="000000"/>
          <w:kern w:val="0"/>
          <w:sz w:val="21"/>
          <w:szCs w:val="21"/>
        </w:rPr>
        <w:t xml:space="preserve"> 晴子</w:t>
      </w:r>
      <w:r w:rsidR="000061D9" w:rsidRPr="00494685">
        <w:rPr>
          <w:rFonts w:ascii="ヒラギノ丸ゴ Pro W4" w:eastAsia="ヒラギノ丸ゴ Pro W4" w:hAnsi="ヒラギノ丸ゴ Pro W4" w:cs="Arial"/>
          <w:color w:val="000000"/>
          <w:kern w:val="0"/>
          <w:sz w:val="21"/>
          <w:szCs w:val="21"/>
          <w:vertAlign w:val="superscript"/>
        </w:rPr>
        <w:t>4</w:t>
      </w:r>
    </w:p>
    <w:p w14:paraId="281CCD26" w14:textId="77777777" w:rsidR="000D0647" w:rsidRPr="00494685" w:rsidRDefault="000D0647" w:rsidP="000D0647">
      <w:pPr>
        <w:widowControl/>
        <w:ind w:firstLineChars="0" w:firstLine="0"/>
        <w:jc w:val="left"/>
        <w:rPr>
          <w:rFonts w:ascii="ヒラギノ丸ゴ Pro W4" w:eastAsia="ヒラギノ丸ゴ Pro W4" w:hAnsi="ヒラギノ丸ゴ Pro W4" w:cs="ＭＳ Ｐゴシック"/>
          <w:kern w:val="0"/>
        </w:rPr>
      </w:pPr>
    </w:p>
    <w:p w14:paraId="73F6FBB9" w14:textId="3875FF6C" w:rsidR="000D0647" w:rsidRPr="00494685" w:rsidRDefault="000D0647" w:rsidP="000D0647">
      <w:pPr>
        <w:widowControl/>
        <w:ind w:firstLineChars="0" w:firstLine="0"/>
        <w:jc w:val="left"/>
        <w:rPr>
          <w:rFonts w:ascii="ヒラギノ丸ゴ Pro W4" w:eastAsia="ヒラギノ丸ゴ Pro W4" w:hAnsi="ヒラギノ丸ゴ Pro W4" w:cs="ＭＳ Ｐゴシック"/>
          <w:kern w:val="0"/>
        </w:rPr>
      </w:pPr>
      <w:r w:rsidRPr="00494685">
        <w:rPr>
          <w:rFonts w:ascii="ヒラギノ丸ゴ Pro W4" w:eastAsia="ヒラギノ丸ゴ Pro W4" w:hAnsi="ヒラギノ丸ゴ Pro W4" w:cs="Arial"/>
          <w:color w:val="000000"/>
          <w:kern w:val="0"/>
          <w:sz w:val="21"/>
          <w:szCs w:val="21"/>
        </w:rPr>
        <w:t xml:space="preserve">1 </w:t>
      </w:r>
      <w:r w:rsidR="00E25534" w:rsidRPr="00494685">
        <w:rPr>
          <w:rFonts w:ascii="ヒラギノ丸ゴ Pro W4" w:eastAsia="ヒラギノ丸ゴ Pro W4" w:hAnsi="ヒラギノ丸ゴ Pro W4" w:cs="Arial" w:hint="eastAsia"/>
          <w:color w:val="000000"/>
          <w:kern w:val="0"/>
          <w:sz w:val="21"/>
          <w:szCs w:val="21"/>
        </w:rPr>
        <w:t>海洋研究開発機構</w:t>
      </w:r>
    </w:p>
    <w:p w14:paraId="6523EF00" w14:textId="02F61EA6" w:rsidR="000D0647" w:rsidRPr="00494685" w:rsidRDefault="000D0647" w:rsidP="000D0647">
      <w:pPr>
        <w:widowControl/>
        <w:ind w:firstLineChars="0" w:firstLine="0"/>
        <w:jc w:val="left"/>
        <w:rPr>
          <w:rFonts w:ascii="ヒラギノ丸ゴ Pro W4" w:eastAsia="ヒラギノ丸ゴ Pro W4" w:hAnsi="ヒラギノ丸ゴ Pro W4" w:cs="ＭＳ Ｐゴシック"/>
          <w:kern w:val="0"/>
        </w:rPr>
      </w:pPr>
      <w:r w:rsidRPr="00494685">
        <w:rPr>
          <w:rFonts w:ascii="ヒラギノ丸ゴ Pro W4" w:eastAsia="ヒラギノ丸ゴ Pro W4" w:hAnsi="ヒラギノ丸ゴ Pro W4" w:cs="Arial"/>
          <w:color w:val="000000"/>
          <w:kern w:val="0"/>
          <w:sz w:val="21"/>
          <w:szCs w:val="21"/>
        </w:rPr>
        <w:t xml:space="preserve">2 </w:t>
      </w:r>
      <w:r w:rsidR="00E25534" w:rsidRPr="00494685">
        <w:rPr>
          <w:rFonts w:ascii="ヒラギノ丸ゴ Pro W4" w:eastAsia="ヒラギノ丸ゴ Pro W4" w:hAnsi="ヒラギノ丸ゴ Pro W4" w:cs="Arial" w:hint="eastAsia"/>
          <w:color w:val="000000"/>
          <w:kern w:val="0"/>
          <w:sz w:val="21"/>
          <w:szCs w:val="21"/>
        </w:rPr>
        <w:t>東京大学大学院農学生命科学研究科</w:t>
      </w:r>
    </w:p>
    <w:p w14:paraId="36BD1C84" w14:textId="5204B328" w:rsidR="000061D9" w:rsidRPr="00494685" w:rsidRDefault="000D0647" w:rsidP="000D0647">
      <w:pPr>
        <w:widowControl/>
        <w:ind w:firstLineChars="0" w:firstLine="0"/>
        <w:jc w:val="left"/>
        <w:rPr>
          <w:rFonts w:ascii="ヒラギノ丸ゴ Pro W4" w:eastAsia="ヒラギノ丸ゴ Pro W4" w:hAnsi="ヒラギノ丸ゴ Pro W4" w:cs="Arial"/>
          <w:color w:val="000000"/>
          <w:kern w:val="0"/>
          <w:sz w:val="21"/>
          <w:szCs w:val="21"/>
        </w:rPr>
      </w:pPr>
      <w:r w:rsidRPr="00494685">
        <w:rPr>
          <w:rFonts w:ascii="ヒラギノ丸ゴ Pro W4" w:eastAsia="ヒラギノ丸ゴ Pro W4" w:hAnsi="ヒラギノ丸ゴ Pro W4" w:cs="Arial"/>
          <w:color w:val="000000"/>
          <w:kern w:val="0"/>
          <w:sz w:val="21"/>
          <w:szCs w:val="21"/>
        </w:rPr>
        <w:t xml:space="preserve">3 </w:t>
      </w:r>
      <w:r w:rsidR="00E25534" w:rsidRPr="00494685">
        <w:rPr>
          <w:rFonts w:ascii="ヒラギノ丸ゴ Pro W4" w:eastAsia="ヒラギノ丸ゴ Pro W4" w:hAnsi="ヒラギノ丸ゴ Pro W4" w:cs="Arial" w:hint="eastAsia"/>
          <w:color w:val="000000"/>
          <w:kern w:val="0"/>
          <w:sz w:val="21"/>
          <w:szCs w:val="21"/>
        </w:rPr>
        <w:t>東京大学大学院理学系研究科</w:t>
      </w:r>
    </w:p>
    <w:p w14:paraId="0E41C655" w14:textId="0E69CD98" w:rsidR="000061D9" w:rsidRPr="00494685" w:rsidRDefault="000061D9" w:rsidP="000061D9">
      <w:pPr>
        <w:widowControl/>
        <w:ind w:firstLineChars="0" w:firstLine="0"/>
        <w:jc w:val="left"/>
        <w:rPr>
          <w:rFonts w:ascii="ヒラギノ丸ゴ Pro W4" w:eastAsia="ヒラギノ丸ゴ Pro W4" w:hAnsi="ヒラギノ丸ゴ Pro W4" w:cs="Arial"/>
          <w:color w:val="000000"/>
          <w:kern w:val="0"/>
          <w:sz w:val="21"/>
          <w:szCs w:val="21"/>
        </w:rPr>
      </w:pPr>
      <w:r w:rsidRPr="00494685">
        <w:rPr>
          <w:rFonts w:ascii="ヒラギノ丸ゴ Pro W4" w:eastAsia="ヒラギノ丸ゴ Pro W4" w:hAnsi="ヒラギノ丸ゴ Pro W4" w:cs="Arial"/>
          <w:color w:val="000000"/>
          <w:kern w:val="0"/>
          <w:sz w:val="21"/>
          <w:szCs w:val="21"/>
        </w:rPr>
        <w:t xml:space="preserve">4 </w:t>
      </w:r>
      <w:r w:rsidRPr="00494685">
        <w:rPr>
          <w:rFonts w:ascii="ヒラギノ丸ゴ Pro W4" w:eastAsia="ヒラギノ丸ゴ Pro W4" w:hAnsi="ヒラギノ丸ゴ Pro W4" w:cs="Arial" w:hint="eastAsia"/>
          <w:color w:val="000000"/>
          <w:kern w:val="0"/>
          <w:sz w:val="21"/>
          <w:szCs w:val="21"/>
        </w:rPr>
        <w:t>琉球大学理学部</w:t>
      </w:r>
    </w:p>
    <w:p w14:paraId="4A4A1032" w14:textId="77777777" w:rsidR="000061D9" w:rsidRPr="00494685" w:rsidRDefault="000061D9" w:rsidP="000D0647">
      <w:pPr>
        <w:widowControl/>
        <w:ind w:firstLineChars="0" w:firstLine="0"/>
        <w:jc w:val="left"/>
        <w:rPr>
          <w:rFonts w:ascii="ヒラギノ丸ゴ Pro W4" w:eastAsia="ヒラギノ丸ゴ Pro W4" w:hAnsi="ヒラギノ丸ゴ Pro W4" w:cs="Arial"/>
          <w:color w:val="000000"/>
          <w:kern w:val="0"/>
          <w:sz w:val="21"/>
          <w:szCs w:val="21"/>
        </w:rPr>
      </w:pPr>
    </w:p>
    <w:p w14:paraId="686D1158" w14:textId="54D8A446" w:rsidR="000D0647" w:rsidRPr="00494685" w:rsidRDefault="000D0647" w:rsidP="000D0647">
      <w:pPr>
        <w:widowControl/>
        <w:ind w:firstLineChars="0" w:firstLine="0"/>
        <w:jc w:val="left"/>
        <w:rPr>
          <w:rFonts w:ascii="ヒラギノ丸ゴ Pro W4" w:eastAsia="ヒラギノ丸ゴ Pro W4" w:hAnsi="ヒラギノ丸ゴ Pro W4" w:cs="ＭＳ Ｐゴシック"/>
          <w:kern w:val="0"/>
        </w:rPr>
      </w:pPr>
      <w:r w:rsidRPr="00494685">
        <w:rPr>
          <w:rFonts w:ascii="ヒラギノ丸ゴ Pro W4" w:eastAsia="ヒラギノ丸ゴ Pro W4" w:hAnsi="ヒラギノ丸ゴ Pro W4" w:cs="Arial"/>
          <w:color w:val="000000"/>
          <w:kern w:val="0"/>
          <w:sz w:val="21"/>
          <w:szCs w:val="21"/>
        </w:rPr>
        <w:t>** 連絡著者：</w:t>
      </w:r>
      <w:r w:rsidR="00E25534" w:rsidRPr="00494685">
        <w:rPr>
          <w:rFonts w:ascii="ヒラギノ丸ゴ Pro W4" w:eastAsia="ヒラギノ丸ゴ Pro W4" w:hAnsi="ヒラギノ丸ゴ Pro W4" w:cs="Arial" w:hint="eastAsia"/>
          <w:color w:val="000000"/>
          <w:kern w:val="0"/>
          <w:sz w:val="21"/>
          <w:szCs w:val="21"/>
        </w:rPr>
        <w:t>土井威志</w:t>
      </w:r>
      <w:r w:rsidRPr="00494685">
        <w:rPr>
          <w:rFonts w:ascii="ヒラギノ丸ゴ Pro W4" w:eastAsia="ヒラギノ丸ゴ Pro W4" w:hAnsi="ヒラギノ丸ゴ Pro W4" w:cs="Arial"/>
          <w:color w:val="000000"/>
          <w:kern w:val="0"/>
          <w:sz w:val="21"/>
          <w:szCs w:val="21"/>
        </w:rPr>
        <w:t xml:space="preserve">　</w:t>
      </w:r>
    </w:p>
    <w:p w14:paraId="3B3F5B00" w14:textId="29BDD095" w:rsidR="000D0647" w:rsidRPr="00494685" w:rsidRDefault="000D0647" w:rsidP="000D0647">
      <w:pPr>
        <w:widowControl/>
        <w:ind w:firstLineChars="0" w:firstLine="0"/>
        <w:jc w:val="left"/>
        <w:rPr>
          <w:rFonts w:ascii="ヒラギノ丸ゴ Pro W4" w:eastAsia="ヒラギノ丸ゴ Pro W4" w:hAnsi="ヒラギノ丸ゴ Pro W4" w:cs="ＭＳ Ｐゴシック"/>
          <w:kern w:val="0"/>
        </w:rPr>
      </w:pPr>
      <w:r w:rsidRPr="00494685">
        <w:rPr>
          <w:rFonts w:ascii="ヒラギノ丸ゴ Pro W4" w:eastAsia="ヒラギノ丸ゴ Pro W4" w:hAnsi="ヒラギノ丸ゴ Pro W4" w:cs="Arial"/>
          <w:color w:val="000000"/>
          <w:kern w:val="0"/>
          <w:sz w:val="21"/>
          <w:szCs w:val="21"/>
        </w:rPr>
        <w:t>〒</w:t>
      </w:r>
      <w:r w:rsidR="00E25534" w:rsidRPr="00494685">
        <w:rPr>
          <w:rFonts w:ascii="ヒラギノ丸ゴ Pro W4" w:eastAsia="ヒラギノ丸ゴ Pro W4" w:hAnsi="ヒラギノ丸ゴ Pro W4" w:cs="Arial"/>
          <w:color w:val="000000"/>
          <w:kern w:val="0"/>
          <w:sz w:val="21"/>
          <w:szCs w:val="21"/>
        </w:rPr>
        <w:t>236</w:t>
      </w:r>
      <w:r w:rsidRPr="00494685">
        <w:rPr>
          <w:rFonts w:ascii="ヒラギノ丸ゴ Pro W4" w:eastAsia="ヒラギノ丸ゴ Pro W4" w:hAnsi="ヒラギノ丸ゴ Pro W4" w:cs="Arial"/>
          <w:color w:val="000000"/>
          <w:kern w:val="0"/>
          <w:sz w:val="21"/>
          <w:szCs w:val="21"/>
        </w:rPr>
        <w:t>-0</w:t>
      </w:r>
      <w:r w:rsidR="00E25534" w:rsidRPr="00494685">
        <w:rPr>
          <w:rFonts w:ascii="ヒラギノ丸ゴ Pro W4" w:eastAsia="ヒラギノ丸ゴ Pro W4" w:hAnsi="ヒラギノ丸ゴ Pro W4" w:cs="Arial"/>
          <w:color w:val="000000"/>
          <w:kern w:val="0"/>
          <w:sz w:val="21"/>
          <w:szCs w:val="21"/>
        </w:rPr>
        <w:t>001</w:t>
      </w:r>
      <w:r w:rsidRPr="00494685">
        <w:rPr>
          <w:rFonts w:ascii="ヒラギノ丸ゴ Pro W4" w:eastAsia="ヒラギノ丸ゴ Pro W4" w:hAnsi="ヒラギノ丸ゴ Pro W4" w:cs="Arial"/>
          <w:color w:val="000000"/>
          <w:kern w:val="0"/>
          <w:sz w:val="21"/>
          <w:szCs w:val="21"/>
        </w:rPr>
        <w:t xml:space="preserve">　</w:t>
      </w:r>
      <w:r w:rsidR="00E25534" w:rsidRPr="00494685">
        <w:rPr>
          <w:rFonts w:ascii="ヒラギノ丸ゴ Pro W4" w:eastAsia="ヒラギノ丸ゴ Pro W4" w:hAnsi="ヒラギノ丸ゴ Pro W4" w:cs="Arial" w:hint="eastAsia"/>
          <w:color w:val="000000"/>
          <w:kern w:val="0"/>
          <w:sz w:val="21"/>
          <w:szCs w:val="21"/>
        </w:rPr>
        <w:t>神奈川県横浜市金沢区昭和町</w:t>
      </w:r>
      <w:r w:rsidR="00E25534" w:rsidRPr="00494685">
        <w:rPr>
          <w:rFonts w:ascii="ヒラギノ丸ゴ Pro W4" w:eastAsia="ヒラギノ丸ゴ Pro W4" w:hAnsi="ヒラギノ丸ゴ Pro W4" w:cs="Arial"/>
          <w:color w:val="000000"/>
          <w:kern w:val="0"/>
          <w:sz w:val="21"/>
          <w:szCs w:val="21"/>
        </w:rPr>
        <w:t>3173-25</w:t>
      </w:r>
      <w:r w:rsidRPr="00494685">
        <w:rPr>
          <w:rFonts w:ascii="ヒラギノ丸ゴ Pro W4" w:eastAsia="ヒラギノ丸ゴ Pro W4" w:hAnsi="ヒラギノ丸ゴ Pro W4" w:cs="Arial"/>
          <w:color w:val="000000"/>
          <w:kern w:val="0"/>
          <w:sz w:val="21"/>
          <w:szCs w:val="21"/>
        </w:rPr>
        <w:t> </w:t>
      </w:r>
    </w:p>
    <w:p w14:paraId="0892D669" w14:textId="248A426C" w:rsidR="000D0647" w:rsidRPr="00494685" w:rsidRDefault="000D0647" w:rsidP="000D0647">
      <w:pPr>
        <w:widowControl/>
        <w:ind w:firstLineChars="0" w:firstLine="0"/>
        <w:jc w:val="left"/>
        <w:rPr>
          <w:rFonts w:ascii="ヒラギノ丸ゴ Pro W4" w:eastAsia="ヒラギノ丸ゴ Pro W4" w:hAnsi="ヒラギノ丸ゴ Pro W4" w:cs="ＭＳ Ｐゴシック"/>
          <w:kern w:val="0"/>
        </w:rPr>
      </w:pPr>
      <w:r w:rsidRPr="00494685">
        <w:rPr>
          <w:rFonts w:ascii="ヒラギノ丸ゴ Pro W4" w:eastAsia="ヒラギノ丸ゴ Pro W4" w:hAnsi="ヒラギノ丸ゴ Pro W4" w:cs="Arial"/>
          <w:color w:val="000000"/>
          <w:kern w:val="0"/>
          <w:sz w:val="21"/>
          <w:szCs w:val="21"/>
        </w:rPr>
        <w:t xml:space="preserve">E-mail: </w:t>
      </w:r>
      <w:r w:rsidR="00E25534" w:rsidRPr="00494685">
        <w:rPr>
          <w:rFonts w:ascii="ヒラギノ丸ゴ Pro W4" w:eastAsia="ヒラギノ丸ゴ Pro W4" w:hAnsi="ヒラギノ丸ゴ Pro W4" w:cs="Arial"/>
          <w:color w:val="000000"/>
          <w:kern w:val="0"/>
          <w:sz w:val="21"/>
          <w:szCs w:val="21"/>
        </w:rPr>
        <w:t>takeshi.doi</w:t>
      </w:r>
      <w:r w:rsidRPr="00494685">
        <w:rPr>
          <w:rFonts w:ascii="ヒラギノ丸ゴ Pro W4" w:eastAsia="ヒラギノ丸ゴ Pro W4" w:hAnsi="ヒラギノ丸ゴ Pro W4" w:cs="Arial" w:hint="eastAsia"/>
          <w:color w:val="000000"/>
          <w:kern w:val="0"/>
          <w:sz w:val="21"/>
          <w:szCs w:val="21"/>
        </w:rPr>
        <w:t>@</w:t>
      </w:r>
      <w:r w:rsidR="00E25534" w:rsidRPr="00494685">
        <w:rPr>
          <w:rFonts w:ascii="ヒラギノ丸ゴ Pro W4" w:eastAsia="ヒラギノ丸ゴ Pro W4" w:hAnsi="ヒラギノ丸ゴ Pro W4" w:cs="Arial"/>
          <w:color w:val="000000"/>
          <w:kern w:val="0"/>
          <w:sz w:val="21"/>
          <w:szCs w:val="21"/>
        </w:rPr>
        <w:t>jamstec.go.jp</w:t>
      </w:r>
    </w:p>
    <w:p w14:paraId="773E0415" w14:textId="3F12D551" w:rsidR="000D0647" w:rsidRPr="00494685" w:rsidRDefault="000D0647" w:rsidP="00090548">
      <w:pPr>
        <w:widowControl/>
        <w:ind w:firstLineChars="0" w:firstLine="0"/>
        <w:jc w:val="center"/>
        <w:rPr>
          <w:rFonts w:ascii="ヒラギノ明朝 Pro W3" w:eastAsia="ヒラギノ明朝 Pro W3" w:hAnsi="ヒラギノ明朝 Pro W3" w:cs="Arial"/>
          <w:color w:val="000000"/>
          <w:kern w:val="0"/>
          <w:sz w:val="40"/>
          <w:szCs w:val="40"/>
        </w:rPr>
      </w:pPr>
      <w:bookmarkStart w:id="0" w:name="_GoBack"/>
      <w:bookmarkEnd w:id="0"/>
    </w:p>
    <w:p w14:paraId="0CA6CA90" w14:textId="09EDBB8E" w:rsidR="00621602" w:rsidRPr="00494685" w:rsidRDefault="00621602">
      <w:pPr>
        <w:widowControl/>
        <w:ind w:firstLineChars="0" w:firstLine="0"/>
        <w:jc w:val="left"/>
        <w:rPr>
          <w:rFonts w:ascii="ＭＳ 明朝" w:eastAsia="ＭＳ 明朝" w:hAnsi="ＭＳ 明朝"/>
        </w:rPr>
      </w:pPr>
      <w:r w:rsidRPr="00494685">
        <w:rPr>
          <w:rFonts w:ascii="ＭＳ 明朝" w:eastAsia="ＭＳ 明朝" w:hAnsi="ＭＳ 明朝"/>
        </w:rPr>
        <w:br w:type="page"/>
      </w:r>
    </w:p>
    <w:p w14:paraId="0040FCDF" w14:textId="4210924B" w:rsidR="00D9099B" w:rsidRPr="00494685" w:rsidRDefault="00621602">
      <w:pPr>
        <w:ind w:firstLine="240"/>
        <w:rPr>
          <w:rFonts w:ascii="ヒラギノ丸ゴ Pro W4" w:eastAsia="ヒラギノ丸ゴ Pro W4" w:hAnsi="ヒラギノ丸ゴ Pro W4"/>
          <w:b/>
          <w:bCs/>
        </w:rPr>
      </w:pPr>
      <w:r w:rsidRPr="00494685">
        <w:rPr>
          <w:rFonts w:ascii="ヒラギノ丸ゴ Pro W4" w:eastAsia="ヒラギノ丸ゴ Pro W4" w:hAnsi="ヒラギノ丸ゴ Pro W4" w:hint="eastAsia"/>
          <w:b/>
          <w:bCs/>
        </w:rPr>
        <w:lastRenderedPageBreak/>
        <w:t>要旨：</w:t>
      </w:r>
    </w:p>
    <w:p w14:paraId="10C90D88" w14:textId="7D79981B" w:rsidR="007C4436" w:rsidRPr="00494685" w:rsidRDefault="00621602" w:rsidP="00597654">
      <w:pPr>
        <w:ind w:firstLine="240"/>
        <w:rPr>
          <w:rFonts w:ascii="ヒラギノ丸ゴ Pro W4" w:eastAsia="ヒラギノ丸ゴ Pro W4" w:hAnsi="ヒラギノ丸ゴ Pro W4"/>
        </w:rPr>
      </w:pPr>
      <w:r w:rsidRPr="00494685">
        <w:rPr>
          <w:rFonts w:ascii="ヒラギノ丸ゴ Pro W4" w:eastAsia="ヒラギノ丸ゴ Pro W4" w:hAnsi="ヒラギノ丸ゴ Pro W4"/>
          <w:b/>
          <w:bCs/>
        </w:rPr>
        <w:tab/>
      </w:r>
      <w:r w:rsidR="008562A2" w:rsidRPr="00494685">
        <w:rPr>
          <w:rFonts w:ascii="ヒラギノ丸ゴ Pro W4" w:eastAsia="ヒラギノ丸ゴ Pro W4" w:hAnsi="ヒラギノ丸ゴ Pro W4" w:hint="eastAsia"/>
        </w:rPr>
        <w:t>熱帯域を中心に</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hint="eastAsia"/>
        </w:rPr>
        <w:t>近年の研究の進展をレビューするとともに</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hint="eastAsia"/>
        </w:rPr>
        <w:t>今後</w:t>
      </w:r>
      <w:r w:rsidR="008562A2" w:rsidRPr="00494685">
        <w:rPr>
          <w:rFonts w:ascii="ヒラギノ丸ゴ Pro W4" w:eastAsia="ヒラギノ丸ゴ Pro W4" w:hAnsi="ヒラギノ丸ゴ Pro W4"/>
        </w:rPr>
        <w:t>10年程度で取り組むべき海洋研究の方向性に関して</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rPr>
        <w:t>物理ー化学ー生物(物・化・生)の各分野を横断して論じた。エルニーニョ現象の発生に関する物理的理解</w:t>
      </w:r>
      <w:r w:rsidR="00597654" w:rsidRPr="00494685">
        <w:rPr>
          <w:rFonts w:ascii="ヒラギノ丸ゴ Pro W4" w:eastAsia="ヒラギノ丸ゴ Pro W4" w:hAnsi="ヒラギノ丸ゴ Pro W4" w:hint="eastAsia"/>
        </w:rPr>
        <w:t>が</w:t>
      </w:r>
      <w:r w:rsidR="008562A2" w:rsidRPr="00494685">
        <w:rPr>
          <w:rFonts w:ascii="ヒラギノ丸ゴ Pro W4" w:eastAsia="ヒラギノ丸ゴ Pro W4" w:hAnsi="ヒラギノ丸ゴ Pro W4"/>
        </w:rPr>
        <w:t>進み</w:t>
      </w:r>
      <w:r w:rsidR="00916D44" w:rsidRPr="00494685">
        <w:rPr>
          <w:rFonts w:ascii="ヒラギノ丸ゴ Pro W4" w:eastAsia="ヒラギノ丸ゴ Pro W4" w:hAnsi="ヒラギノ丸ゴ Pro W4"/>
        </w:rPr>
        <w:t>，</w:t>
      </w:r>
      <w:r w:rsidR="008562A2" w:rsidRPr="00494685">
        <w:rPr>
          <w:rFonts w:ascii="ヒラギノ丸ゴ Pro W4" w:eastAsia="ヒラギノ丸ゴ Pro W4" w:hAnsi="ヒラギノ丸ゴ Pro W4"/>
        </w:rPr>
        <w:t>それらを基盤とした数理的な予測シミュレーションも</w:t>
      </w:r>
      <w:r w:rsidR="002F1ECD" w:rsidRPr="00494685">
        <w:rPr>
          <w:rFonts w:ascii="ヒラギノ丸ゴ Pro W4" w:eastAsia="ヒラギノ丸ゴ Pro W4" w:hAnsi="ヒラギノ丸ゴ Pro W4" w:hint="eastAsia"/>
        </w:rPr>
        <w:t>ある程度</w:t>
      </w:r>
      <w:r w:rsidR="008562A2" w:rsidRPr="00494685">
        <w:rPr>
          <w:rFonts w:ascii="ヒラギノ丸ゴ Pro W4" w:eastAsia="ヒラギノ丸ゴ Pro W4" w:hAnsi="ヒラギノ丸ゴ Pro W4"/>
        </w:rPr>
        <w:t>可能となったが</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rPr>
        <w:t>エルニーニョ現象に伴い</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rPr>
        <w:t>炭素</w:t>
      </w:r>
      <w:r w:rsidR="008562A2" w:rsidRPr="00494685">
        <w:rPr>
          <w:rFonts w:ascii="ヒラギノ丸ゴ Pro W4" w:eastAsia="ヒラギノ丸ゴ Pro W4" w:hAnsi="ヒラギノ丸ゴ Pro W4" w:hint="eastAsia"/>
        </w:rPr>
        <w:t>循環</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hint="eastAsia"/>
        </w:rPr>
        <w:t>窒素循環</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hint="eastAsia"/>
        </w:rPr>
        <w:t>溶存酸素</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hint="eastAsia"/>
        </w:rPr>
        <w:t>植物プランクトンの生産力などが</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hint="eastAsia"/>
        </w:rPr>
        <w:t>どの様に変動するのか</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hint="eastAsia"/>
        </w:rPr>
        <w:t>またその予測がどの程度可能なのかは</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hint="eastAsia"/>
        </w:rPr>
        <w:t>未だよく解ってない。長期的な地球温暖化を背景に</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hint="eastAsia"/>
        </w:rPr>
        <w:t>エルニーニョ現象</w:t>
      </w:r>
      <w:r w:rsidR="00107BD1" w:rsidRPr="00494685">
        <w:rPr>
          <w:rFonts w:ascii="ヒラギノ丸ゴ Pro W4" w:eastAsia="ヒラギノ丸ゴ Pro W4" w:hAnsi="ヒラギノ丸ゴ Pro W4" w:hint="eastAsia"/>
        </w:rPr>
        <w:t>など</w:t>
      </w:r>
      <w:r w:rsidR="008562A2" w:rsidRPr="00494685">
        <w:rPr>
          <w:rFonts w:ascii="ヒラギノ丸ゴ Pro W4" w:eastAsia="ヒラギノ丸ゴ Pro W4" w:hAnsi="ヒラギノ丸ゴ Pro W4" w:hint="eastAsia"/>
        </w:rPr>
        <w:t>の</w:t>
      </w:r>
      <w:r w:rsidR="00107BD1" w:rsidRPr="00494685">
        <w:rPr>
          <w:rFonts w:ascii="ヒラギノ丸ゴ Pro W4" w:eastAsia="ヒラギノ丸ゴ Pro W4" w:hAnsi="ヒラギノ丸ゴ Pro W4" w:hint="eastAsia"/>
        </w:rPr>
        <w:t>気候システムに内在する自然変動現象の</w:t>
      </w:r>
      <w:r w:rsidR="008562A2" w:rsidRPr="00494685">
        <w:rPr>
          <w:rFonts w:ascii="ヒラギノ丸ゴ Pro W4" w:eastAsia="ヒラギノ丸ゴ Pro W4" w:hAnsi="ヒラギノ丸ゴ Pro W4" w:hint="eastAsia"/>
        </w:rPr>
        <w:t>影響が深刻化してきた昨今</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hint="eastAsia"/>
        </w:rPr>
        <w:t>物・化・生の統合的理解を飛躍的に進め</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hint="eastAsia"/>
        </w:rPr>
        <w:t>その予測を高精度化することは</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hint="eastAsia"/>
        </w:rPr>
        <w:t>社会要請と相まって</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hint="eastAsia"/>
        </w:rPr>
        <w:t>益々重要になっている。その鍵になるのが</w:t>
      </w:r>
      <w:r w:rsidR="00597654" w:rsidRPr="00494685">
        <w:rPr>
          <w:rFonts w:ascii="ヒラギノ丸ゴ Pro W4" w:eastAsia="ヒラギノ丸ゴ Pro W4" w:hAnsi="ヒラギノ丸ゴ Pro W4" w:hint="eastAsia"/>
        </w:rPr>
        <w:t>，</w:t>
      </w:r>
      <w:r w:rsidR="00107BD1" w:rsidRPr="00494685">
        <w:rPr>
          <w:rFonts w:ascii="ヒラギノ丸ゴ Pro W4" w:eastAsia="ヒラギノ丸ゴ Pro W4" w:hAnsi="ヒラギノ丸ゴ Pro W4" w:hint="eastAsia"/>
        </w:rPr>
        <w:t>高頻度・</w:t>
      </w:r>
      <w:r w:rsidR="008562A2" w:rsidRPr="00494685">
        <w:rPr>
          <w:rFonts w:ascii="ヒラギノ丸ゴ Pro W4" w:eastAsia="ヒラギノ丸ゴ Pro W4" w:hAnsi="ヒラギノ丸ゴ Pro W4" w:hint="eastAsia"/>
        </w:rPr>
        <w:t>高解像度観測に基づいた化学・生物変数の観測データの飛躍的な増加と</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hint="eastAsia"/>
        </w:rPr>
        <w:t>それを活用した地球システムモデルの検証と精緻化</w:t>
      </w:r>
      <w:r w:rsidR="00597654" w:rsidRPr="00494685">
        <w:rPr>
          <w:rFonts w:ascii="ヒラギノ丸ゴ Pro W4" w:eastAsia="ヒラギノ丸ゴ Pro W4" w:hAnsi="ヒラギノ丸ゴ Pro W4" w:hint="eastAsia"/>
        </w:rPr>
        <w:t>，</w:t>
      </w:r>
      <w:r w:rsidR="008562A2" w:rsidRPr="00494685">
        <w:rPr>
          <w:rFonts w:ascii="ヒラギノ丸ゴ Pro W4" w:eastAsia="ヒラギノ丸ゴ Pro W4" w:hAnsi="ヒラギノ丸ゴ Pro W4" w:hint="eastAsia"/>
        </w:rPr>
        <w:t>及びそれらを融合</w:t>
      </w:r>
      <w:r w:rsidR="008562A2" w:rsidRPr="00494685">
        <w:rPr>
          <w:rFonts w:ascii="ヒラギノ丸ゴ Pro W4" w:eastAsia="ヒラギノ丸ゴ Pro W4" w:hAnsi="ヒラギノ丸ゴ Pro W4"/>
        </w:rPr>
        <w:t>(データ同化)することだと考えられる。</w:t>
      </w:r>
    </w:p>
    <w:p w14:paraId="60373C72" w14:textId="4216BD0D" w:rsidR="00B242EE" w:rsidRPr="00494685" w:rsidRDefault="00B242EE" w:rsidP="00597654">
      <w:pPr>
        <w:ind w:firstLine="240"/>
        <w:rPr>
          <w:rFonts w:ascii="ヒラギノ丸ゴ Pro W4" w:eastAsia="ヒラギノ丸ゴ Pro W4" w:hAnsi="ヒラギノ丸ゴ Pro W4"/>
        </w:rPr>
      </w:pPr>
    </w:p>
    <w:p w14:paraId="7D5F7B2E" w14:textId="14589E95" w:rsidR="00B242EE" w:rsidRPr="00494685" w:rsidRDefault="00B242EE" w:rsidP="00597654">
      <w:pPr>
        <w:ind w:firstLine="240"/>
        <w:rPr>
          <w:rFonts w:ascii="ヒラギノ丸ゴ Pro W4" w:eastAsia="ヒラギノ丸ゴ Pro W4" w:hAnsi="ヒラギノ丸ゴ Pro W4"/>
        </w:rPr>
      </w:pPr>
      <w:r w:rsidRPr="00494685">
        <w:rPr>
          <w:rFonts w:ascii="ヒラギノ丸ゴ Pro W4" w:eastAsia="ヒラギノ丸ゴ Pro W4" w:hAnsi="ヒラギノ丸ゴ Pro W4" w:hint="eastAsia"/>
        </w:rPr>
        <w:t>キーワード</w:t>
      </w:r>
      <w:r w:rsidRPr="00494685">
        <w:rPr>
          <w:rFonts w:ascii="ヒラギノ丸ゴ Pro W4" w:eastAsia="ヒラギノ丸ゴ Pro W4" w:hAnsi="ヒラギノ丸ゴ Pro W4"/>
        </w:rPr>
        <w:t xml:space="preserve">: </w:t>
      </w:r>
      <w:r w:rsidRPr="00494685">
        <w:rPr>
          <w:rFonts w:ascii="ヒラギノ丸ゴ Pro W4" w:eastAsia="ヒラギノ丸ゴ Pro W4" w:hAnsi="ヒラギノ丸ゴ Pro W4" w:hint="eastAsia"/>
        </w:rPr>
        <w:t>熱帯</w:t>
      </w:r>
      <w:r w:rsidRPr="00494685">
        <w:rPr>
          <w:rFonts w:ascii="ヒラギノ丸ゴ Pro W4" w:eastAsia="ヒラギノ丸ゴ Pro W4" w:hAnsi="ヒラギノ丸ゴ Pro W4"/>
        </w:rPr>
        <w:t xml:space="preserve">, </w:t>
      </w:r>
      <w:r w:rsidRPr="00494685">
        <w:rPr>
          <w:rFonts w:ascii="ヒラギノ丸ゴ Pro W4" w:eastAsia="ヒラギノ丸ゴ Pro W4" w:hAnsi="ヒラギノ丸ゴ Pro W4" w:hint="eastAsia"/>
        </w:rPr>
        <w:t>エルニーニョ現象</w:t>
      </w:r>
      <w:r w:rsidR="003C31B0" w:rsidRPr="00494685">
        <w:rPr>
          <w:rFonts w:ascii="ヒラギノ丸ゴ Pro W4" w:eastAsia="ヒラギノ丸ゴ Pro W4" w:hAnsi="ヒラギノ丸ゴ Pro W4"/>
        </w:rPr>
        <w:t>,</w:t>
      </w:r>
      <w:r w:rsidR="00DC63A7" w:rsidRPr="00494685">
        <w:rPr>
          <w:rFonts w:ascii="ヒラギノ丸ゴ Pro W4" w:eastAsia="ヒラギノ丸ゴ Pro W4" w:hAnsi="ヒラギノ丸ゴ Pro W4"/>
        </w:rPr>
        <w:t xml:space="preserve"> </w:t>
      </w:r>
      <w:r w:rsidR="003C31B0" w:rsidRPr="00494685">
        <w:rPr>
          <w:rFonts w:ascii="ヒラギノ丸ゴ Pro W4" w:eastAsia="ヒラギノ丸ゴ Pro W4" w:hAnsi="ヒラギノ丸ゴ Pro W4" w:hint="eastAsia"/>
        </w:rPr>
        <w:t>物理―化学―生物分野横断</w:t>
      </w:r>
    </w:p>
    <w:p w14:paraId="708D79A7" w14:textId="7E80F041" w:rsidR="00B242EE" w:rsidRPr="00494685" w:rsidRDefault="00B242EE" w:rsidP="00597654">
      <w:pPr>
        <w:ind w:firstLine="240"/>
        <w:rPr>
          <w:rFonts w:ascii="ヒラギノ丸ゴ Pro W4" w:eastAsia="ヒラギノ丸ゴ Pro W4" w:hAnsi="ヒラギノ丸ゴ Pro W4"/>
        </w:rPr>
      </w:pPr>
    </w:p>
    <w:p w14:paraId="338DDFBB" w14:textId="77777777" w:rsidR="00B242EE" w:rsidRPr="00494685" w:rsidRDefault="00B242EE" w:rsidP="00597654">
      <w:pPr>
        <w:ind w:firstLine="240"/>
        <w:rPr>
          <w:rFonts w:ascii="ヒラギノ丸ゴ Pro W4" w:eastAsia="ヒラギノ丸ゴ Pro W4" w:hAnsi="ヒラギノ丸ゴ Pro W4"/>
        </w:rPr>
      </w:pPr>
    </w:p>
    <w:p w14:paraId="3023449E" w14:textId="77777777" w:rsidR="00B242EE" w:rsidRPr="00494685" w:rsidRDefault="00B242EE" w:rsidP="00597654">
      <w:pPr>
        <w:ind w:firstLine="240"/>
        <w:rPr>
          <w:rFonts w:ascii="ヒラギノ丸ゴ Pro W4" w:eastAsia="ヒラギノ丸ゴ Pro W4" w:hAnsi="ヒラギノ丸ゴ Pro W4"/>
        </w:rPr>
      </w:pPr>
    </w:p>
    <w:p w14:paraId="04A73787" w14:textId="77777777" w:rsidR="003C31B0" w:rsidRPr="00494685" w:rsidRDefault="003C31B0" w:rsidP="003816E5">
      <w:pPr>
        <w:widowControl/>
        <w:ind w:firstLineChars="0" w:firstLine="0"/>
        <w:jc w:val="left"/>
        <w:rPr>
          <w:rFonts w:ascii="ヒラギノ丸ゴ Pro W4" w:eastAsia="ヒラギノ丸ゴ Pro W4" w:hAnsi="ヒラギノ丸ゴ Pro W4"/>
        </w:rPr>
      </w:pPr>
    </w:p>
    <w:p w14:paraId="6223AB01" w14:textId="62FC5073" w:rsidR="003816E5" w:rsidRPr="00494685" w:rsidRDefault="007C4436" w:rsidP="003816E5">
      <w:pPr>
        <w:widowControl/>
        <w:ind w:firstLineChars="0" w:firstLine="0"/>
        <w:jc w:val="left"/>
        <w:rPr>
          <w:rFonts w:ascii="ヒラギノ丸ゴ Pro W4" w:eastAsia="ヒラギノ丸ゴ Pro W4" w:hAnsi="ヒラギノ丸ゴ Pro W4"/>
        </w:rPr>
      </w:pPr>
      <w:r w:rsidRPr="00494685">
        <w:rPr>
          <w:rFonts w:ascii="ヒラギノ丸ゴ Pro W4" w:eastAsia="ヒラギノ丸ゴ Pro W4" w:hAnsi="ヒラギノ丸ゴ Pro W4"/>
        </w:rPr>
        <w:br w:type="page"/>
      </w:r>
      <w:r w:rsidR="003816E5" w:rsidRPr="00494685">
        <w:rPr>
          <w:rFonts w:ascii="ヒラギノ丸ゴ Pro W4" w:eastAsia="ヒラギノ丸ゴ Pro W4" w:hAnsi="ヒラギノ丸ゴ Pro W4"/>
          <w:b/>
          <w:bCs/>
        </w:rPr>
        <w:lastRenderedPageBreak/>
        <w:t xml:space="preserve">1. </w:t>
      </w:r>
      <w:r w:rsidRPr="00494685">
        <w:rPr>
          <w:rFonts w:ascii="ヒラギノ丸ゴ Pro W4" w:eastAsia="ヒラギノ丸ゴ Pro W4" w:hAnsi="ヒラギノ丸ゴ Pro W4" w:hint="eastAsia"/>
          <w:b/>
          <w:bCs/>
        </w:rPr>
        <w:t>はじめに</w:t>
      </w:r>
    </w:p>
    <w:p w14:paraId="33EA1927" w14:textId="0661086E" w:rsidR="00621602" w:rsidRPr="00494685" w:rsidRDefault="0006382C" w:rsidP="0006382C">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4E0D87" w:rsidRPr="00494685">
        <w:rPr>
          <w:rFonts w:ascii="ヒラギノ丸ゴ Pro W4" w:eastAsia="ヒラギノ丸ゴ Pro W4" w:hAnsi="ヒラギノ丸ゴ Pro W4" w:hint="eastAsia"/>
        </w:rPr>
        <w:t>熱帯海洋は，太陽から多くの放射エネルギーを受けとるため，海面水温が高く，海洋と大気が相互に作用しながら発達する現象</w:t>
      </w:r>
      <w:r w:rsidR="004E0D87" w:rsidRPr="00494685">
        <w:rPr>
          <w:rFonts w:ascii="ヒラギノ丸ゴ Pro W4" w:eastAsia="ヒラギノ丸ゴ Pro W4" w:hAnsi="ヒラギノ丸ゴ Pro W4"/>
        </w:rPr>
        <w:t>(</w:t>
      </w:r>
      <w:r w:rsidR="00953446" w:rsidRPr="00494685">
        <w:rPr>
          <w:rFonts w:ascii="ヒラギノ丸ゴ Pro W4" w:eastAsia="ヒラギノ丸ゴ Pro W4" w:hAnsi="ヒラギノ丸ゴ Pro W4" w:hint="eastAsia"/>
        </w:rPr>
        <w:t>地球の</w:t>
      </w:r>
      <w:r w:rsidR="00544B95" w:rsidRPr="00494685">
        <w:rPr>
          <w:rFonts w:ascii="ヒラギノ丸ゴ Pro W4" w:eastAsia="ヒラギノ丸ゴ Pro W4" w:hAnsi="ヒラギノ丸ゴ Pro W4" w:hint="eastAsia"/>
        </w:rPr>
        <w:t>気候システムに内在す</w:t>
      </w:r>
      <w:r w:rsidR="00953446" w:rsidRPr="00494685">
        <w:rPr>
          <w:rFonts w:ascii="ヒラギノ丸ゴ Pro W4" w:eastAsia="ヒラギノ丸ゴ Pro W4" w:hAnsi="ヒラギノ丸ゴ Pro W4" w:hint="eastAsia"/>
        </w:rPr>
        <w:t>る</w:t>
      </w:r>
      <w:r w:rsidR="00544B95" w:rsidRPr="00494685">
        <w:rPr>
          <w:rFonts w:ascii="ヒラギノ丸ゴ Pro W4" w:eastAsia="ヒラギノ丸ゴ Pro W4" w:hAnsi="ヒラギノ丸ゴ Pro W4" w:hint="eastAsia"/>
        </w:rPr>
        <w:t>変動現象で</w:t>
      </w:r>
      <w:r w:rsidR="00544B95" w:rsidRPr="00494685">
        <w:rPr>
          <w:rFonts w:ascii="ヒラギノ丸ゴ Pro W4" w:eastAsia="ヒラギノ丸ゴ Pro W4" w:hAnsi="ヒラギノ丸ゴ Pro W4"/>
        </w:rPr>
        <w:t>，</w:t>
      </w:r>
      <w:r w:rsidR="00544B95" w:rsidRPr="00494685">
        <w:rPr>
          <w:rFonts w:ascii="ヒラギノ丸ゴ Pro W4" w:eastAsia="ヒラギノ丸ゴ Pro W4" w:hAnsi="ヒラギノ丸ゴ Pro W4" w:hint="eastAsia"/>
        </w:rPr>
        <w:t>人為起源の放射強制が主要因であると考えられる地球温暖化のような気候システムの変化と区別して</w:t>
      </w:r>
      <w:r w:rsidR="00544B95" w:rsidRPr="00494685">
        <w:rPr>
          <w:rFonts w:ascii="ヒラギノ丸ゴ Pro W4" w:eastAsia="ヒラギノ丸ゴ Pro W4" w:hAnsi="ヒラギノ丸ゴ Pro W4"/>
        </w:rPr>
        <w:t>，</w:t>
      </w:r>
      <w:r w:rsidR="004E0D87" w:rsidRPr="00494685">
        <w:rPr>
          <w:rFonts w:ascii="ヒラギノ丸ゴ Pro W4" w:eastAsia="ヒラギノ丸ゴ Pro W4" w:hAnsi="ヒラギノ丸ゴ Pro W4" w:hint="eastAsia"/>
        </w:rPr>
        <w:t>こ</w:t>
      </w:r>
      <w:r w:rsidR="004E0D87" w:rsidRPr="00494685">
        <w:rPr>
          <w:rFonts w:ascii="ヒラギノ丸ゴ Pro W4" w:eastAsia="ヒラギノ丸ゴ Pro W4" w:hAnsi="ヒラギノ丸ゴ Pro W4"/>
        </w:rPr>
        <w:t>こでは</w:t>
      </w:r>
      <w:r w:rsidR="00916D44" w:rsidRPr="00494685">
        <w:rPr>
          <w:rFonts w:ascii="ヒラギノ丸ゴ Pro W4" w:eastAsia="ヒラギノ丸ゴ Pro W4" w:hAnsi="ヒラギノ丸ゴ Pro W4"/>
        </w:rPr>
        <w:t>，</w:t>
      </w:r>
      <w:r w:rsidR="00544B95" w:rsidRPr="00494685">
        <w:rPr>
          <w:rFonts w:ascii="ヒラギノ丸ゴ Pro W4" w:eastAsia="ヒラギノ丸ゴ Pro W4" w:hAnsi="ヒラギノ丸ゴ Pro W4"/>
        </w:rPr>
        <w:t>気候の内部変動現象</w:t>
      </w:r>
      <w:r w:rsidR="004E0D87" w:rsidRPr="00494685">
        <w:rPr>
          <w:rFonts w:ascii="ヒラギノ丸ゴ Pro W4" w:eastAsia="ヒラギノ丸ゴ Pro W4" w:hAnsi="ヒラギノ丸ゴ Pro W4"/>
        </w:rPr>
        <w:t>と呼ぶ)が発生しやすい</w:t>
      </w:r>
      <w:r w:rsidR="004E0D87"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その代表的な現象が</w:t>
      </w:r>
      <w:r w:rsidR="004E0D87"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太平洋のエルニーニョ現象</w:t>
      </w:r>
      <w:r w:rsidR="00242873"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{"citationItems":[{"id":"ITEM-1","itemData":{"ISBN":"9780080570983","author":[{"dropping-particle":"","family":"Philander","given":"S.","non-dropping-particle":"","parse-names":false,"suffix":""}],"editor":[{"dropping-particle":"","family":"Philander","given":"S. George","non-dropping-particle":"","parse-names":false,"suffix":""}],"id":"ITEM-1","issued":{"date-parts":[["1989"]]},"number-of-pages":"293","title":"El Nino, La Nina, and the Southern Oscillation","type":"book"},"uris":["http://www.mendeley.com/documents/?uuid=3e9e5099-e1c3-4024-9cea-37b759d52d7f"]}],"mendeley":{"formattedCitation":"(Philander 1989)","plainTextFormattedCitation":"(Philander 1989)","previouslyFormattedCitation":"(Philander 1989)"},"properties":{"noteIndex":0},"schema":"https://github.com/citation-style-language/schema/raw/master/csl-citation.json"}</w:instrText>
      </w:r>
      <w:r w:rsidR="00242873"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(Philander 1989)</w:t>
      </w:r>
      <w:r w:rsidR="00242873" w:rsidRPr="00494685">
        <w:rPr>
          <w:rFonts w:ascii="ヒラギノ丸ゴ Pro W4" w:eastAsia="ヒラギノ丸ゴ Pro W4" w:hAnsi="ヒラギノ丸ゴ Pro W4"/>
        </w:rPr>
        <w:fldChar w:fldCharType="end"/>
      </w:r>
      <w:r w:rsidR="004E0D87" w:rsidRPr="00494685">
        <w:rPr>
          <w:rFonts w:ascii="ヒラギノ丸ゴ Pro W4" w:eastAsia="ヒラギノ丸ゴ Pro W4" w:hAnsi="ヒラギノ丸ゴ Pro W4"/>
        </w:rPr>
        <w:t>や</w:t>
      </w:r>
      <w:r w:rsidR="00242873"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インド洋のダイポールモード現象</w:t>
      </w:r>
      <w:r w:rsidR="00242873"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{"citationItems":[{"id":"ITEM-1","itemData":{"DOI":"10.1038/43854","ISBN":"00280836","ISSN":"0028-0836","PMID":"16862108","abstract":"For the tropical Pacific and Atlantic oceans, internal modes of variability that lead to climatic oscillations have been recognized, but in the Indian Ocean region a similar ocean–atmosphere interaction causing interannual climate variability has not yet been found. Here we report an analysis of observational data over the past 40 years, showing a dipole mode in the Indian Ocean: a pattern of internal variability with anomalously low sea surface temperatures off Sumatra and high sea surface temperatures in the western Indian Ocean, with accompanying wind and precipitation anomalies. The spatio-temporal links between sea surface temperatures and winds reveal a strong coupling through the precipitation field and ocean dynamics. This air–sea interaction process is unique and inherent in the Indian Ocean, and is shown to be independent of the El Niño/Southern Oscillation. The discovery of this dipole mode that accounts for about 12% of the sea surface temperature variability in the Indian Ocean—and, in its active years, also causes severe rainfall in eastern Africa and droughts in Indonesia—brightens the prospects for a long-term forecast of rainfall anomalies in the affected countries.","author":[{"dropping-particle":"","family":"Saji","given":"N. H.","non-dropping-particle":"","parse-names":false,"suffix":""},{"dropping-particle":"","family":"Goswami","given":"B. N.","non-dropping-particle":"","parse-names":false,"suffix":""},{"dropping-particle":"","family":"Vinayachandran","given":"P. N.","non-dropping-particle":"","parse-names":false,"suffix":""},{"dropping-particle":"","family":"Yamagata","given":"T.","non-dropping-particle":"","parse-names":false,"suffix":""}],"container-title":"Nature","id":"ITEM-1","issue":"6751","issued":{"date-parts":[["1999"]]},"page":"360-363","title":"A dipole mode in the tropical Indian Ocean","type":"article-journal","volume":"401"},"uris":["http://www.mendeley.com/documents/?uuid=0ad26248-7e83-4c91-9a25-d4581f788a71"]}],"mendeley":{"formattedCitation":"(Saji et al. 1999)","plainTextFormattedCitation":"(Saji et al. 1999)","previouslyFormattedCitation":"(Saji et al. 1999)"},"properties":{"noteIndex":0},"schema":"https://github.com/citation-style-language/schema/raw/master/csl-citation.json"}</w:instrText>
      </w:r>
      <w:r w:rsidR="00242873"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(Saji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1999)</w:t>
      </w:r>
      <w:r w:rsidR="00242873" w:rsidRPr="00494685">
        <w:rPr>
          <w:rFonts w:ascii="ヒラギノ丸ゴ Pro W4" w:eastAsia="ヒラギノ丸ゴ Pro W4" w:hAnsi="ヒラギノ丸ゴ Pro W4"/>
        </w:rPr>
        <w:fldChar w:fldCharType="end"/>
      </w:r>
      <w:r w:rsidR="004E0D87" w:rsidRPr="00494685">
        <w:rPr>
          <w:rFonts w:ascii="ヒラギノ丸ゴ Pro W4" w:eastAsia="ヒラギノ丸ゴ Pro W4" w:hAnsi="ヒラギノ丸ゴ Pro W4"/>
        </w:rPr>
        <w:t>などである。これらは</w:t>
      </w:r>
      <w:r w:rsidR="00242873"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周辺域の海洋や気候に大きな影響を与えるだけではなく</w:t>
      </w:r>
      <w:r w:rsidR="00242873" w:rsidRPr="00494685">
        <w:rPr>
          <w:rFonts w:ascii="ヒラギノ丸ゴ Pro W4" w:eastAsia="ヒラギノ丸ゴ Pro W4" w:hAnsi="ヒラギノ丸ゴ Pro W4" w:hint="eastAsia"/>
        </w:rPr>
        <w:t>，大気を介して</w:t>
      </w:r>
      <w:r w:rsidR="004E0D87" w:rsidRPr="00494685">
        <w:rPr>
          <w:rFonts w:ascii="ヒラギノ丸ゴ Pro W4" w:eastAsia="ヒラギノ丸ゴ Pro W4" w:hAnsi="ヒラギノ丸ゴ Pro W4"/>
        </w:rPr>
        <w:t>中高緯度域にも遠隔的に影響する(テレコネクション</w:t>
      </w:r>
      <w:r w:rsidR="00242873" w:rsidRPr="00494685">
        <w:rPr>
          <w:rFonts w:ascii="ヒラギノ丸ゴ Pro W4" w:eastAsia="ヒラギノ丸ゴ Pro W4" w:hAnsi="ヒラギノ丸ゴ Pro W4" w:hint="eastAsia"/>
        </w:rPr>
        <w:t>と呼ばれる</w:t>
      </w:r>
      <w:r w:rsidR="004E0D87"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。例えば</w:t>
      </w:r>
      <w:r w:rsidR="00242873"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エルニーニョ現象が発生すると</w:t>
      </w:r>
      <w:r w:rsidR="00242873"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日本</w:t>
      </w:r>
      <w:r w:rsidR="00CD5979" w:rsidRPr="00494685">
        <w:rPr>
          <w:rFonts w:ascii="ヒラギノ丸ゴ Pro W4" w:eastAsia="ヒラギノ丸ゴ Pro W4" w:hAnsi="ヒラギノ丸ゴ Pro W4" w:hint="eastAsia"/>
        </w:rPr>
        <w:t>は</w:t>
      </w:r>
      <w:r w:rsidR="004E0D87" w:rsidRPr="00494685">
        <w:rPr>
          <w:rFonts w:ascii="ヒラギノ丸ゴ Pro W4" w:eastAsia="ヒラギノ丸ゴ Pro W4" w:hAnsi="ヒラギノ丸ゴ Pro W4" w:hint="eastAsia"/>
        </w:rPr>
        <w:t>冷</w:t>
      </w:r>
      <w:r w:rsidR="004E0D87" w:rsidRPr="00494685">
        <w:rPr>
          <w:rFonts w:ascii="ヒラギノ丸ゴ Pro W4" w:eastAsia="ヒラギノ丸ゴ Pro W4" w:hAnsi="ヒラギノ丸ゴ Pro W4"/>
        </w:rPr>
        <w:t>夏・暖冬に</w:t>
      </w:r>
      <w:r w:rsidR="004E0D87" w:rsidRPr="00494685">
        <w:rPr>
          <w:rFonts w:ascii="ヒラギノ丸ゴ Pro W4" w:eastAsia="ヒラギノ丸ゴ Pro W4" w:hAnsi="ヒラギノ丸ゴ Pro W4" w:hint="eastAsia"/>
        </w:rPr>
        <w:t>なりやすく</w:t>
      </w:r>
      <w:r w:rsidR="00242873"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hint="eastAsia"/>
        </w:rPr>
        <w:t>インド洋ダイポールモード現象が発生すると</w:t>
      </w:r>
      <w:r w:rsidR="00242873"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hint="eastAsia"/>
        </w:rPr>
        <w:t>猛暑・暖冬になりやすい</w:t>
      </w:r>
      <w:r w:rsidR="00242873" w:rsidRPr="00494685">
        <w:rPr>
          <w:rFonts w:ascii="ヒラギノ丸ゴ Pro W4" w:eastAsia="ヒラギノ丸ゴ Pro W4" w:hAnsi="ヒラギノ丸ゴ Pro W4"/>
        </w:rPr>
        <w:fldChar w:fldCharType="begin" w:fldLock="1"/>
      </w:r>
      <w:r w:rsidR="004B014A">
        <w:rPr>
          <w:rFonts w:ascii="ヒラギノ丸ゴ Pro W4" w:eastAsia="ヒラギノ丸ゴ Pro W4" w:hAnsi="ヒラギノ丸ゴ Pro W4"/>
        </w:rPr>
        <w:instrText>ADDIN CSL_CITATION {"citationItems":[{"id":"ITEM-1","itemData":{"author":[{"dropping-particle":"","family":"Wang","given":"Bin","non-dropping-particle":"","parse-names":false,"suffix":""},{"dropping-particle":"","family":"Wu","given":"Renguang","non-dropping-particle":"","parse-names":false,"suffix":""},{"dropping-particle":"","family":"Fu","given":"Joshua Xiouhua","non-dropping-particle":"","parse-names":false,"suffix":""}],"container-title":"Journal of Climate","id":"ITEM-1","issue":"9","issued":{"date-parts":[["2000"]]},"page":"1517-1536","title":"Pacific – East Asian Teleconnection : How Does ENSO Affect East Asian Climate ?","type":"article-journal","volume":"13"},"uris":["http://www.mendeley.com/documents/?uuid=b4fbf6c0-4fbf-42e3-b50f-8d3f60d6fcd4"]},{"id":"ITEM-2","itemData":{"DOI":"10.3354/cr025151","ISBN":"0936-577X","ISSN":"0936577X","abstract":"Impacts of Indian Ocean Dipole mode (IOD) events on global climate are estimated by correlation/regression analysis. The analysis examined land rain and temperature and 3-dimensional atmospheric variables for a 42 yr period from January 1958 to December 1999. The correlation between IOD and the El Niño Southern Oscillation (ENSO is accounted for using the multiple regression technique. We used partial correlation coefficients to describe the unique contribution of IOD to climate variability, independent of ENSO. In the Indian Ocean rim countries, IOD is associated with significant temperature and rain variability manifesting 2 large-scale patterns. In one, land temperature and rain are anomalously high over countries west of the Indian Ocean and anomalously low to its east. In the second pattern, enhanced rainfall is found over the Asian monsoon trough, extending from Pakistan up to southern China. Also noted are IOD impacts on several regions remote from the Indian Ocean. Strong correlation is found over Europe, northeast Asia, North and South America and South Africa concurrent with IOD events. Over these regions, positive IOD events are associated with warm land surface anomalies and reduced rainfall. The troposphere above the Indian Ocean exhibits strong variability during IOD events characterized by the following structures: (1) a Walker cell anomaly over the equator; (2) a deep modulation of monsoon westerlies; and (3) a Hadley cell anomaly over the Bay of Bengal. In the extratropics, IOD is associated with equivalent barotropic geopotential anomalies. These assume annular structure in the northern hemisphere, but Rossby wave train structure in the southern hemisphere.","author":[{"dropping-particle":"","family":"Saji","given":"N. H.","non-dropping-particle":"","parse-names":false,"suffix":""},{"dropping-particle":"","family":"Yamagata","given":"T.","non-dropping-particle":"","parse-names":false,"suffix":""}],"container-title":"Climate Research","id":"ITEM-2","issue":"2","issued":{"date-parts":[["2003"]]},"page":"151-169","title":"Possible impacts of Indian Ocean Dipole mode events on global climate","type":"article-journal","volume":"25"},"uris":["http://www.mendeley.com/documents/?uuid=60c36949-4536-4ca8-91f6-e861bc749b49"]},{"id":"ITEM-3","itemData":{"DOI":"10.1029/2020GL089456","author":[{"dropping-particle":"","family":"Doi","given":"Takeshi","non-dropping-particle":"","parse-names":false,"suffix":""},{"dropping-particle":"","family":"Behera","given":"Swadhin K","non-dropping-particle":"","parse-names":false,"suffix":""},{"dropping-particle":"","family":"Yamagata","given":"Toshio","non-dropping-particle":"","parse-names":false,"suffix":""}],"id":"ITEM-3","issued":{"date-parts":[["2020"]]},"page":"0-3","title":"Wintertime impacts of the 2019 super IOD on East Asia","type":"article-journal","volume":"1997"},"uris":["http://www.mendeley.com/documents/?uuid=8707d472-58f8-433d-8796-2b70a37bf448"]}],"mendeley":{"formattedCitation":"(Wang et al. 2000; Saji and Yamagata 2003; Doi et al. 2020a)","manualFormatting":"(Wang et al., 2000; Saji and Yamagata, 2003; Doi et al., 2020a)","plainTextFormattedCitation":"(Wang et al. 2000; Saji and Yamagata 2003; Doi et al. 2020a)","previouslyFormattedCitation":"(Wang et al. 2000; Saji and Yamagata 2003; Doi et al. 2020b)"},"properties":{"noteIndex":0},"schema":"https://github.com/citation-style-language/schema/raw/master/csl-citation.json"}</w:instrText>
      </w:r>
      <w:r w:rsidR="00242873"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(Wang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2000; Saji and Yamagata</w:t>
      </w:r>
      <w:r w:rsidR="004B014A">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 2003; Doi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2020a)</w:t>
      </w:r>
      <w:r w:rsidR="00242873" w:rsidRPr="00494685">
        <w:rPr>
          <w:rFonts w:ascii="ヒラギノ丸ゴ Pro W4" w:eastAsia="ヒラギノ丸ゴ Pro W4" w:hAnsi="ヒラギノ丸ゴ Pro W4"/>
        </w:rPr>
        <w:fldChar w:fldCharType="end"/>
      </w:r>
      <w:r w:rsidR="004E0D87" w:rsidRPr="00494685">
        <w:rPr>
          <w:rFonts w:ascii="ヒラギノ丸ゴ Pro W4" w:eastAsia="ヒラギノ丸ゴ Pro W4" w:hAnsi="ヒラギノ丸ゴ Pro W4"/>
        </w:rPr>
        <w:t>。</w:t>
      </w:r>
      <w:r w:rsidR="00C41556" w:rsidRPr="00494685">
        <w:rPr>
          <w:rFonts w:ascii="ヒラギノ丸ゴ Pro W4" w:eastAsia="ヒラギノ丸ゴ Pro W4" w:hAnsi="ヒラギノ丸ゴ Pro W4" w:hint="eastAsia"/>
        </w:rPr>
        <w:t>エルニーニョ現象は，台風やハリケーンなどの熱帯低気圧の発生にも影響し，世界各地に甚大な被害をもたらす</w:t>
      </w:r>
      <w:r w:rsidR="00C41556"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{"citationItems":[{"id":"ITEM-1","itemData":{"DOI":"10.1002/9781119548164.ch17","author":[{"dropping-particle":"","family":"Lin","given":"I‐I","non-dropping-particle":"","parse-names":false,"suffix":""},{"dropping-particle":"","family":"Camargo","given":"Suzana J.","non-dropping-particle":"","parse-names":false,"suffix":""},{"dropping-particle":"","family":"Patricola","given":"Christina M.","non-dropping-particle":"","parse-names":false,"suffix":""},{"dropping-particle":"","family":"Boucharel","given":"Julien","non-dropping-particle":"","parse-names":false,"suffix":""},{"dropping-particle":"","family":"Chand","given":"Savin","non-dropping-particle":"","parse-names":false,"suffix":""},{"dropping-particle":"","family":"Klotzbach","given":"Phil","non-dropping-particle":"","parse-names":false,"suffix":""},{"dropping-particle":"","family":"Chan","given":"Johnny C. L.","non-dropping-particle":"","parse-names":false,"suffix":""},{"dropping-particle":"","family":"Wang","given":"Bin","non-dropping-particle":"","parse-names":false,"suffix":""},{"dropping-particle":"","family":"Chang","given":"Ping","non-dropping-particle":"","parse-names":false,"suffix":""},{"dropping-particle":"","family":"Li","given":"Tim","non-dropping-particle":"","parse-names":false,"suffix":""},{"dropping-particle":"","family":"Jin","given":"Fei‐Fei","non-dropping-particle":"","parse-names":false,"suffix":""}],"id":"ITEM-1","issued":{"date-parts":[["2020","11","4"]]},"page":"377-408","title":"ENSO and Tropical Cyclones","type":"chapter"},"uris":["http://www.mendeley.com/documents/?uuid=8293aaaa-ba63-4427-91ac-d87b7470e98b"]}],"mendeley":{"formattedCitation":"(Lin et al. 2020)","plainTextFormattedCitation":"(Lin et al. 2020)","previouslyFormattedCitation":"(Lin et al. 2020)"},"properties":{"noteIndex":0},"schema":"https://github.com/citation-style-language/schema/raw/master/csl-citation.json"}</w:instrText>
      </w:r>
      <w:r w:rsidR="00C41556"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(Lin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w:t>
      </w:r>
      <w:r w:rsidR="00C41556" w:rsidRPr="00494685">
        <w:rPr>
          <w:rFonts w:ascii="ヒラギノ丸ゴ Pro W4" w:eastAsia="ヒラギノ丸ゴ Pro W4" w:hAnsi="ヒラギノ丸ゴ Pro W4"/>
        </w:rPr>
        <w:fldChar w:fldCharType="end"/>
      </w:r>
      <w:r w:rsidR="00C41556"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hint="eastAsia"/>
        </w:rPr>
        <w:t>こ</w:t>
      </w:r>
      <w:r w:rsidR="004E0D87" w:rsidRPr="00494685">
        <w:rPr>
          <w:rFonts w:ascii="ヒラギノ丸ゴ Pro W4" w:eastAsia="ヒラギノ丸ゴ Pro W4" w:hAnsi="ヒラギノ丸ゴ Pro W4"/>
        </w:rPr>
        <w:t>の様に</w:t>
      </w:r>
      <w:r w:rsidR="008510F0"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熱帯海洋の変動は</w:t>
      </w:r>
      <w:r w:rsidR="008510F0"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大気を介して</w:t>
      </w:r>
      <w:r w:rsidR="008510F0"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日本を含む世界の異常気象・気候の引き金となり</w:t>
      </w:r>
      <w:r w:rsidR="008510F0"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ひいては</w:t>
      </w:r>
      <w:r w:rsidR="00916D44" w:rsidRPr="00494685">
        <w:rPr>
          <w:rFonts w:ascii="ヒラギノ丸ゴ Pro W4" w:eastAsia="ヒラギノ丸ゴ Pro W4" w:hAnsi="ヒラギノ丸ゴ Pro W4"/>
        </w:rPr>
        <w:t>，</w:t>
      </w:r>
      <w:r w:rsidR="004E0D87" w:rsidRPr="00494685">
        <w:rPr>
          <w:rFonts w:ascii="ヒラギノ丸ゴ Pro W4" w:eastAsia="ヒラギノ丸ゴ Pro W4" w:hAnsi="ヒラギノ丸ゴ Pro W4"/>
        </w:rPr>
        <w:t>農作物の収量変動</w:t>
      </w:r>
      <w:r w:rsidR="008510F0" w:rsidRPr="00494685">
        <w:rPr>
          <w:rFonts w:ascii="ヒラギノ丸ゴ Pro W4" w:eastAsia="ヒラギノ丸ゴ Pro W4" w:hAnsi="ヒラギノ丸ゴ Pro W4"/>
        </w:rPr>
        <w:fldChar w:fldCharType="begin" w:fldLock="1"/>
      </w:r>
      <w:r w:rsidR="004B014A">
        <w:rPr>
          <w:rFonts w:ascii="ヒラギノ丸ゴ Pro W4" w:eastAsia="ヒラギノ丸ゴ Pro W4" w:hAnsi="ヒラギノ丸ゴ Pro W4"/>
        </w:rPr>
        <w:instrText>ADDIN CSL_CITATION {"citationItems":[{"id":"ITEM-1","itemData":{"DOI":"10.1038/ncomms4712","ISBN":"2041-1723 (Electronic)\\n2041-1723 (Linking)","ISSN":"20411723","PMID":"24827075","abstract":"The monitoring and prediction of climate-induced variations in crop yields, production and export prices in major food-producing regions have become important to enable national governments in import-dependent countries to ensure supplies of affordable food for consumers. Although the El Niño/Southern Oscillation (ENSO) often affects seasonal temperature and precipitation, and thus crop yields in many regions, the overall impacts of ENSO on global yields are uncertain. Here we present a global map of the impacts of ENSO on the yields of major crops and quantify its impacts on their global-mean yield anomalies. Results show that El Niño likely improves the global-mean soybean yield by 2.1-5.4% but appears to change the yields of maize, rice and wheat by -4.3 to +0.8%. The global-mean yields of all four crops during La Niña years tend to be below normal (-4.5 to 0.0%). Our findings highlight the importance of ENSO to global crop production.","author":[{"dropping-particle":"","family":"Iizumi","given":"Toshichika","non-dropping-particle":"","parse-names":false,"suffix":""},{"dropping-particle":"","family":"Luo","given":"Jing Jia","non-dropping-particle":"","parse-names":false,"suffix":""},{"dropping-particle":"","family":"Challinor","given":"Andrew J.","non-dropping-particle":"","parse-names":false,"suffix":""},{"dropping-particle":"","family":"Sakurai","given":"Gen","non-dropping-particle":"","parse-names":false,"suffix":""},{"dropping-particle":"","family":"Yokozawa","given":"Masayuki","non-dropping-particle":"","parse-names":false,"suffix":""},{"dropping-particle":"","family":"Sakuma","given":"Hirofumi","non-dropping-particle":"","parse-names":false,"suffix":""},{"dropping-particle":"","family":"Brown","given":"Molly E.","non-dropping-particle":"","parse-names":false,"suffix":""},{"dropping-particle":"","family":"Yamagata","given":"Toshio","non-dropping-particle":"","parse-names":false,"suffix":""}],"container-title":"Nature Communications","id":"ITEM-1","issue":"May","issued":{"date-parts":[["2014"]]},"page":"1-7","publisher":"Nature Publishing Group","title":"Impacts of El Niño Southern Oscillation on the global yields of major crops","type":"article-journal","volume":"5"},"uris":["http://www.mendeley.com/documents/?uuid=0a2545be-0b0d-4116-97c8-e083da503657"]},{"id":"ITEM-2","itemData":{"DOI":"10.1038/srep17252","ISSN":"20452322","abstract":"Impacts of the Indian Ocean Dipole (IOD), two different types of El Niño/Southern Oscillation (ENSO): canonical ENSO and ENSO Modoki, on the year-to-year winter wheat yield variations in Australia have been investigated. It is found that IOD plays a dominant role in the recent three decades; the wheat yield is reduced (increased) by 28.4% (12.8%) in the positive (negative) IOD years. Although the canonical ENSO appears to be responsible for the wheat yield variations, its influences are largely counted by IOD owing to their frequent co-occurrence. In contrast, the ENSO Modoki may have its distinct impacts on the wheat yield variations, but they are much smaller compared to those of IOD. Both the observed April-May and the predicted September-November IOD indices by the SINTEX-F ocean-atmosphere coupled model initialized on April 1st just before the sowing season explain ∼15% of the observed year-to-year wheat yield variances. The present study may lead to a possible scheme for predicting wheat yield variations in Australia in advance by use of simple climate mode indices.","author":[{"dropping-particle":"","family":"Yuan","given":"Chaoxia","non-dropping-particle":"","parse-names":false,"suffix":""},{"dropping-particle":"","family":"Yamagata","given":"Toshio","non-dropping-particle":"","parse-names":false,"suffix":""}],"container-title":"Scientific Reports","id":"ITEM-2","issue":"17252","issued":{"date-parts":[["2015"]]},"page":"1-8","publisher":"Nature Publishing Group","title":"Impacts of IOD, ENSO and ENSO Modoki on the Australian winter wheat yields in recent decades","type":"article-journal","volume":"5"},"uris":["http://www.mendeley.com/documents/?uuid=ad94d32f-c44f-4430-9fa0-9a4111042cc8"]},{"id":"ITEM-3","itemData":{"DOI":"10.1038/nclimate1945","ISBN":"1758-678X","ISSN":"1758678X","PMID":"24786079","abstract":"Consumers, including the poor in many countries, are increasingly dependent on food imports1 and are thus exposed to variations in yields, production and export prices in the major food-producing regions of the world. National governments and commercial entities are therefore paying increased attention to the cropping forecasts of important food-exporting countries as well as to their own domestic food production. Given the increased volatility of food markets and the rising incidence of climatic extremes affecting food production, food price spikes may increase in prevalence in future years2, 3, 4. Here we present a global assessment of the reliability of crop failure hindcasts for major crops at two lead times derived by linking ensemble seasonal climatic forecasts with statistical crop models. We found that moderate-to-marked yield loss over a substantial percentage (26–33%) of the harvested area of these crops is reliably predictable if climatic forecasts are near perfect. However, only rice and wheat production are reliably predictable at three months before the harvest using within-season hindcasts. The reliabilities of estimates varied substantially by crop</w:instrText>
      </w:r>
      <w:r w:rsidR="004B014A">
        <w:rPr>
          <w:rFonts w:ascii="ヒラギノ丸ゴ Pro W4" w:eastAsia="ヒラギノ丸ゴ Pro W4" w:hAnsi="ヒラギノ丸ゴ Pro W4" w:hint="eastAsia"/>
        </w:rPr>
        <w:instrText>—</w:instrText>
      </w:r>
      <w:r w:rsidR="004B014A">
        <w:rPr>
          <w:rFonts w:ascii="ヒラギノ丸ゴ Pro W4" w:eastAsia="ヒラギノ丸ゴ Pro W4" w:hAnsi="ヒラギノ丸ゴ Pro W4"/>
        </w:rPr>
        <w:instrText>rice and wheat yields were the most predictable, followed by soybean and maize. The reasons for variation in the reliability of the estimates included the differences in crop sensitivity to the climate and the technology used by the crop-producing regions. Our findings reveal that the use of seasonal climatic forecasts to predict crop failures will be useful for monitoring global food production and will encourage the adaptation of food systems toclimatic extremes.","author":[{"dropping-particle":"","family":"Iizumi","given":"Toshichika","non-dropping-particle":"","parse-names":false,"suffix":""},{"dropping-particle":"","family":"Sakuma","given":"Hirofumi","non-dropping-particle":"","parse-names":false,"suffix":""},{"dropping-particle":"","family":"Yokozawa","given":"Masayuki","non-dropping-particle":"","parse-names":false,"suffix":""},{"dropping-particle":"","family":"Luo","given":"Jing Jia","non-dropping-particle":"","parse-names":false,"suffix":""},{"dropping-particle":"","family":"Challinor","given":"Andrew J.","non-dropping-particle":"","parse-names":false,"suffix":""},{"dropping-particle":"","family":"Brown","given":"Molly E.","non-dropping-particle":"","parse-names":false,"suffix":""},{"dropping-particle":"","family":"Sakurai","given":"Gen","non-dropping-particle":"","parse-names":false,"suffix":""},{"dropping-particle":"","family":"Yamagata","given":"Toshio","non-dropping-particle":"","parse-names":false,"suffix":""}],"container-title":"Nature Climate Change","id":"ITEM-3","issue":"10","issued":{"date-parts":[["2013"]]},"page":"904-908","publisher":"Nature Publishing Group","title":"Prediction of seasonal climate-induced variations in global food production","type":"article-journal","volume":"3"},"uris":["http://www.mendeley.com/documents/?uuid=64eb7e37-d095-4c5a-bcc6-c3f7cb12d741"]},{"id":"ITEM-4","itemData":{"DOI":"10.3389/fsufs.2020.00084","ISSN":"2571581X","abstract":"The purpose of this study was to evaluate the prediction accuracy of a newly developed crop yield prediction system, composed of a dynamical seasonal climate prediction model (SINTEX-F2) and an eco-physiological process-based crop growth model (PRYSBI2). We explored the 3-months lead prediction accuracy of year-to-year variations in yield of four major crops (maize, rice, wheat, and soybean) in global regions and evaluated for which crops and in which areas the system performs well. The results indicated the system is more accurate for wheat relative to the other crops. Also, we found that different strategies would be useful in improving the system, depending on the crop. For winter wheat and rice, we need to improve the temperature predictions, particularly over the mid-latitudes, whereas improving rainfall predictions was more important for maize. For spring wheat and soybeans, the crop growth simulation itself should be improved. Although this study is only a first step, we believe that additional efforts to improve the system by understanding and incorporating processes of climate and crop growth will potentially provide useful prediction information to big stakeholders like global agribusiness companies and countries for improving food security in regions where crop yield is vulnerable to extreme climate shocks and where food markets are isolated from international trade.","author":[{"dropping-particle":"","family":"Doi","given":"Takeshi","non-dropping-particle":"","parse-names":false,"suffix":""},{"dropping-particle":"","family":"Sakurai","given":"Gen","non-dropping-particle":"","parse-names":false,"suffix":""},{"dropping-particle":"","family":"Iizumi","given":"Toshichika","non-dropping-particle":"","parse-names":false,"suffix":""}],"container-title":"Frontiers in Sustainable Food Systems","id":"ITEM-4","issue":"June","issued":{"date-parts":[["2020"]]},"title":"Seasonal Predictability of Four Major Crop Yields Worldwide by a Hybrid System of Dynamical Climate Prediction and Eco-Physiological Crop-Growth Simulation","type":"article-journal","volume":"4"},"uris":["http://www.mendeley.com/documents/?uuid=187437f7-bb47-42d3-b36c-61f54ec0e537"]},{"id":"ITEM-5","itemData":{"author":[{"dropping-particle":"","family":"Oettli","given":"P.","non-dropping-particle":"","parse-names":false,"suffix":""},{"dropping-particle":"","family":"Behera","given":"S.K.","non-dropping-particle":"","parse-names":false,"suffix":""},{"dropping-particle":"","family":"Yamagata","given":"T.","non-dropping-particle":"","parse-names":false,"suffix":""}],"container-title":"Scientific Reports","id":"ITEM-5","issued":{"date-parts":[["2018"]]},"page":"in press","title":"Climate Based Predictability of Oil Palm Tree Yield in Malaysia.","type":"article-journal"},"uris":["http://www.mendeley.com/documents/?uuid=a1f4d608-8bb7-4f13-8934-c0ddc8b08f38"]}],"mendeley":{"formattedCitation":"(Iizumi et al. 2014; Yuan and Yamagata 2015; Iizumi et al. 2013; Doi et al. 2020d; Oettli et al. 2018)","manualFormatting":"(Iizumi et al., 2014; Yuan and Yamagata, 2015; Iizumi et al., 2013; Doi et al., 2020d; Oettli et al., 2018)","plainTextFormattedCitation":"(Iizumi et al. 2014; Yuan and Yamagata 2015; Iizumi et al. 2013; Doi et al. 2020d; Oettli et al. 2018)","previouslyFormattedCitation":"(Iizumi et al. 2013, 2014; Yuan and Yamagata 2015; Oettli et al. 2018; Doi et al. 2020d)"},"properties":{"noteIndex":0},"schema":"https://github.com/citation-style-language/schema/raw/master/csl-citation.json"}</w:instrText>
      </w:r>
      <w:r w:rsidR="008510F0"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(Iizumi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2014; Yuan and Yamagata</w:t>
      </w:r>
      <w:r w:rsidR="004B014A">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 2015; Iizumi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2013; Doi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2020d; Oettli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2018)</w:t>
      </w:r>
      <w:r w:rsidR="008510F0" w:rsidRPr="00494685">
        <w:rPr>
          <w:rFonts w:ascii="ヒラギノ丸ゴ Pro W4" w:eastAsia="ヒラギノ丸ゴ Pro W4" w:hAnsi="ヒラギノ丸ゴ Pro W4"/>
        </w:rPr>
        <w:lastRenderedPageBreak/>
        <w:fldChar w:fldCharType="end"/>
      </w:r>
      <w:r w:rsidR="004E0D87" w:rsidRPr="00494685">
        <w:rPr>
          <w:rFonts w:ascii="ヒラギノ丸ゴ Pro W4" w:eastAsia="ヒラギノ丸ゴ Pro W4" w:hAnsi="ヒラギノ丸ゴ Pro W4"/>
        </w:rPr>
        <w:t>や</w:t>
      </w:r>
      <w:r w:rsidR="008510F0"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マラリアなどの感染症流行</w:t>
      </w:r>
      <w:r w:rsidR="008510F0"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author":[{"dropping-particle":"","family":"Ikeda","given":"T.","non-dropping-particle":"","parse-names":false,"suffix":""},{"dropping-particle":"","family":"Behera","given":"S.","non-dropping-particle":"","parse-names":false,"suffix":""},{"dropping-particle":"","family":"Morioka","given":"Y.","non-dropping-particle":"","parse-names":false,"suffix":""},{"dropping-particle":"","family":"Minakawa","given":"N.","non-dropping-particle":"","parse-names":false,"suffix":""},{"dropping-particle":"","family":"Hashizume","given":"M.","non-dropping-particle":"","parse-names":false,"suffix":""},{"dropping-particle":"","family":"Tsuzuki","given":"A.","non-dropping-particle":"","parse-names":false,"suffix":""},{"dropping-particle":"","family":"Maharaj","given":"R.","non-dropping-particle":"","parse-names":false,"suffix":""},{"dropping-particle":"","family":"Kruger","given":"P.","non-dropping-particle":"","parse-names":false,"suffix":""}],"container-title":"Scientific Reports","id":"ITEM-1","issue":"2458","issued":{"date-parts":[["2017"]]},"page":"2458","title":"Seasonally lagged effects of climatic factors on malaria incidence in South Africa","type":"article-journal","volume":"7"},"uris":["http://www.mendeley.com/documents/?uuid=b5ee5f4c-22a8-4f3d-8865-a84f0a19f309"]},{"id":"ITEM-2","itemData":{"DOI":"10.1038/s41598-020-58890-y","ISSN":"20452322","PMID":"32024919","abstract":"A supplementary file containing Fig S1 was omitted from the original version of this Article. This has been corrected in the HTML version of the Article; the PDF version was correct at time of publication.","author":[{"dropping-particle":"","family":"Kim","given":"Yoonhee","non-dropping-particle":"","parse-names":false,"suffix":""},{"dropping-particle":"V.","family":"Ratnam","given":"J.","non-dropping-particle":"","parse-names":false,"suffix":""},{"dropping-particle":"","family":"Doi","given":"Takeshi","non-dropping-particle":"","parse-names":false,"suffix":""},{"dropping-particle":"","family":"Morioka","given":"Yushi","non-dropping-particle":"","parse-names":false,"suffix":""},{"dropping-particle":"","family":"Behera","given":"Swadhin","non-dropping-particle":"","parse-names":false,"suffix":""},{"dropping-particle":"","family":"Tsuzuki","given":"Ataru","non-dropping-particle":"","parse-names":false,"suffix":""},{"dropping-particle":"","family":"Minakawa","given":"Noboru","non-dropping-particle":"","parse-names":false,"suffix":""},{"dropping-particle":"","family":"Sweijd","given":"Neville","non-dropping-particle":"","parse-names":false,"suffix":""},{"dropping-particle":"","family":"Kruger","given":"Philip","non-dropping-particle":"","parse-names":false,"suffix":""},{"dropping-particle":"","family":"Maharaj","given":"Rajendra","non-dropping-particle":"","parse-names":false,"suffix":""},{"dropping-particle":"","family":"Imai","given":"Chisato Chrissy","non-dropping-particle":"","parse-names":false,"suffix":""},{"dropping-particle":"","family":"Ng","given":"Chris Fook Sheng","non-dropping-particle":"","parse-names":false,"suffix":""},{"dropping-particle":"","family":"Chung","given":"Yeonseung","non-dropping-particle":"","parse-names":false,"suffix":""},{"dropping-particle":"","family":"Hashizume","given":"Masahiro","non-dropping-particle":"","parse-names":false,"suffix":""}],"container-title":"Scientific Reports","id":"ITEM-2","issue":"1","issued":{"date-parts":[["2020"]]},"title":"Publisher Correction: Malaria predictions based on seasonal climate forecasts in South Africa: A time series distributed lag nonlinear model (Scientific Reports, (2019), 9, 1, (17882), 10.1038/s41598-019-53838-3)","type":"article","volume":"10"},"uris":["http://www.mendeley.com/documents/?uuid=fd3f0236-dfd9-31fa-ac6a-51fbe5bba5ae"]},{"id":"ITEM-3","itemData":{"DOI":"10.1038/srep00269","ISBN":"2045-2322 (Electronic)\\r2045-2322 (Linking)","ISSN":"2045-2322","PMID":"22355781","abstract":"Malaria resurgence in African highlands in the 1990s has raised questions about the underlying drivers of the increase in disease incidence including the role of El-Niño-Southern Oscillation (ENSO). However, climatic anomalies other than the ENSO are clearly associated with malaria outbreaks in the highlands. Here we show that the Indian Ocean Dipole (IOD), a coupled ocean-atmosphere interaction in the Indian Ocean, affected highland malaria re-emergence. Using cross-wavelet coherence analysis, we found four-year long coherent cycles between the malaria time series and the dipole mode index (DMI) in the 1990s in three highland localities. Conversely, we found a less pronounced coherence between malaria and DMI in lowland localities. The highland/lowland contrast can be explained by the effects of mesoscale systems generated by Lake Victoria on its climate basin. Our results support the need to consider IOD as a driving force in the resurgence of malaria in the East African highlands.","author":[{"dropping-particle":"","family":"Hashizume","given":"Masahiro","non-dropping-particle":"","parse-names":false,"suffix":""},{"dropping-particle":"","family":"Chaves","given":"Luis Fernando","non-dropping-particle":"","parse-names":false,"suffix":""},{"dropping-particle":"","family":"Minakawa","given":"Noboru","non-dropping-particle":"","parse-names":false,"suffix":""}],"container-title":"Scientific Reports","id":"ITEM-3","issued":{"date-parts":[["2012"]]},"page":"1-6","title":"Indian Ocean Dipole drives malaria resurgence in East African highlands","type":"article-journal","volume":"2"},"uris":["http://www.mendeley.com/documents/?uuid=253a9db1-e872-4e78-b19f-ec22edceb860"]},{"id":"ITEM-4","itemData":{"DOI":"10.1073/pnas.0806544106","ISBN":"0027-8424","ISSN":"1091-6490","PMID":"19174522","abstract":"Epidemics of malaria in the East African highlands in the last 2 decades have often been associated with climate variability, particularly the El Niño-Southern Oscillation (ENSO). However, there are other factors associated with malaria risk and there is increased interest in the influences of the Indian Ocean Dipole (IOD), a climate mode of coupled ocean-atmosphere variability, on East African rainfall. This study explores the relationship between IOD and the number of malaria patients in 7 hospitals from 2 districts in the western Kenyan highlands, controlling for the effects of ENSO. We examined temporal patterns (1982-2001) in the number of malaria cases in relation to the dipole mode index (DMI), defined as the difference in sea surface temperature anomaly between the western (10 degrees S-10 degrees N, 50 degrees-70 degrees E) and eastern (10 degrees S-0 degrees, 90 degrees-110 degrees E) tropical Indian Ocean. We used Poisson regression models, adjusted for ENSO index Niño 3 region (NINO3), seasonal and interannual variations. The number of malaria patients per month increased by 3.4%-17.9% for each 0.1 increase above a DMI threshold (3-4 months lag). Malaria cases increased by 1.4%-10.7% per month, for each 10 mm increase in monthly rainfall (2-3 months lag). In 6 of 7 places, there was no evidence of an association between NINO3 and the number of malaria cases after adjusting for the effect of DMI. This study suggests that the number of malaria cases in the western Kenyan highlands increases with high DMI in the months preceding hospital visits.","author":[{"dropping-particle":"","family":"Hashizume","given":"Masahiro","non-dropping-particle":"","parse-names":false,"suffix":""},{"dropping-particle":"","family":"Terao","given":"Toru","non-dropping-particle":"","parse-names":false,"suffix":""},{"dropping-particle":"","family":"Minakawa","given":"Noboru","non-dropping-particle":"","parse-names":false,"suffix":""}],"container-title":"Proceedings of the National Academy of Sciences of the United States of America","id":"ITEM-4","issue":"6","issued":{"date-parts":[["2009"]]},"page":"1857-1862","title":"The Indian Ocean Dipole and malaria risk in the highlands of western Kenya.","type":"article-journal","volume":"106"},"uris":["http://www.mendeley.com/documents/?uuid=b2a6e64e-6cc1-4d27-bf6c-c4d6157b0a32"]}],"mendeley":{"formattedCitation":"(Ikeda et al. 2017; Kim et al. 2020; Hashizume et al. 2012, 2009)","plainTextFormattedCitation":"(Ikeda et al. 2017; Kim et al. 2020; Hashizume et al. 2012, 2009)","previouslyFormattedCitation":"(Hashizume et al. 2009, 2012; Ikeda et al. 2017; Kim et al. 2020)"},"properties":{"noteIndex":0},"schema":"https://github.com/citation-style-language/schema/raw/master/csl-citation.json"}</w:instrText>
      </w:r>
      <w:r w:rsidR="008510F0"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(Ikeda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2017; Kim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 Hashizume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2012, 2009)</w:t>
      </w:r>
      <w:r w:rsidR="008510F0" w:rsidRPr="00494685">
        <w:rPr>
          <w:rFonts w:ascii="ヒラギノ丸ゴ Pro W4" w:eastAsia="ヒラギノ丸ゴ Pro W4" w:hAnsi="ヒラギノ丸ゴ Pro W4"/>
        </w:rPr>
        <w:fldChar w:fldCharType="end"/>
      </w:r>
      <w:r w:rsidR="008510F0"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山火事</w:t>
      </w:r>
      <w:r w:rsidR="00690C2F" w:rsidRPr="00494685">
        <w:rPr>
          <w:rFonts w:ascii="ヒラギノ丸ゴ Pro W4" w:eastAsia="ヒラギノ丸ゴ Pro W4" w:hAnsi="ヒラギノ丸ゴ Pro W4"/>
        </w:rPr>
        <w:fldChar w:fldCharType="begin" w:fldLock="1"/>
      </w:r>
      <w:r w:rsidR="004B014A">
        <w:rPr>
          <w:rFonts w:ascii="ヒラギノ丸ゴ Pro W4" w:eastAsia="ヒラギノ丸ゴ Pro W4" w:hAnsi="ヒラギノ丸ゴ Pro W4"/>
        </w:rPr>
        <w:instrText>ADDIN CSL_CITATION {"citationItems":[{"id":"ITEM-1","itemData":{"DOI":"10.1371/journal.pone.0222328","ISBN":"1111111111","ISSN":"19326203","PMID":"31536523","abstract":"Australian fire weather shows spatiotemporal variability on interannual and multi-decadal time scales. We investigate the climate factors that drive this variability using 39 station-based historical time series of the seasonal 90th-percentile of the McArthur Forest Fire Danger Index (FFDI) extending from 1973 through 2017. Using correlation analyses, we examine the relationship of these time series to the El Niño Southern Oscillation (ENSO), the Southern Annular Mode (SAM) and the Indian Ocean Dipole (IOD), considering both concurrent and time-lagged relationships. Additionally, longer term behaviour of the time series using linear trend analysis is discussed in the context of the climate drivers, Interdecadal Pacific Oscillation (IPO) and anthropogenic climate change. The results show that ENSO is the main driver for interannual variability of fire weather, as defined by FFDI in this study, for most of Australia. In general, El Niño-like conditions lead to more extreme fire weather, with this effect stronger in eastern Australia. However, there are significant regional variations to this general rule. In NSW, particularly along the central coast, negative SAM is a primary influence for elevated fire weather in late-winter and spring. In the southeast (VIC and TAS), the El Niño-like impact is exacerbated when positive IOD conditions are simultaneously observed. The spring conditions are key, and strongly influence what is observed during the following summer. On longer time scales (45 years), linear trends are upward at most stations; this trend is strongest in the southeast and during the spring. The positive trends are not driven by the trends in the climate drivers and they are not consistent with hypothesized impacts of the IPO, either before or after its late-1990s shift to the cold phase. We propose that anthropogenic climate change is the primary driver of the trend, through both higher mean temperatures and potentially through associated shifts in large-scale rainfall patterns. Variations from interannual factors are generally larger in magnitude than the trend effects observed to date.","author":[{"dropping-particle":"","family":"Harris","given":"Sarah","non-dropping-particle":"","parse-names":false,"suffix":""},{"dropping-particle":"","family":"Lucas","given":"Chris","non-dropping-particle":"","parse-names":false,"suffix":""}],"container-title":"PLoS ONE","id":"ITEM-1","issue":"9","issued":{"date-parts":[["2019"]]},"number-of-pages":"1-33","title":"Understanding the variability of Australian fire weather between 1973 and 2017","type":"book","volume":"14"},"uris":["http://www.mendeley.com/documents/?uuid=fc0cff0a-9072-4b7d-88c3-ee44f57eef6c"]}],"mendeley":{"formattedCitation":"(Harris and Lucas 2019)","manualFormatting":"(Harris and Lucas, 2019)","plainTextFormattedCitation":"(Harris and Lucas 2019)","previouslyFormattedCitation":"(Harris and Lucas 2019)"},"properties":{"noteIndex":0},"schema":"https://github.com/citation-style-language/schema/raw/master/csl-citation.json"}</w:instrText>
      </w:r>
      <w:r w:rsidR="00690C2F"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(Harris and Lucas</w:t>
      </w:r>
      <w:r w:rsidR="004B014A">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 2019)</w:t>
      </w:r>
      <w:r w:rsidR="00690C2F" w:rsidRPr="00494685">
        <w:rPr>
          <w:rFonts w:ascii="ヒラギノ丸ゴ Pro W4" w:eastAsia="ヒラギノ丸ゴ Pro W4" w:hAnsi="ヒラギノ丸ゴ Pro W4"/>
        </w:rPr>
        <w:fldChar w:fldCharType="end"/>
      </w:r>
      <w:r w:rsidR="00886167" w:rsidRPr="00494685">
        <w:rPr>
          <w:rFonts w:ascii="ヒラギノ丸ゴ Pro W4" w:eastAsia="ヒラギノ丸ゴ Pro W4" w:hAnsi="ヒラギノ丸ゴ Pro W4" w:hint="eastAsia"/>
        </w:rPr>
        <w:t>や豪雨</w:t>
      </w:r>
      <w:r w:rsidR="00886167"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10.1029/2020GL090671","ISSN":"0094-8276","author":[{"dropping-particle":"","family":"Takaya","given":"Yuhei","non-dropping-particle":"","parse-names":false,"suffix":""},{"dropping-particle":"","family":"Ishikawa","given":"Ichiro","non-dropping-particle":"","parse-names":false,"suffix":""},{"dropping-particle":"","family":"Kobayashi","given":"Chiaki","non-dropping-particle":"","parse-names":false,"suffix":""},{"dropping-particle":"","family":"Endo","given":"Hirokazu","non-dropping-particle":"","parse-names":false,"suffix":""},{"dropping-particle":"","family":"Ose","given":"Tomoaki","non-dropping-particle":"","parse-names":false,"suffix":""}],"container-title":"Geophysical Research Letters","id":"ITEM-1","issue":"22","issued":{"date-parts":[["2020","11","28"]]},"title":"Enhanced Meiyu‐Baiu Rainfall in Early Summer 2020: Aftermath of the 2019 Super IOD Event","type":"article-journal","volume":"47"},"uris":["http://www.mendeley.com/documents/?uuid=e6b73b8b-10cf-4625-bd7d-ff2aa988b775"]}],"mendeley":{"formattedCitation":"(Takaya et al. 2020)","plainTextFormattedCitation":"(Takaya et al. 2020)","previouslyFormattedCitation":"(Takaya et al. 2020)"},"properties":{"noteIndex":0},"schema":"https://github.com/citation-style-language/schema/raw/master/csl-citation.json"}</w:instrText>
      </w:r>
      <w:r w:rsidR="00886167"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(Takaya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w:t>
      </w:r>
      <w:r w:rsidR="00886167" w:rsidRPr="00494685">
        <w:rPr>
          <w:rFonts w:ascii="ヒラギノ丸ゴ Pro W4" w:eastAsia="ヒラギノ丸ゴ Pro W4" w:hAnsi="ヒラギノ丸ゴ Pro W4"/>
        </w:rPr>
        <w:fldChar w:fldCharType="end"/>
      </w:r>
      <w:r w:rsidR="004E0D87" w:rsidRPr="00494685">
        <w:rPr>
          <w:rFonts w:ascii="ヒラギノ丸ゴ Pro W4" w:eastAsia="ヒラギノ丸ゴ Pro W4" w:hAnsi="ヒラギノ丸ゴ Pro W4"/>
        </w:rPr>
        <w:t>などにも影響する。また</w:t>
      </w:r>
      <w:r w:rsidR="001E654D"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多くの熱帯域</w:t>
      </w:r>
      <w:r w:rsidR="00146C3F" w:rsidRPr="00494685">
        <w:rPr>
          <w:rFonts w:ascii="ヒラギノ丸ゴ Pro W4" w:eastAsia="ヒラギノ丸ゴ Pro W4" w:hAnsi="ヒラギノ丸ゴ Pro W4" w:hint="eastAsia"/>
        </w:rPr>
        <w:t>が</w:t>
      </w:r>
      <w:r w:rsidR="004E0D87" w:rsidRPr="00494685">
        <w:rPr>
          <w:rFonts w:ascii="ヒラギノ丸ゴ Pro W4" w:eastAsia="ヒラギノ丸ゴ Pro W4" w:hAnsi="ヒラギノ丸ゴ Pro W4"/>
        </w:rPr>
        <w:t>湧昇域であり</w:t>
      </w:r>
      <w:r w:rsidR="00146C3F"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栄養</w:t>
      </w:r>
      <w:r w:rsidR="004E0D87" w:rsidRPr="00494685">
        <w:rPr>
          <w:rFonts w:ascii="ヒラギノ丸ゴ Pro W4" w:eastAsia="ヒラギノ丸ゴ Pro W4" w:hAnsi="ヒラギノ丸ゴ Pro W4" w:hint="eastAsia"/>
        </w:rPr>
        <w:t>塩の供給をうけて高い基礎生産力を示すが</w:t>
      </w:r>
      <w:r w:rsidR="00146C3F"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hint="eastAsia"/>
        </w:rPr>
        <w:t>エルニーニョ現象に伴い生物生産性や魚類などの高次栄養生物の分布域は大きく変</w:t>
      </w:r>
      <w:r w:rsidR="00146C3F" w:rsidRPr="00494685">
        <w:rPr>
          <w:rFonts w:ascii="ヒラギノ丸ゴ Pro W4" w:eastAsia="ヒラギノ丸ゴ Pro W4" w:hAnsi="ヒラギノ丸ゴ Pro W4" w:hint="eastAsia"/>
        </w:rPr>
        <w:t>動</w:t>
      </w:r>
      <w:r w:rsidR="004E0D87" w:rsidRPr="00494685">
        <w:rPr>
          <w:rFonts w:ascii="ヒラギノ丸ゴ Pro W4" w:eastAsia="ヒラギノ丸ゴ Pro W4" w:hAnsi="ヒラギノ丸ゴ Pro W4" w:hint="eastAsia"/>
        </w:rPr>
        <w:t>する</w:t>
      </w:r>
      <w:r w:rsidR="00856E6D"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{"citationItems":[{"id":"ITEM-1","itemData":{"DOI":"10.4060/ca8348en","ISBN":"978-92-5-132327-4","abstract":"The survival of pre-industrial societies was tightly connected to climatic variation. The prominent global driver of year-to-year variation in the climate system is the El Niño Southern Oscillation (ENSO), a basin-scale phenomenon involving a coupling between the atmosphere and the ocean. The El Niño phenomenon was first recognized by South American fishers during the 1600s and was described as an unusual, warm ocean current off the coast of Peru. During strong El Niño events, tropical species arrive from the north while native fish species either migrate southwards or collapse, the most famous case being that of the Peruvian anchovy or anchoveta, populations of which typically collapse during these events. Seabirds and mammals along the Peruvian coast that largely depend on anchoveta for their food, as well as those occurring on the nearby Galapagos Islands, can also decline dramatically. The unusually warm water also causes heavy rain that can result in the coastal desert undergoing a floral bloom, while also being destructive to crops, property and infrastructure. In the course of the twentieth century, it was recognized that El Niño was not only a tropical coastal current but a large-scale phenomenon that affects weather patterns across the globe. The last five millennia have witnessed about 20 major El Niño events, which have radically affected the history of many societies in different parts of the world. ENSO impacts on climate, fisheries and aquaculture have recently been the focus of numerous scientific works but also stimulated considerable (and often overly- sensational) media coverage. It should, however, be recognized that no two El Niño events are quite alike and that this diversity results in a variety of ecological as well as institutional and socio-economic responses. The recent discovery that ENSO is far more diverse than previously recognized highlights a pressing need to synthesize the impact of the different ENSO types on fisheries and aquaculture, two key components of the global food supply system. In addition, the possible effects of climate change on these sectors can be partly illustrated from the current effects of ENSO events, which are themselves affected by climate change. This document aims to synthesize current knowledge on the impact of the variety of ENSO events on fisheries and aquaculture in the context of a changing climate, and to identify existing and/or recommended adaptation/coping strategies to address ENSO-rela…","author":[{"dropping-particle":"","family":"Bertrand, A., Lengaigne, M., Takahashi, K., Avadí, A., Poulain, F. &amp; Harrod","given":"C","non-dropping-particle":"","parse-names":false,"suffix":""}],"container-title":"El Niño Southern Oscillation (ENSO) effects on fisheries and aquaculture","id":"ITEM-1","issued":{"date-parts":[["2020"]]},"publisher":"FAO","title":"El Niño Southern Oscillation (ENSO) effects on fisheries and aquaculture","type":"book"},"uris":["http://www.mendeley.com/documents/?uuid=560c5a4d-b79f-4f52-bed3-2a9d026e74da"]}],"mendeley":{"formattedCitation":"(Bertrand, A., Lengaigne, M., Takahashi, K., Avadí, A., Poulain, F. &amp; Harrod 2020)","manualFormatting":"(Bertrand et al. 2020)","plainTextFormattedCitation":"(Bertrand, A., Lengaigne, M., Takahashi, K., Avadí, A., Poulain, F. &amp; Harrod 2020)","previouslyFormattedCitation":"(Bertrand, A., Lengaigne, M., Takahashi, K., Avadí, A., Poulain, F. &amp; Harrod 2020)"},"properties":{"noteIndex":0},"schema":"https://github.com/citation-style-language/schema/raw/master/csl-citation.json"}</w:instrText>
      </w:r>
      <w:r w:rsidR="00856E6D" w:rsidRPr="00494685">
        <w:rPr>
          <w:rFonts w:ascii="ヒラギノ丸ゴ Pro W4" w:eastAsia="ヒラギノ丸ゴ Pro W4" w:hAnsi="ヒラギノ丸ゴ Pro W4"/>
        </w:rPr>
        <w:fldChar w:fldCharType="separate"/>
      </w:r>
      <w:r w:rsidR="00856E6D" w:rsidRPr="00494685">
        <w:rPr>
          <w:rFonts w:ascii="ヒラギノ丸ゴ Pro W4" w:eastAsia="ヒラギノ丸ゴ Pro W4" w:hAnsi="ヒラギノ丸ゴ Pro W4"/>
          <w:noProof/>
        </w:rPr>
        <w:t xml:space="preserve">(Bertrand </w:t>
      </w:r>
      <w:r w:rsidR="00E8087C" w:rsidRPr="00E8087C">
        <w:rPr>
          <w:rFonts w:ascii="ヒラギノ丸ゴ Pro W4" w:eastAsia="ヒラギノ丸ゴ Pro W4" w:hAnsi="ヒラギノ丸ゴ Pro W4"/>
          <w:i/>
          <w:noProof/>
        </w:rPr>
        <w:t>et al.,</w:t>
      </w:r>
      <w:r w:rsidR="00856E6D" w:rsidRPr="00494685">
        <w:rPr>
          <w:rFonts w:ascii="ヒラギノ丸ゴ Pro W4" w:eastAsia="ヒラギノ丸ゴ Pro W4" w:hAnsi="ヒラギノ丸ゴ Pro W4"/>
          <w:noProof/>
        </w:rPr>
        <w:t xml:space="preserve"> 2020)</w:t>
      </w:r>
      <w:r w:rsidR="00856E6D" w:rsidRPr="00494685">
        <w:rPr>
          <w:rFonts w:ascii="ヒラギノ丸ゴ Pro W4" w:eastAsia="ヒラギノ丸ゴ Pro W4" w:hAnsi="ヒラギノ丸ゴ Pro W4"/>
        </w:rPr>
        <w:fldChar w:fldCharType="end"/>
      </w:r>
      <w:r w:rsidR="004E0D87" w:rsidRPr="00494685">
        <w:rPr>
          <w:rFonts w:ascii="ヒラギノ丸ゴ Pro W4" w:eastAsia="ヒラギノ丸ゴ Pro W4" w:hAnsi="ヒラギノ丸ゴ Pro W4" w:hint="eastAsia"/>
        </w:rPr>
        <w:t>。</w:t>
      </w:r>
      <w:r w:rsidR="008E1501" w:rsidRPr="00494685">
        <w:rPr>
          <w:rFonts w:ascii="ヒラギノ丸ゴ Pro W4" w:eastAsia="ヒラギノ丸ゴ Pro W4" w:hAnsi="ヒラギノ丸ゴ Pro W4" w:hint="eastAsia"/>
        </w:rPr>
        <w:t>世界のサンゴ礁生態系の</w:t>
      </w:r>
      <w:r w:rsidR="008E1501" w:rsidRPr="00494685">
        <w:rPr>
          <w:rFonts w:ascii="ヒラギノ丸ゴ Pro W4" w:eastAsia="ヒラギノ丸ゴ Pro W4" w:hAnsi="ヒラギノ丸ゴ Pro W4"/>
        </w:rPr>
        <w:t>40％は危機的状況</w:t>
      </w:r>
      <w:r w:rsidR="008E1501" w:rsidRPr="00494685">
        <w:rPr>
          <w:rFonts w:ascii="ヒラギノ丸ゴ Pro W4" w:eastAsia="ヒラギノ丸ゴ Pro W4" w:hAnsi="ヒラギノ丸ゴ Pro W4" w:hint="eastAsia"/>
        </w:rPr>
        <w:t>であるとされているが，熱帯においても，</w:t>
      </w:r>
      <w:r w:rsidR="004E0D87" w:rsidRPr="00494685">
        <w:rPr>
          <w:rFonts w:ascii="ヒラギノ丸ゴ Pro W4" w:eastAsia="ヒラギノ丸ゴ Pro W4" w:hAnsi="ヒラギノ丸ゴ Pro W4" w:hint="eastAsia"/>
        </w:rPr>
        <w:t>エルニーニョ現象</w:t>
      </w:r>
      <w:r w:rsidR="001E4C5E" w:rsidRPr="00494685">
        <w:rPr>
          <w:rFonts w:ascii="ヒラギノ丸ゴ Pro W4" w:eastAsia="ヒラギノ丸ゴ Pro W4" w:hAnsi="ヒラギノ丸ゴ Pro W4" w:hint="eastAsia"/>
        </w:rPr>
        <w:t>や海洋熱波</w:t>
      </w:r>
      <w:r w:rsidR="00A828AA" w:rsidRPr="00494685">
        <w:rPr>
          <w:rFonts w:ascii="ヒラギノ丸ゴ Pro W4" w:eastAsia="ヒラギノ丸ゴ Pro W4" w:hAnsi="ヒラギノ丸ゴ Pro W4"/>
        </w:rPr>
        <w:t>(Marine Heat Wave</w:t>
      </w:r>
      <w:r w:rsidR="004A73BC" w:rsidRPr="00494685">
        <w:rPr>
          <w:rFonts w:ascii="ヒラギノ丸ゴ Pro W4" w:eastAsia="ヒラギノ丸ゴ Pro W4" w:hAnsi="ヒラギノ丸ゴ Pro W4"/>
        </w:rPr>
        <w:t xml:space="preserve">; </w:t>
      </w:r>
      <w:r w:rsidR="009808BA"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{"citationItems":[{"id":"ITEM-1","itemData":{"DOI":"10.1038/s41467-018-03732-9","ISSN":"2041-1723","author":[{"dropping-particle":"","family":"Oliver","given":"Eric C. J.","non-dropping-particle":"","parse-names":false,"suffix":""},{"dropping-particle":"","family":"Donat","given":"Markus G.","non-dropping-particle":"","parse-names":false,"suffix":""},{"dropping-particle":"","family":"Burrows","given":"Michael T.","non-dropping-particle":"","parse-names":false,"suffix":""},{"dropping-particle":"","family":"Moore","given":"Pippa J.","non-dropping-particle":"","parse-names":false,"suffix":""},{"dropping-particle":"","family":"Smale","given":"Dan A.","non-dropping-particle":"","parse-names":false,"suffix":""},{"dropping-particle":"V.","family":"Alexander","given":"Lisa","non-dropping-particle":"","parse-names":false,"suffix":""},{"dropping-particle":"","family":"Benthuysen","given":"Jessica A.","non-dropping-particle":"","parse-names":false,"suffix":""},{"dropping-particle":"","family":"Feng","given":"Ming","non-dropping-particle":"","parse-names":false,"suffix":""},{"dropping-particle":"","family":"Gupta","given":"Alex","non-dropping-particle":"Sen","parse-names":false,"suffix":""},{"dropping-particle":"","family":"Hobday","given":"Alistair J.","non-dropping-particle":"","parse-names":false,"suffix":""},{"dropping-particle":"","family":"Holbrook","given":"Neil J.","non-dropping-particle":"","parse-names":false,"suffix":""},{"dropping-particle":"","family":"Perkins-Kirkpatrick","given":"Sarah E.","non-dropping-particle":"","parse-names":false,"suffix":""},{"dropping-particle":"","family":"Scannell","given":"Hillary A.","non-dropping-particle":"","parse-names":false,"suffix":""},{"dropping-particle":"","family":"Straub","given":"Sandra C.","non-dropping-particle":"","parse-names":false,"suffix":""},{"dropping-particle":"","family":"Wernberg","given":"Thomas","non-dropping-particle":"","parse-names":false,"suffix":""}],"container-title":"Nature Communications","id":"ITEM-1","issue":"1","issued":{"date-parts":[["2018","12","10"]]},"page":"1324","title":"Longer and more frequent marine heatwaves over the past century","type":"article-journal","volume":"9"},"uris":["http://www.mendeley.com/documents/?uuid=b612570d-cf40-430b-adb5-77610dc3ea43"]}],"mendeley":{"formattedCitation":"(Oliver et al. 2018)","manualFormatting":"Oliver et al. 2018)","plainTextFormattedCitation":"(Oliver et al. 2018)","previouslyFormattedCitation":"(Oliver et al. 2018)"},"properties":{"noteIndex":0},"schema":"https://github.com/citation-style-language/schema/raw/master/csl-citation.json"}</w:instrText>
      </w:r>
      <w:r w:rsidR="009808BA" w:rsidRPr="00494685">
        <w:rPr>
          <w:rFonts w:ascii="ヒラギノ丸ゴ Pro W4" w:eastAsia="ヒラギノ丸ゴ Pro W4" w:hAnsi="ヒラギノ丸ゴ Pro W4"/>
        </w:rPr>
        <w:fldChar w:fldCharType="separate"/>
      </w:r>
      <w:r w:rsidR="009808BA" w:rsidRPr="00494685">
        <w:rPr>
          <w:rFonts w:ascii="ヒラギノ丸ゴ Pro W4" w:eastAsia="ヒラギノ丸ゴ Pro W4" w:hAnsi="ヒラギノ丸ゴ Pro W4"/>
          <w:noProof/>
        </w:rPr>
        <w:t xml:space="preserve">Oliver </w:t>
      </w:r>
      <w:r w:rsidR="00E8087C" w:rsidRPr="00E8087C">
        <w:rPr>
          <w:rFonts w:ascii="ヒラギノ丸ゴ Pro W4" w:eastAsia="ヒラギノ丸ゴ Pro W4" w:hAnsi="ヒラギノ丸ゴ Pro W4"/>
          <w:i/>
          <w:noProof/>
        </w:rPr>
        <w:t>et al.,</w:t>
      </w:r>
      <w:r w:rsidR="009808BA" w:rsidRPr="00494685">
        <w:rPr>
          <w:rFonts w:ascii="ヒラギノ丸ゴ Pro W4" w:eastAsia="ヒラギノ丸ゴ Pro W4" w:hAnsi="ヒラギノ丸ゴ Pro W4"/>
          <w:noProof/>
        </w:rPr>
        <w:t xml:space="preserve"> 2018)</w:t>
      </w:r>
      <w:r w:rsidR="009808BA" w:rsidRPr="00494685">
        <w:rPr>
          <w:rFonts w:ascii="ヒラギノ丸ゴ Pro W4" w:eastAsia="ヒラギノ丸ゴ Pro W4" w:hAnsi="ヒラギノ丸ゴ Pro W4"/>
        </w:rPr>
        <w:fldChar w:fldCharType="end"/>
      </w:r>
      <w:r w:rsidR="004E0D87" w:rsidRPr="00494685">
        <w:rPr>
          <w:rFonts w:ascii="ヒラギノ丸ゴ Pro W4" w:eastAsia="ヒラギノ丸ゴ Pro W4" w:hAnsi="ヒラギノ丸ゴ Pro W4" w:hint="eastAsia"/>
        </w:rPr>
        <w:t>による水温上昇は</w:t>
      </w:r>
      <w:r w:rsidR="008E4933"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hint="eastAsia"/>
        </w:rPr>
        <w:t>サンゴ礁の白化を引き起こし</w:t>
      </w:r>
      <w:r w:rsidR="008E4933"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hint="eastAsia"/>
        </w:rPr>
        <w:t>島嶼周辺に生息する魚類や海鳥の分布が激減することも知られている</w:t>
      </w:r>
      <w:r w:rsidR="008E4933"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{"citationItems":[{"id":"ITEM-1","itemData":{"DOI":"10.1175/BAMS-D-17-0128.1","ISSN":"0003-0007","abstract":"Editors note: For easy download the posted pdf of the Explaining Extreme Events of 2016 is a very low-resolution file. A high-resolution copy of the report is available by clicking here. Please be patient as it may take a few minutes for the high-resolution file to download.","author":[{"dropping-particle":"","family":"Brainard","given":"Russell E.","non-dropping-particle":"","parse-names":false,"suffix":""},{"dropping-particle":"","family":"Oliver","given":"Thomas","non-dropping-particle":"","parse-names":false,"suffix":""},{"dropping-particle":"","family":"McPhaden","given":"Michael J.","non-dropping-particle":"","parse-names":false,"suffix":""},{"dropping-particle":"","family":"Cohen","given":"Anne","non-dropping-particle":"","parse-names":false,"suffix":""},{"dropping-particle":"","family":"Venegas","given":"Roberto","non-dropping-particle":"","parse-names":false,"suffix":""},{"dropping-particle":"","family":"Heenan","given":"Adel","non-dropping-particle":"","parse-names":false,"suffix":""},{"dropping-particle":"","family":"Vargas-Ángel","given":"Bernardo","non-dropping-particle":"","parse-names":false,"suffix":""},{"dropping-particle":"","family":"Rotjan","given":"Randi","non-dropping-particle":"","parse-names":false,"suffix":""},{"dropping-particle":"","family":"Mangubhai","given":"Sangeeta","non-dropping-particle":"","parse-names":false,"suffix":""},{"dropping-particle":"","family":"Flint","given":"Elizabeth","non-dropping-particle":"","parse-names":false,"suffix":""},{"dropping-particle":"","family":"Hunter","given":"Susan A.","non-dropping-particle":"","parse-names":false,"suffix":""}],"container-title":"Bulletin of the American Meteorological Society","id":"ITEM-1","issue":"1","issued":{"date-parts":[["2018","1","1"]]},"page":"S21-S26","title":"Ecological Impacts of the 2015/16 El Niño in the Central Equatorial Pacific","type":"article-journal","volume":"99"},"uris":["http://www.mendeley.com/documents/?uuid=5a1b6c0a-86e5-406d-99a5-923e70147505"]}],"mendeley":{"formattedCitation":"(Brainard et al. 2018)","plainTextFormattedCitation":"(Brainard et al. 2018)","previouslyFormattedCitation":"(Brainard et al. 2018)"},"properties":{"noteIndex":0},"schema":"https://github.com/citation-style-language/schema/raw/master/csl-citation.json"}</w:instrText>
      </w:r>
      <w:r w:rsidR="008E4933"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(Brainard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2018)</w:t>
      </w:r>
      <w:r w:rsidR="008E4933" w:rsidRPr="00494685">
        <w:rPr>
          <w:rFonts w:ascii="ヒラギノ丸ゴ Pro W4" w:eastAsia="ヒラギノ丸ゴ Pro W4" w:hAnsi="ヒラギノ丸ゴ Pro W4"/>
        </w:rPr>
        <w:fldChar w:fldCharType="end"/>
      </w:r>
      <w:r w:rsidR="004E0D87" w:rsidRPr="00494685">
        <w:rPr>
          <w:rFonts w:ascii="ヒラギノ丸ゴ Pro W4" w:eastAsia="ヒラギノ丸ゴ Pro W4" w:hAnsi="ヒラギノ丸ゴ Pro W4"/>
        </w:rPr>
        <w:t>。</w:t>
      </w:r>
      <w:r w:rsidR="00A47514" w:rsidRPr="00494685">
        <w:rPr>
          <w:rFonts w:ascii="ヒラギノ丸ゴ Pro W4" w:eastAsia="ヒラギノ丸ゴ Pro W4" w:hAnsi="ヒラギノ丸ゴ Pro W4" w:hint="eastAsia"/>
        </w:rPr>
        <w:t>また，エルニーニョ現象がマングローブの</w:t>
      </w:r>
      <w:r w:rsidR="00A47514" w:rsidRPr="00494685">
        <w:rPr>
          <w:rFonts w:ascii="ヒラギノ丸ゴ Pro W4" w:eastAsia="ヒラギノ丸ゴ Pro W4" w:hAnsi="ヒラギノ丸ゴ Pro W4"/>
        </w:rPr>
        <w:t>成長</w:t>
      </w:r>
      <w:r w:rsidR="00A47514" w:rsidRPr="00494685">
        <w:rPr>
          <w:rFonts w:ascii="ヒラギノ丸ゴ Pro W4" w:eastAsia="ヒラギノ丸ゴ Pro W4" w:hAnsi="ヒラギノ丸ゴ Pro W4" w:hint="eastAsia"/>
        </w:rPr>
        <w:t>，</w:t>
      </w:r>
      <w:r w:rsidR="00A47514" w:rsidRPr="00494685">
        <w:rPr>
          <w:rFonts w:ascii="ヒラギノ丸ゴ Pro W4" w:eastAsia="ヒラギノ丸ゴ Pro W4" w:hAnsi="ヒラギノ丸ゴ Pro W4"/>
        </w:rPr>
        <w:t>分布</w:t>
      </w:r>
      <w:r w:rsidR="00A47514" w:rsidRPr="00494685">
        <w:rPr>
          <w:rFonts w:ascii="ヒラギノ丸ゴ Pro W4" w:eastAsia="ヒラギノ丸ゴ Pro W4" w:hAnsi="ヒラギノ丸ゴ Pro W4" w:hint="eastAsia"/>
        </w:rPr>
        <w:t>などに</w:t>
      </w:r>
      <w:r w:rsidR="00A47514" w:rsidRPr="00494685">
        <w:rPr>
          <w:rFonts w:ascii="ヒラギノ丸ゴ Pro W4" w:eastAsia="ヒラギノ丸ゴ Pro W4" w:hAnsi="ヒラギノ丸ゴ Pro W4"/>
        </w:rPr>
        <w:t>影響</w:t>
      </w:r>
      <w:r w:rsidR="00A47514" w:rsidRPr="00494685">
        <w:rPr>
          <w:rFonts w:ascii="ヒラギノ丸ゴ Pro W4" w:eastAsia="ヒラギノ丸ゴ Pro W4" w:hAnsi="ヒラギノ丸ゴ Pro W4" w:hint="eastAsia"/>
        </w:rPr>
        <w:t>することも報告されている</w:t>
      </w:r>
      <w:r w:rsidR="00A47514"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{"citationItems":[{"id":"ITEM-1","itemData":{"DOI":"10.1038/s41598-017-01927-6","ISSN":"2045-2322","author":[{"dropping-particle":"","family":"Lovelock","given":"Catherine E.","non-dropping-particle":"","parse-names":false,"suffix":""},{"dropping-particle":"","family":"Feller","given":"Ilka C.","non-dropping-particle":"","parse-names":false,"suffix":""},{"dropping-particle":"","family":"Reef","given":"Ruth","non-dropping-particle":"","parse-names":false,"suffix":""},{"dropping-particle":"","family":"Hickey","given":"Sharyn","non-dropping-particle":"","parse-names":false,"suffix":""},{"dropping-particle":"","family":"Ball","given":"Marilyn C.","non-dropping-particle":"","parse-names":false,"suffix":""}],"container-title":"Scientific Reports","id":"ITEM-1","issue":"1","issued":{"date-parts":[["2017","12","10"]]},"page":"1680","title":"Mangrove dieback during fluctuating sea levels","type":"article-journal","volume":"7"},"uris":["http://www.mendeley.com/documents/?uuid=139b9dbf-6206-4cf8-ae55-f447e16aed69"]},{"id":"ITEM-2","itemData":{"DOI":"10.1016/j.aquabot.2018.03.002","ISSN":"03043770","author":[{"dropping-particle":"","family":"Riascos","given":"José M.","non-dropping-particle":"","parse-names":false,"suffix":""},{"dropping-particle":"","family":"Cantera","given":"Jaime R.","non-dropping-particle":"","parse-names":false,"suffix":""},{"dropping-particle":"","family":"Blanco-Libreros","given":"Juan F.","non-dropping-particle":"","parse-names":false,"suffix":""}],"container-title":"Aquatic Botany","id":"ITEM-2","issued":{"date-parts":[["2018","6"]]},"page":"34-42","title":"Growth and mortality of mangrove seedlings in the wettest neotropical mangrove forests during ENSO: Implications for vulnerability to climate change","type":"article-journal","volume":"147"},"uris":["http://www.mendeley.com/documents/?uuid=1379d045-6896-4e4b-8920-4a7c4bcf9df0"]}],"mendeley":{"formattedCitation":"(Lovelock et al. 2017; Riascos et al. 2018)","plainTextFormattedCitation":"(Lovelock et al. 2017; Riascos et al. 2018)","previouslyFormattedCitation":"(Lovelock et al. 2017; Riascos et al. 2018)"},"properties":{"noteIndex":0},"schema":"https://github.com/citation-style-language/schema/raw/master/csl-citation.json"}</w:instrText>
      </w:r>
      <w:r w:rsidR="00A47514"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(Lovelock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2017; Riascos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2018)</w:t>
      </w:r>
      <w:r w:rsidR="00A47514" w:rsidRPr="00494685">
        <w:rPr>
          <w:rFonts w:ascii="ヒラギノ丸ゴ Pro W4" w:eastAsia="ヒラギノ丸ゴ Pro W4" w:hAnsi="ヒラギノ丸ゴ Pro W4"/>
        </w:rPr>
        <w:fldChar w:fldCharType="end"/>
      </w:r>
      <w:r w:rsidR="00A47514"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hint="eastAsia"/>
        </w:rPr>
        <w:t>熱</w:t>
      </w:r>
      <w:r w:rsidR="004E0D87" w:rsidRPr="00494685">
        <w:rPr>
          <w:rFonts w:ascii="ヒラギノ丸ゴ Pro W4" w:eastAsia="ヒラギノ丸ゴ Pro W4" w:hAnsi="ヒラギノ丸ゴ Pro W4"/>
        </w:rPr>
        <w:t>帯に位置する発展途上国の多くが</w:t>
      </w:r>
      <w:r w:rsidR="008E4933"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漁</w:t>
      </w:r>
      <w:r w:rsidR="004E0D87" w:rsidRPr="00494685">
        <w:rPr>
          <w:rFonts w:ascii="ヒラギノ丸ゴ Pro W4" w:eastAsia="ヒラギノ丸ゴ Pro W4" w:hAnsi="ヒラギノ丸ゴ Pro W4" w:hint="eastAsia"/>
        </w:rPr>
        <w:t>業・水産</w:t>
      </w:r>
      <w:r w:rsidR="00063853" w:rsidRPr="00494685">
        <w:rPr>
          <w:rFonts w:ascii="ヒラギノ丸ゴ Pro W4" w:eastAsia="ヒラギノ丸ゴ Pro W4" w:hAnsi="ヒラギノ丸ゴ Pro W4" w:hint="eastAsia"/>
        </w:rPr>
        <w:t>及び観光</w:t>
      </w:r>
      <w:r w:rsidR="004E0D87" w:rsidRPr="00494685">
        <w:rPr>
          <w:rFonts w:ascii="ヒラギノ丸ゴ Pro W4" w:eastAsia="ヒラギノ丸ゴ Pro W4" w:hAnsi="ヒラギノ丸ゴ Pro W4" w:hint="eastAsia"/>
        </w:rPr>
        <w:t>に関する産業に強く依存しているため</w:t>
      </w:r>
      <w:r w:rsidR="008E4933"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hint="eastAsia"/>
        </w:rPr>
        <w:t>その経済的影響も大きい。さらに</w:t>
      </w:r>
      <w:r w:rsidR="00F274CA"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hint="eastAsia"/>
        </w:rPr>
        <w:t>エルニーニョ現象に伴い</w:t>
      </w:r>
      <w:r w:rsidR="00916D44"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hint="eastAsia"/>
        </w:rPr>
        <w:t>熱帯太平洋の中央部から東部にかけて</w:t>
      </w:r>
      <w:r w:rsidR="008E4933"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hint="eastAsia"/>
        </w:rPr>
        <w:t>海面水位が数</w:t>
      </w:r>
      <w:r w:rsidR="004E0D87" w:rsidRPr="00494685">
        <w:rPr>
          <w:rFonts w:ascii="ヒラギノ丸ゴ Pro W4" w:eastAsia="ヒラギノ丸ゴ Pro W4" w:hAnsi="ヒラギノ丸ゴ Pro W4"/>
        </w:rPr>
        <w:t>cm上昇する</w:t>
      </w:r>
      <w:r w:rsidR="008E4933" w:rsidRPr="00494685">
        <w:rPr>
          <w:rFonts w:ascii="ヒラギノ丸ゴ Pro W4" w:eastAsia="ヒラギノ丸ゴ Pro W4" w:hAnsi="ヒラギノ丸ゴ Pro W4" w:hint="eastAsia"/>
        </w:rPr>
        <w:t>ことが知られており</w:t>
      </w:r>
      <w:r w:rsidR="008E4933"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{"citationItems":[{"id":"ITEM-1","itemData":{"DOI":"10.1175/JAMC-D-16-0284.1","ISSN":"15588432","abstract":"Sea level anomaly extremes impact tropical Pacific Ocean islands, often with too little warning to mitigate risks. With El Niño, such as the strong 2015/16 event, comes weaker trade winds and mean sea level drops exceeding 30 cm in the western Pacific that expose shallow-water ecosystems at low tides. Nearly opposite climate conditions accompany La Niña events, which cause sea level high stands (10-20 cm) and result in more frequent tide- and storm-related inundations that threaten coastlines. In the past, these effects have been exacerbated by decadal sea level variability, as well as continuing global sea level rise. Climate models, which are increasingly better able to simulate past and future evolutions of phenomena responsible for these extremes (i.e., El Niño-Southern Oscillation, Pacific decadal oscillation, and greenhouse warming), are also able to describe, or even directly simulate, associated sea level fluctuations. By compiling monthly sea level anomaly predictions from multiple statistical and dynamical (coupled ocean-atmosphere) models, which are typically skillful out to at least six months in the tropical Pacific, improved future outlooks are achieved. From this multimodel ensemble comes forecasts that are less prone to individual model errors and also uncertainty measurements achieved by comparing retrospective forecasts with the observed sea level. This framework delivers online a new real-time forecasting product of monthly mean sea level anomalies and will provide to the Pacific island community information that can be used to reduce impacts associated with sea level extremes.","author":[{"dropping-particle":"","family":"Widlansky","given":"Matthew J.","non-dropping-particle":"","parse-names":false,"suffix":""},{"dropping-particle":"","family":"Marra","given":"John J.","non-dropping-particle":"","parse-names":false,"suffix":""},{"dropping-particle":"","family":"Chowdhury","given":"Md Rashed","non-dropping-particle":"","parse-names":false,"suffix":""},{"dropping-particle":"","family":"Stephens","given":"Scott A.","non-dropping-particle":"","parse-names":false,"suffix":""},{"dropping-particle":"","family":"Miles","given":"Elaine R.","non-dropping-particle":"","parse-names":false,"suffix":""},{"dropping-particle":"","family":"Fauchereau","given":"Nicolas","non-dropping-particle":"","parse-names":false,"suffix":""},{"dropping-particle":"","family":"Spillman","given":"Claire M.","non-dropping-particle":"","parse-names":false,"suffix":""},{"dropping-particle":"","family":"Smith","given":"Grant","non-dropping-particle":"","parse-names":false,"suffix":""},{"dropping-particle":"","family":"Beard","given":"Grant","non-dropping-particle":"","parse-names":false,"suffix":""},{"dropping-particle":"","family":"Wells","given":"Judith","non-dropping-particle":"","parse-names":false,"suffix":""}],"container-title":"Journal of Applied Meteorology and Climatology","id":"ITEM-1","issue":"4","issued":{"date-parts":[["2017"]]},"page":"849-862","title":"Multimodel ensemble sea level forecasts for tropical Pacific Islands","type":"article-journal","volume":"56"},"uris":["http://www.mendeley.com/documents/?uuid=1842b906-64f4-4488-ab12-d2101a7488ed"]},{"id":"ITEM-2","itemData":{"DOI":"10.3389/fmars.2020.546587","ISSN":"22967745","abstract":"© Copyright © 2020 Doi, Nonaka and Behera. Extreme sea level rise seriously impacts habitation and is indicative of changes in primary production in the North Pacific. Because of its rising trend associated with global warming, skillful seasonal-to-interannual predictions have become increasingly valuable to guide the introduction of suitable adaptation measures that help us reduce the risks of socioeconomic losses. Here, we have used a dynamical coupled ocean–atmosphere model called “SINTEX-F” to revisit the potential predictability of sea level anomalies at a lead of up to about 2 years. Skillful prediction is found mainly in the tropical Pacific as shown in previous work. Here, we found a new skillful prediction region in the North Pacific (30°–40°N, 180°–150°W) at about 2 years’ lead time. We also analyzed the co-variability among ensemble members and found the long-lasting ENSO/ENSO-Modoki in the tropical Pacific seems to contribute to the predictability source. The result may be useful to develop systematic and synergistic attempts to predict marine ecosystem responses to regional and global climate variations.","author":[{"dropping-particle":"","family":"Doi","given":"T.","non-dropping-particle":"","parse-names":false,"suffix":""},{"dropping-particle":"","family":"Nonaka","given":"M.","non-dropping-particle":"","parse-names":false,"suffix":""},{"dropping-particle":"","family":"Behera","given":"S.","non-dropping-particle":"","parse-names":false,"suffix":""}],"container-title":"Frontiers in Marine Science","id":"ITEM-2","issued":{"date-parts":[["2020"]]},"title":"Skill Assessment of Seasonal-to-Interannual Prediction of Sea Level Anomaly in the North Pacific Based on the SINTEX-F Climate Model","type":"article-journal","volume":"7"},"uris":["http://www.mendeley.com/documents/?uuid=64cde46f-3ede-30a1-a58c-091bb48209d2"]}],"mendeley":{"formattedCitation":"(Widlansky et al. 2017; Doi et al. 2020c)","plainTextFormattedCitation":"(Widlansky et al. 2017; Doi et al. 2020c)","previouslyFormattedCitation":"(Widlansky et al. 2017; Doi et al. 2020c)"},"properties":{"noteIndex":0},"schema":"https://github.com/citation-style-language/schema/raw/master/csl-citation.json"}</w:instrText>
      </w:r>
      <w:r w:rsidR="008E4933"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(Widlansky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2017; Doi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2020c)</w:t>
      </w:r>
      <w:r w:rsidR="008E4933" w:rsidRPr="00494685">
        <w:rPr>
          <w:rFonts w:ascii="ヒラギノ丸ゴ Pro W4" w:eastAsia="ヒラギノ丸ゴ Pro W4" w:hAnsi="ヒラギノ丸ゴ Pro W4"/>
        </w:rPr>
        <w:fldChar w:fldCharType="end"/>
      </w:r>
      <w:r w:rsidR="00A82920" w:rsidRPr="00494685">
        <w:rPr>
          <w:rFonts w:ascii="ヒラギノ丸ゴ Pro W4" w:eastAsia="ヒラギノ丸ゴ Pro W4" w:hAnsi="ヒラギノ丸ゴ Pro W4" w:hint="eastAsia"/>
        </w:rPr>
        <w:t xml:space="preserve"> ，</w:t>
      </w:r>
      <w:r w:rsidR="004E0D87" w:rsidRPr="00494685">
        <w:rPr>
          <w:rFonts w:ascii="ヒラギノ丸ゴ Pro W4" w:eastAsia="ヒラギノ丸ゴ Pro W4" w:hAnsi="ヒラギノ丸ゴ Pro W4"/>
        </w:rPr>
        <w:t>海岸侵食や高潮などの被害が甚大化しやすく</w:t>
      </w:r>
      <w:r w:rsidR="00A82920"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海抜の低い地域では大きな脅威となる。従って</w:t>
      </w:r>
      <w:r w:rsidR="00A82920"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自然科学として現象の理解を検証する</w:t>
      </w:r>
      <w:r w:rsidR="00A82920" w:rsidRPr="00494685">
        <w:rPr>
          <w:rFonts w:ascii="ヒラギノ丸ゴ Pro W4" w:eastAsia="ヒラギノ丸ゴ Pro W4" w:hAnsi="ヒラギノ丸ゴ Pro W4" w:hint="eastAsia"/>
        </w:rPr>
        <w:t>ために</w:t>
      </w:r>
      <w:r w:rsidR="004E0D87" w:rsidRPr="00494685">
        <w:rPr>
          <w:rFonts w:ascii="ヒラギノ丸ゴ Pro W4" w:eastAsia="ヒラギノ丸ゴ Pro W4" w:hAnsi="ヒラギノ丸ゴ Pro W4"/>
        </w:rPr>
        <w:t>も</w:t>
      </w:r>
      <w:r w:rsidR="00A82920"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社会経済的な被害に備え</w:t>
      </w:r>
      <w:r w:rsidR="004E0D87" w:rsidRPr="00494685">
        <w:rPr>
          <w:rFonts w:ascii="ヒラギノ丸ゴ Pro W4" w:eastAsia="ヒラギノ丸ゴ Pro W4" w:hAnsi="ヒラギノ丸ゴ Pro W4"/>
        </w:rPr>
        <w:lastRenderedPageBreak/>
        <w:t>るためにも</w:t>
      </w:r>
      <w:r w:rsidR="00A82920" w:rsidRPr="00494685">
        <w:rPr>
          <w:rFonts w:ascii="ヒラギノ丸ゴ Pro W4" w:eastAsia="ヒラギノ丸ゴ Pro W4" w:hAnsi="ヒラギノ丸ゴ Pro W4" w:hint="eastAsia"/>
        </w:rPr>
        <w:t>，</w:t>
      </w:r>
      <w:r w:rsidR="004E0D87" w:rsidRPr="00494685">
        <w:rPr>
          <w:rFonts w:ascii="ヒラギノ丸ゴ Pro W4" w:eastAsia="ヒラギノ丸ゴ Pro W4" w:hAnsi="ヒラギノ丸ゴ Pro W4"/>
        </w:rPr>
        <w:t>熱帯</w:t>
      </w:r>
      <w:r w:rsidR="00A82920" w:rsidRPr="00494685">
        <w:rPr>
          <w:rFonts w:ascii="ヒラギノ丸ゴ Pro W4" w:eastAsia="ヒラギノ丸ゴ Pro W4" w:hAnsi="ヒラギノ丸ゴ Pro W4" w:hint="eastAsia"/>
        </w:rPr>
        <w:t>海洋の研究では，</w:t>
      </w:r>
      <w:r w:rsidR="004E0D87" w:rsidRPr="00494685">
        <w:rPr>
          <w:rFonts w:ascii="ヒラギノ丸ゴ Pro W4" w:eastAsia="ヒラギノ丸ゴ Pro W4" w:hAnsi="ヒラギノ丸ゴ Pro W4"/>
        </w:rPr>
        <w:t>エルニーニョ現象などの予測研究が先駆的に発展してきた。</w:t>
      </w:r>
    </w:p>
    <w:p w14:paraId="26DC71E7" w14:textId="5FC34BDC" w:rsidR="0006382C" w:rsidRPr="00494685" w:rsidRDefault="0006382C" w:rsidP="0006382C">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701A93" w:rsidRPr="00494685">
        <w:rPr>
          <w:rFonts w:ascii="ヒラギノ丸ゴ Pro W4" w:eastAsia="ヒラギノ丸ゴ Pro W4" w:hAnsi="ヒラギノ丸ゴ Pro W4" w:hint="eastAsia"/>
        </w:rPr>
        <w:t>予測研究の発展は，熱帯の海洋観測網の充実</w:t>
      </w:r>
      <w:r w:rsidR="00701A93"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{"citationItems":[{"id":"ITEM-1","itemData":{"DOI":"10.3389/fmars.2019.00031","abstract":"This paper reviews the design of the Tropical Pacific Observing System (TPOS) and its governance and takes a forward look at prospective change. The initial findings of the TPOS 2020 Project embrace new strategic approaches and technologies in a user-driven design and the variable focus of the Framework for Ocean Observing. User requirements arise from climate prediction and research, climate change and the climate record, and coupled modeling and data assimilation more generally. Requirements include focus on the upper ocean and air-sea interactions, sampling of diurnal variations, finer spatial scales and emerging demands related to biogeochemistry and ecosystems. One aim is to sample a diversity of climatic regimes in addition to the equatorial zone. The status and outlook for meeting the requirements of the design are discussed. This is accomplished through integrated and complementary capabilities of networks, including satellites, moorings, profiling floats and autonomous vehicles. Emerging technologies and methods are also discussed. The outlook highlights a few new foci of the design: biogeochemistry and ecosystems, low-latitude western boundary currents and the eastern Pacific. Low latitude western boundary currents are conduits of tropical-subtropical interactions, supplying waters of mid to high latitude origin to the western equatorial Pacific and into the Indonesian Throughflow. They are an essential part of the recharge/discharge of equatorial warm water volume at interannual timescales and play crucial roles in climate variability on regional and global scales. The tropical eastern Pacific, where extreme El Nino events develop, requires tailored approaches owing to the complex of processes at work there involving coastal upwelling, and equatorial cold tongue dynamics, the oxygen minimum zone and the seasonal double Intertropical Convergence Zone. A pilot program building on existing networks is envisaged, complemented by a process study of the East Pacific ITCZ/warm pool/cold tongue/stratus coupled system. The sustainability of TPOS depends on effective and strong collaborative partnerships and governance arrangements. Revisiting regional mechanisms and engaging new partners in the context of a planned and systematic design will ensure a multi-purpose, multi-faceted integrated approach that is sustainable and responsive to changing needs.","author":[{"dropping-particle":"","family":"Smith","given":"Neville","non-dropping-particle":"","parse-names":false,"suffix":""},{"dropping-particle":"","family":"Kessler","given":"William S.","non-dropping-particle":"","parse-names":false,"suffix":""},{"dropping-particle":"","family":"Cravatte","given":"Sophie","non-dropping-particle":"","parse-names":false,"suffix":""},{"dropping-particle":"","family":"Sprintall","given":"Janet","non-dropping-particle":"","parse-names":false,"suffix":""},{"dropping-particle":"","family":"Wijffels","given":"Susan","non-dropping-particle":"","parse-names":false,"suffix":""},{"dropping-particle":"","family":"Cronin","given":"Meghan F.","non-dropping-particle":"","parse-names":false,"suffix":""},{"dropping-particle":"","family":"Sutton","given":"Adrienne","non-dropping-particle":"","parse-names":false,"suffix":""},{"dropping-particle":"","family":"Serra","given":"Yolande L.","non-dropping-particle":"","parse-names":false,"suffix":""},{"dropping-particle":"","family":"Dewitte","given":"Boris","non-dropping-particle":"","parse-names":false,"suffix":""},{"dropping-particle":"","family":"Strutton","given":"Peter G.","non-dropping-particle":"","parse-names":false,"suffix":""},{"dropping-particle":"","family":"Hill","given":"Katherine","non-dropping-particle":"","parse-names":false,"suffix":""},{"dropping-particle":"","family":"Gupta","given":"Alex","non-dropping-particle":"Sen","parse-names":false,"suffix":""},{"dropping-particle":"","family":"Lin","given":"Xiaopei","non-dropping-particle":"","parse-names":false,"suffix":""},{"dropping-particle":"","family":"Takahashi","given":"Ken","non-dropping-particle":"","parse-names":false,"suffix":""},{"dropping-particle":"","family":"Chen","given":"Dake","non-dropping-particle":"","parse-names":false,"suffix":""},{"dropping-particle":"","family":"Brunner","given":"Shelby","non-dropping-particle":"","parse-names":false,"suffix":""}],"container-title":"Frontiers in Marine Science","id":"ITEM-1","issue":"February","issued":{"date-parts":[["2019"]]},"page":"1-26","title":"Tropical Pacific Observing System","type":"article-journal","volume":"6"},"uris":["http://www.mendeley.com/documents/?uuid=0d73f449-92e3-4001-b91b-161c7b957e9c"]},{"id":"ITEM-2","itemData":{"DOI":"10.3389/fmars.2019.00206","abstract":"© 2019 Foltz, Brandt, Richter, Rodriguez-fonseca, Hernandez, Dengler, Rodrigues, Schmidt, Yu, Lefevre, Cotrim Da Cunha, McPhaden, Araujo Filho, Karstensen, Hahn, Martín-Rey, Patricola, Poli, Zuidema, Hummels, Perez, Hatje, Luebbecke, Polo, Lumpkin, Bourlès, Asuquo, Lehodey, Conchon, Chang, Dandin, Schmid, Sutton, Giordani, Xue, Illig, Losada, Grodsky, Gasparin, Lee, Mohino, Nobre, Wanninkhof, Keenlyside, Garcon, Sanchez-Gomez, Nnamchi, Drevillon, Storto, Remy, Lazar, Speich, Goes, Dorrington, Johns, Moum, Robinson, Perruche, Souza, Gaye, Lopez-Parages, Monerie, Castellanos, Benson, Hounkonnou and Duha. The tropical Atlantic is home to multiple coupled climate variations covering a wide range of timescales and impacting societally relevant phenomena such as continental rainfall, Atlantic hurricane activity, oceanic biological productivity, and atmospheric circulation in the equatorial Pacific. The tropical Atlantic also connects the southern and northern branches of the Atlantic meridional overturning circulation and receives freshwater input from some of the world's largest rivers. To address these diverse, unique, and interconnected research challenges, a rich network of ocean observations has developed, building on the backbone of the Prediction and Research Moored Array in the Tropical Atlantic (PIRATA). This network has evolved naturally over time and out of necessity in order to address the most important outstanding scientific questions and to improve predictions of tropical Atlantic severe weather and global climate variability and change. The tropical Atlantic observing system is motivated by goals to understand and better predict phenomena such as tropical Atlantic interannual to decadal variability and climate change; multidecadal variability and its links to the meridional overturning circulation; air-sea fluxes of CO2 and their implications for the fate of anthropogenic CO2; the Amazon River plume and its interactions with biogeochemistry, vertical mixing, and hurricanes; the highly productive eastern boundary and equatorial upwelling systems; and oceanic oxygen minimum zones, their impacts on biogeochemical cycles and marine ecosystems, and their feedbacks to climate. Past success of the tropical Atlantic observing system is the result of an international commitment to sustained observations and scientific cooperation, a willingness to evolve with changing research and monitoring needs, and a desire to share data openly with the scientific …","author":[{"dropping-particle":"","family":"Foltz","given":"G. R.","non-dropping-particle":"","parse-names":false,"suffix":""},{"dropping-particle":"","family":"Brandt","given":"P.","non-dropping-particle":"","parse-names":false,"suffix":""},{"dropping-particle":"","family":"Richter","given":"I.","non-dropping-particle":"","parse-names":false,"suffix":""},{"dropping-particle":"","family":"Rodríguez-Fonseca","given":"B.","non-dropping-particle":"","parse-names":false,"suffix":""},{"dropping-particle":"","family":"Hernandez","given":"F.","non-dropping-particle":"","parse-names":false,"suffix":""},{"dropping-particle":"","family":"Dengler","given":"M.","non-dropping-particle":"","parse-names":false,"suffix":""},{"dropping-particle":"","family":"Rodrigues","given":"R. R.","non-dropping-particle":"","parse-names":false,"suffix":""},{"dropping-particle":"","family":"Schmidt","given":"J. O.","non-dropping-particle":"","parse-names":false,"suffix":""},{"dropping-particle":"","family":"Yu","given":"L.","non-dropping-particle":"","parse-names":false,"suffix":""},{"dropping-particle":"","family":"Lefevre","given":"N.","non-dropping-particle":"","parse-names":false,"suffix":""},{"dropping-particle":"","family":"Cunha","given":"L. Cotrim","non-dropping-particle":"Da","parse-names":false,"suffix":""},{"dropping-particle":"","family":"McPhaden","given":"M. J.","non-dropping-particle":"","parse-names":false,"suffix":""},{"dropping-particle":"","family":"Araujo","given":"M.","non-dropping-particle":"","parse-names":false,"suffix":""},{"dropping-particle":"","family":"Karstensen","given":"J.","non-dropping-particle":"","parse-names":false,"suffix":""},{"dropping-particle":"","family":"Hahn","given":"J.","non-dropping-particle":"","parse-names":false,"suffix":""},{"dropping-particle":"","family":"Martín-Rey","given":"M.","non-dropping-particle":"","parse-names":false,"suffix":""},{"dropping-particle":"","family":"Patricola","given":"C. M.","non-dropping-particle":"","parse-names":false,"suffix":""},{"dropping-particle":"","family":"Poli","given":"P.","non-dropping-particle":"","parse-names":false,"suffix":""},{"dropping-particle":"","family":"Zuidema","given":"P.","non-dropping-particle":"","parse-names":false,"suffix":""},{"dropping-particle":"","family":"Hummels","given":"R.","non-dropping-particle":"","parse-names":false,"suffix":""},{"dropping-particle":"","family":"Perez","given":"R. C.","non-dropping-particle":"","parse-names":false,"suffix":""},{"dropping-particle":"","family":"Hatje","given":"V.","non-dropping-particle":"","parse-names":false,"suffix":""},{"dropping-particle":"","family":"Lübbecke","given":"J. F.","non-dropping-particle":"","parse-names":false,"suffix":""},{"dropping-particle":"","family":"Polo","given":"I.","non-dropping-particle":"","parse-names":false,"suffix":""},{"dropping-particle":"","family":"Lumpkin","given":"R.","non-dropping-particle":"","parse-names":false,"suffix":""},{"dropping-particle":"","family":"Bourlès","given":"B.","non-dropping-particle":"","parse-names":false,"suffix":""},{"dropping-particle":"","family":"Asuquo","given":"F. E.","non-dropping-particle":"","parse-names":false,"suffix":""},{"dropping-particle":"","family":"Lehodey","given":"P.","non-dropping-particle":"","parse-names":false,"suffix":""},{"dropping-particle":"","family":"Conchon","given":"A.","non-dropping-particle":"","parse-names":false,"suffix":""},{"dropping-particle":"","family":"Chang","given":"P.","non-dropping-particle":"","parse-names":false,"suffix":""},{"dropping-particle":"","family":"Dandin","given":"P.","non-dropping-particle":"","parse-names":false,"suffix":""},{"dropping-particle":"","family":"Schmid","given":"C.","non-dropping-particle":"","parse-names":false,"suffix":""},{"dropping-particle":"","family":"Sutton","given":"A.","non-dropping-particle":"","parse-names":false,"suffix":""},{"dropping-particle":"","family":"Giordani","given":"H.","non-dropping-particle":"","parse-names":false,"suffix":""},{"dropping-particle":"","family":"Xue","given":"Y.","non-dropping-particle":"","parse-names":false,"suffix":""},{"dropping-particle":"","family":"Illig","given":"S.","non-dropping-particle":"","parse-names":false,"suffix":""},{"dropping-particle":"","family":"Losada","given":"T.","non-dropping-particle":"","parse-names":false,"suffix":""},{"dropping-particle":"","family":"Grodsky","given":"S. A.","non-dropping-particle":"","parse-names":false,"suffix":""},{"dropping-particle":"","family":"Gasparin","given":"F.","non-dropping-particle":"","parse-names":false,"suffix":""},{"dropping-particle":"","family":"Lee","given":"T.","non-dropping-particle":"","parse-names":false,"suffix":""},{"dropping-particle":"","family":"Mohino","given":"E.","non-dropping-particle":"","parse-names":false,"suffix":""},{"dropping-particle":"","family":"Nobre","given":"P.","non-dropping-particle":"","parse-names":false,"suffix":""},{"dropping-particle":"","family":"Wanninkhof","given":"R.","non-dropping-particle":"","parse-names":false,"suffix":""},{"dropping-particle":"","family":"Keenlyside","given":"N.","non-dropping-particle":"","parse-names":false,"suffix":""},{"dropping-particle":"","family":"Garcon","given":"V.","non-dropping-particle":"","parse-names":false,"suffix":""},{"dropping-particle":"","family":"Sánchez-Gómez","given":"E.","non-dropping-particle":"","parse-names":false,"suffix":""},{"dropping-particle":"","family":"Nnamchi","given":"H. C.","non-dropping-particle":"","parse-names":false,"suffix":""},{"dropping-particle":"","family":"Drévillon","given":"M.","non-dropping-particle":"","parse-names":false,"suffix":""},{"dropping-particle":"","family":"Storto","given":"A.","non-dropping-particle":"","parse-names":false,"suffix":""},{"dropping-particle":"","family":"Remy","given":"E.","non-dropping-particle":"","parse-names":false,"suffix":""},{"dropping-particle":"","family":"Lazar","given":"A.","non-dropping-particle":"","parse-names":false,"suffix":""},{"dropping-particle":"","family":"Speich","given":"S.","non-dropping-particle":"","parse-names":false,"suffix":""},{"dropping-particle":"","family":"Goes","given":"M.","non-dropping-particle":"","parse-names":false,"suffix":""},{"dropping-particle":"","family":"Dorrington","given":"T.","non-dropping-particle":"","parse-names":false,"suffix":""},{"dropping-particle":"","family":"Johns","given":"W. E.","non-dropping-particle":"","parse-names":false,"suffix":""},{"dropping-particle":"","family":"Moum","given":"J. N.","non-dropping-particle":"","parse-names":false,"suffix":""},{"dropping-particle":"","family":"Robinson","given":"C.","non-dropping-particle":"","parse-names":false,"suffix":""},{"dropping-particle":"","family":"Perruche","given":"C.","non-dropping-particle":"","parse-names":false,"suffix":""},{"dropping-particle":"","family":"Souza","given":"R. B.","non-dropping-particle":"de","parse-names":false,"suffix":""},{"dropping-particle":"","family":"Gaye","given":"A. T.","non-dropping-particle":"","parse-names":false,"suffix":""},{"dropping-particle":"","family":"López-Parages","given":"J.","non-dropping-particle":"","parse-names":false,"suffix":""},{"dropping-particle":"","family":"Monerie","given":"P.-A.","non-dropping-particle":"","parse-names":false,"suffix":""},{"dropping-particle":"","family":"Castellanos","given":"P.","non-dropping-particle":"","parse-names":false,"suffix":""},{"dropping-particle":"","family":"Benson","given":"N. U.","non-dropping-particle":"","parse-names":false,"suffix":""},{"dropping-particle":"","family":"Hounkonnou","given":"M. N.","non-dropping-particle":"","parse-names":false,"suffix":""},{"dropping-particle":"","family":"Duhá","given":"J. Trotte","non-dropping-particle":"","parse-names":false,"suffix":""},{"dropping-particle":"","family":"Laxenaire","given":"R.","non-dropping-particle":"","parse-names":false,"suffix":""},{"dropping-particle":"","family":"Reul","given":"N.","non-dropping-particle":"","parse-names":false,"suffix":""}],"container-title":"Frontiers in Marine Science","id":"ITEM-2","issue":"May","issued":{"date-parts":[["2019"]]},"page":"1-36","title":"The Tropical Atlantic Observing System","type":"article-journal","volume":"6"},"uris":["http://www.mendeley.com/documents/?uuid=292547f5-37f6-42e2-b8b5-bfef59753b80"]},{"id":"ITEM-3","itemData":{"DOI":"10.3389/fmars.2019.00355","author":[{"dropping-particle":"","family":"Hermes","given":"J. C.","non-dropping-particle":"","parse-names":false,"suffix":""},{"dropping-particle":"","family":"Masumoto","given":"Y.","non-dropping-particle":"","parse-names":false,"suffix":""},{"dropping-particle":"","family":"Beal","given":"L. M.","non-dropping-particle":"","parse-names":false,"suffix":""},{"dropping-particle":"","family":"Roxy","given":"M. K.","non-dropping-particle":"","parse-names":false,"suffix":""},{"dropping-particle":"","family":"Vialard","given":"J.","non-dropping-particle":"","parse-names":false,"suffix":""},{"dropping-particle":"","family":"Andres","given":"M.","non-dropping-particle":"","parse-names":false,"suffix":""},{"dropping-particle":"","family":"Annamalai","given":"H.","non-dropping-particle":"","parse-names":false,"suffix":""},{"dropping-particle":"","family":"Behera","given":"S.","non-dropping-particle":"","parse-names":false,"suffix":""},{"dropping-particle":"","family":"D’Adamo","given":"N.","non-dropping-particle":"","parse-names":false,"suffix":""},{"dropping-particle":"","family":"Doi","given":"T.","non-dropping-particle":"","parse-names":false,"suffix":""},{"dropping-particle":"","family":"Feng","given":"M.","non-dropping-particle":"","parse-names":false,"suffix":""},{"dropping-particle":"","family":"Han","given":"W.","non-dropping-particle":"","parse-names":false,"suffix":""},{"dropping-particle":"","family":"Hardman-Mountford","given":"N.","non-dropping-particle":"","parse-names":false,"suffix":""},{"dropping-particle":"","family":"Hendon","given":"H.","non-dropping-particle":"","parse-names":false,"suffix":""},{"dropping-particle":"","family":"Hood","given":"R.","non-dropping-particle":"","parse-names":false,"suffix":""},{"dropping-particle":"","family":"Kido","given":"S.","non-dropping-particle":"","parse-names":false,"suffix":""},{"dropping-particle":"","family":"Lee","given":"C.","non-dropping-particle":"","parse-names":false,"suffix":""},{"dropping-particle":"","family":"Lee","given":"T.","non-dropping-particle":"","parse-names":false,"suffix":""},{"dropping-particle":"","family":"Lengaigne","given":"M.","non-dropping-particle":"","parse-names":false,"suffix":""},{"dropping-particle":"","family":"Li","given":"J.","non-dropping-particle":"","parse-names":false,"suffix":""},{"dropping-particle":"","family":"Lumpkin","given":"R.","non-dropping-particle":"","parse-names":false,"suffix":""},{"dropping-particle":"","family":"Navaneeth","given":"K. N.","non-dropping-particle":"","parse-names":false,"suffix":""},{"dropping-particle":"","family":"Milligan","given":"B.","non-dropping-particle":"","parse-names":false,"suffix":""},{"dropping-particle":"","family":"McPhaden","given":"M. J.","non-dropping-particle":"","parse-names":false,"suffix":""},{"dropping-particle":"","family":"Ravichandran","given":"M.","non-dropping-particle":"","parse-names":false,"suffix":""},{"dropping-particle":"","family":"Shinoda","given":"T.","non-dropping-particle":"","parse-names":false,"suffix":""},{"dropping-particle":"","family":"Singh","given":"A.","non-dropping-particle":"","parse-names":false,"suffix":""},{"dropping-particle":"","family":"Sloyan","given":"B.","non-dropping-particle":"","parse-names":false,"suffix":""},{"dropping-particle":"","family":"Strutton","given":"P. G.","non-dropping-particle":"","parse-names":false,"suffix":""},{"dropping-particle":"","family":"Subramanian","given":"A. C.","non-dropping-particle":"","parse-names":false,"suffix":""},{"dropping-particle":"","family":"Thurston","given":"S.","non-dropping-particle":"","parse-names":false,"suffix":""},{"dropping-particle":"","family":"Tozuka","given":"T.","non-dropping-particle":"","parse-names":false,"suffix":""},{"dropping-particle":"","family":"Ummenhofer","given":"C. C.","non-dropping-particle":"","parse-names":false,"suffix":""},{"dropping-particle":"","family":"Unnikrishnan","given":"A. S.","non-dropping-particle":"","parse-names":false,"suffix":""},{"dropping-particle":"","family":"Venkatesan","given":"R.","non-dropping-particle":"","parse-names":false,"suffix":""},{"dropping-particle":"","family":"Wang","given":"D.","non-dropping-particle":"","parse-names":false,"suffix":""},{"dropping-particle":"","family":"Wiggert","given":"J.","non-dropping-particle":"","parse-names":false,"suffix":""},{"dropping-particle":"","family":"Yu","given":"L.","non-dropping-particle":"","parse-names":false,"suffix":""},{"dropping-particle":"","family":"Yu","given":"W.","non-dropping-particle":"","parse-names":false,"suffix":""}],"container-title":"Frontiers in Marine Science","id":"ITEM-3","issue":"June","issued":{"date-parts":[["2019"]]},"page":"1-21","title":"A Sustained Ocean Observing System in the Indian Ocean for Climate Related Scientific Knowledge and Societal Needs","type":"article-journal","volume":"6"},"uris":["http://www.mendeley.com/documents/?uuid=c1f4fe7c-e53f-41a0-9010-9b5332c871aa"]}],"mendeley":{"formattedCitation":"(Smith et al. 2019; Foltz et al. 2019; Hermes et al. 2019)","plainTextFormattedCitation":"(Smith et al. 2019; Foltz et al. 2019; Hermes et al. 2019)","previouslyFormattedCitation":"(Foltz et al. 2019; Hermes et al. 2019; Smith et al. 2019)"},"properties":{"noteIndex":0},"schema":"https://github.com/citation-style-language/schema/raw/master/csl-citation.json"}</w:instrText>
      </w:r>
      <w:r w:rsidR="00701A93"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(Smith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 Foltz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 Hermes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w:t>
      </w:r>
      <w:r w:rsidR="00701A93" w:rsidRPr="00494685">
        <w:rPr>
          <w:rFonts w:ascii="ヒラギノ丸ゴ Pro W4" w:eastAsia="ヒラギノ丸ゴ Pro W4" w:hAnsi="ヒラギノ丸ゴ Pro W4"/>
        </w:rPr>
        <w:fldChar w:fldCharType="end"/>
      </w:r>
      <w:r w:rsidR="00701A93" w:rsidRPr="00494685">
        <w:rPr>
          <w:rFonts w:ascii="ヒラギノ丸ゴ Pro W4" w:eastAsia="ヒラギノ丸ゴ Pro W4" w:hAnsi="ヒラギノ丸ゴ Pro W4" w:hint="eastAsia"/>
        </w:rPr>
        <w:t>，</w:t>
      </w:r>
      <w:r w:rsidR="00701A93" w:rsidRPr="00494685">
        <w:rPr>
          <w:rFonts w:ascii="ヒラギノ丸ゴ Pro W4" w:eastAsia="ヒラギノ丸ゴ Pro W4" w:hAnsi="ヒラギノ丸ゴ Pro W4"/>
        </w:rPr>
        <w:t>気候モデルの高度化</w:t>
      </w:r>
      <w:r w:rsidR="00701A93"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{"citationItems":[{"id":"ITEM-1","itemData":{"DOI":"10.1175/2010BAMS2962.1.U","author":[{"dropping-particle":"","family":"Kirtman","given":"Ben","non-dropping-particle":"","parse-names":false,"suffix":""}],"container-title":"US Clivar Variations","id":"ITEM-1","issue":"1","issued":{"date-parts":[["2015"]]},"page":"10-15","title":"Current status of ENSO prediction and predictability","type":"article-journal","volume":"13"},"uris":["http://www.mendeley.com/documents/?uuid=fcbcd54d-e844-4d93-b6f7-fa8c42c93884"]},{"id":"ITEM-2","itemData":{"DOI":"10.1175/BAMS-D-16-0209.1","ISSN":"0003-0007","abstract":"AbstractNo Abstract required for this in box article","author":[{"dropping-particle":"","family":"Tompkins","given":"Adrian M.","non-dropping-particle":"","parse-names":false,"suffix":""},{"dropping-particle":"","family":"Ortiz de Zárate","given":"María Inés","non-dropping-particle":"","parse-names":false,"suffix":""},{"dropping-particle":"","family":"Saurral","given":"Ramiro I.","non-dropping-particle":"","parse-names":false,"suffix":""},{"dropping-particle":"","family":"Vera","given":"Carolina","non-dropping-particle":"","parse-names":false,"suffix":""},{"dropping-particle":"","family":"Saulo","given":"Celeste","non-dropping-particle":"","parse-names":false,"suffix":""},{"dropping-particle":"","family":"Merryfield","given":"William J.","non-dropping-particle":"","parse-names":false,"suffix":""},{"dropping-particle":"","family":"Sigmond","given":"Michael","non-dropping-particle":"","parse-names":false,"suffix":""},{"dropping-particle":"","family":"Lee","given":"Woo-Sung","non-dropping-particle":"","parse-names":false,"suffix":""},{"dropping-particle":"","family":"Baehr","given":"Johanna","non-dropping-particle":"","parse-names":false,"suffix":""},{"dropping-particle":"","family":"Braun","given":"Alain","non-dropping-particle":"","parse-names":false,"suffix":""},{"dropping-particle":"","family":"Butler","given":"Amy","non-dropping-particle":"","parse-names":false,"suffix":""},{"dropping-particle":"","family":"Déqué","given":"Michel","non-dropping-particle":"","parse-names":false,"suffix":""},{"dropping-particle":"","family":"Doblas-Reyes","given":"Francisco J.","non-dropping-particle":"","parse-names":false,"suffix":""},{"dropping-particle":"","family":"Gordon","given":"Margaret","non-dropping-particle":"","parse-names":false,"suffix":""},{"dropping-particle":"","family":"Scaife","given":"Adam A.","non-dropping-particle":"","parse-names":false,"suffix":""},{"dropping-particle":"","family":"Imada","given":"Yukiko","non-dropping-particle":"","parse-names":false,"suffix":""},{"dropping-particle":"","family":"Ishii","given":"Masayoshi","non-dropping-particle":"","parse-names":false,"suffix":""},{"dropping-particle":"","family":"Ose","given":"Tomoaki","non-dropping-particle":"","parse-names":false,"suffix":""},{"dropping-particle":"","family":"Kirtman","given":"Ben","non-dropping-particle":"","parse-names":false,"suffix":""},{"dropping-particle":"","family":"Kumar","given":"Arun","non-dropping-particle":"","parse-names":false,"suffix":""},{"dropping-particle":"","family":"Müller","given":"Wolfgang A.","non-dropping-particle":"","parse-names":false,"suffix":""},{"dropping-particle":"","family":"Pirani","given":"Anna","non-dropping-particle":"","parse-names":false,"suffix":""},{"dropping-particle":"","family":"Stockdale","given":"Tim","non-dropping-particle":"","parse-names":false,"suffix":""},{"dropping-particle":"","family":"Rixen","given":"Michel","non-dropping-particle":"","parse-names":false,"suffix":""},{"dropping-particle":"","family":"Yasuda","given":"Tamaki","non-dropping-particle":"","parse-names":false,"suffix":""}],"container-title":"Bulletin of the American Meteorological Society","id":"ITEM-2","issued":{"date-parts":[["2017"]]},"page":"BAMS-D-16-0209.1","title":"The Climate-system Historical Forecast Project: providing open access to seasonal forecast ensembles from centers around the globe","type":"article-journal"},"uris":["http://www.mendeley.com/documents/?uuid=16f516d5-9e58-4e31-94da-91591f704a92"]}],"mendeley":{"formattedCitation":"(Kirtman 2015; Tompkins et al. 2017)","plainTextFormattedCitation":"(Kirtman 2015; Tompkins et al. 2017)","previouslyFormattedCitation":"(Kirtman 2015; Tompkins et al. 2017)"},"properties":{"noteIndex":0},"schema":"https://github.com/citation-style-language/schema/raw/master/csl-citation.json"}</w:instrText>
      </w:r>
      <w:r w:rsidR="00701A93"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(Kirtman 2015; Tompkins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2017)</w:t>
      </w:r>
      <w:r w:rsidR="00701A93" w:rsidRPr="00494685">
        <w:rPr>
          <w:rFonts w:ascii="ヒラギノ丸ゴ Pro W4" w:eastAsia="ヒラギノ丸ゴ Pro W4" w:hAnsi="ヒラギノ丸ゴ Pro W4"/>
        </w:rPr>
        <w:fldChar w:fldCharType="end"/>
      </w:r>
      <w:r w:rsidR="001E2ADB" w:rsidRPr="00494685">
        <w:rPr>
          <w:rFonts w:ascii="ヒラギノ丸ゴ Pro W4" w:eastAsia="ヒラギノ丸ゴ Pro W4" w:hAnsi="ヒラギノ丸ゴ Pro W4" w:hint="eastAsia"/>
        </w:rPr>
        <w:t>などに支えられてきた。</w:t>
      </w:r>
      <w:r w:rsidR="00701A93" w:rsidRPr="00494685">
        <w:rPr>
          <w:rFonts w:ascii="ヒラギノ丸ゴ Pro W4" w:eastAsia="ヒラギノ丸ゴ Pro W4" w:hAnsi="ヒラギノ丸ゴ Pro W4"/>
        </w:rPr>
        <w:t>。エルニーニョ現象については</w:t>
      </w:r>
      <w:r w:rsidR="00701A93" w:rsidRPr="00494685">
        <w:rPr>
          <w:rFonts w:ascii="ヒラギノ丸ゴ Pro W4" w:eastAsia="ヒラギノ丸ゴ Pro W4" w:hAnsi="ヒラギノ丸ゴ Pro W4" w:hint="eastAsia"/>
        </w:rPr>
        <w:t>，</w:t>
      </w:r>
      <w:r w:rsidR="00701A93" w:rsidRPr="00494685">
        <w:rPr>
          <w:rFonts w:ascii="ヒラギノ丸ゴ Pro W4" w:eastAsia="ヒラギノ丸ゴ Pro W4" w:hAnsi="ヒラギノ丸ゴ Pro W4"/>
        </w:rPr>
        <w:t>およそ1年先の発生</w:t>
      </w:r>
      <w:r w:rsidR="00701A93" w:rsidRPr="00494685">
        <w:rPr>
          <w:rFonts w:ascii="ヒラギノ丸ゴ Pro W4" w:eastAsia="ヒラギノ丸ゴ Pro W4" w:hAnsi="ヒラギノ丸ゴ Pro W4" w:hint="eastAsia"/>
        </w:rPr>
        <w:t>確率</w:t>
      </w:r>
      <w:r w:rsidR="00701A93" w:rsidRPr="00494685">
        <w:rPr>
          <w:rFonts w:ascii="ヒラギノ丸ゴ Pro W4" w:eastAsia="ヒラギノ丸ゴ Pro W4" w:hAnsi="ヒラギノ丸ゴ Pro W4"/>
        </w:rPr>
        <w:t>について</w:t>
      </w:r>
      <w:r w:rsidR="00701A93" w:rsidRPr="00494685">
        <w:rPr>
          <w:rFonts w:ascii="ヒラギノ丸ゴ Pro W4" w:eastAsia="ヒラギノ丸ゴ Pro W4" w:hAnsi="ヒラギノ丸ゴ Pro W4" w:hint="eastAsia"/>
        </w:rPr>
        <w:t>，</w:t>
      </w:r>
      <w:r w:rsidR="00701A93" w:rsidRPr="00494685">
        <w:rPr>
          <w:rFonts w:ascii="ヒラギノ丸ゴ Pro W4" w:eastAsia="ヒラギノ丸ゴ Pro W4" w:hAnsi="ヒラギノ丸ゴ Pro W4"/>
        </w:rPr>
        <w:t>各国のスーパーコンピューターを使った予測シミュレーションの結果を毎月確認できるようになった（例えば</w:t>
      </w:r>
      <w:r w:rsidR="004E01C5" w:rsidRPr="00494685">
        <w:rPr>
          <w:rFonts w:ascii="ヒラギノ丸ゴ Pro W4" w:eastAsia="ヒラギノ丸ゴ Pro W4" w:hAnsi="ヒラギノ丸ゴ Pro W4" w:hint="eastAsia"/>
        </w:rPr>
        <w:t>，</w:t>
      </w:r>
      <w:r w:rsidR="00701A93" w:rsidRPr="00494685">
        <w:rPr>
          <w:rFonts w:ascii="ヒラギノ丸ゴ Pro W4" w:eastAsia="ヒラギノ丸ゴ Pro W4" w:hAnsi="ヒラギノ丸ゴ Pro W4"/>
        </w:rPr>
        <w:t>気象庁</w:t>
      </w:r>
      <w:r w:rsidR="00701A93" w:rsidRPr="00494685">
        <w:rPr>
          <w:rFonts w:ascii="ヒラギノ丸ゴ Pro W4" w:eastAsia="ヒラギノ丸ゴ Pro W4" w:hAnsi="ヒラギノ丸ゴ Pro W4" w:hint="eastAsia"/>
        </w:rPr>
        <w:t>:</w:t>
      </w:r>
      <w:r w:rsidR="00701A93" w:rsidRPr="00494685">
        <w:t xml:space="preserve"> </w:t>
      </w:r>
      <w:hyperlink r:id="rId8" w:history="1">
        <w:r w:rsidR="00701A93" w:rsidRPr="00494685">
          <w:rPr>
            <w:rStyle w:val="a4"/>
            <w:rFonts w:ascii="ヒラギノ丸ゴ Pro W4" w:eastAsia="ヒラギノ丸ゴ Pro W4" w:hAnsi="ヒラギノ丸ゴ Pro W4"/>
          </w:rPr>
          <w:t>http://www.data.jma.go.jp/gmd/cpd/elnino/kanshi_joho/kanshi_joho1.html</w:t>
        </w:r>
      </w:hyperlink>
      <w:r w:rsidR="00701A93" w:rsidRPr="00494685">
        <w:rPr>
          <w:rFonts w:ascii="ヒラギノ丸ゴ Pro W4" w:eastAsia="ヒラギノ丸ゴ Pro W4" w:hAnsi="ヒラギノ丸ゴ Pro W4" w:hint="eastAsia"/>
        </w:rPr>
        <w:t>,</w:t>
      </w:r>
      <w:r w:rsidR="00701A93" w:rsidRPr="00494685">
        <w:rPr>
          <w:rFonts w:ascii="ヒラギノ丸ゴ Pro W4" w:eastAsia="ヒラギノ丸ゴ Pro W4" w:hAnsi="ヒラギノ丸ゴ Pro W4"/>
        </w:rPr>
        <w:t xml:space="preserve"> JAMSTEC/SINTEX-F:</w:t>
      </w:r>
      <w:r w:rsidR="00701A93" w:rsidRPr="00494685">
        <w:rPr>
          <w:rFonts w:ascii="ヒラギノ丸ゴ Pro W4" w:eastAsia="ヒラギノ丸ゴ Pro W4" w:hAnsi="ヒラギノ丸ゴ Pro W4" w:hint="eastAsia"/>
        </w:rPr>
        <w:t>：</w:t>
      </w:r>
      <w:r w:rsidR="00070370" w:rsidRPr="00494685">
        <w:fldChar w:fldCharType="begin"/>
      </w:r>
      <w:r w:rsidR="00070370" w:rsidRPr="00494685">
        <w:instrText xml:space="preserve"> HYPERLINK "http://www.jamstec.go.jp/aplinfo/sintexf/seasonal/outlook.htm" </w:instrText>
      </w:r>
      <w:r w:rsidR="00070370" w:rsidRPr="00494685">
        <w:fldChar w:fldCharType="separate"/>
      </w:r>
      <w:r w:rsidR="00960D60" w:rsidRPr="00494685">
        <w:rPr>
          <w:rStyle w:val="a4"/>
          <w:rFonts w:ascii="ヒラギノ丸ゴ Pro W4" w:eastAsia="ヒラギノ丸ゴ Pro W4" w:hAnsi="ヒラギノ丸ゴ Pro W4"/>
        </w:rPr>
        <w:t>http://www.jamstec.go.jp/aplinfo/sintexf/seasonal/outlook.htm</w:t>
      </w:r>
      <w:r w:rsidR="00070370" w:rsidRPr="00494685">
        <w:rPr>
          <w:rStyle w:val="a4"/>
          <w:rFonts w:ascii="ヒラギノ丸ゴ Pro W4" w:eastAsia="ヒラギノ丸ゴ Pro W4" w:hAnsi="ヒラギノ丸ゴ Pro W4"/>
        </w:rPr>
        <w:fldChar w:fldCharType="end"/>
      </w:r>
      <w:r w:rsidR="00960D60" w:rsidRPr="00494685">
        <w:rPr>
          <w:rFonts w:ascii="ヒラギノ丸ゴ Pro W4" w:eastAsia="ヒラギノ丸ゴ Pro W4" w:hAnsi="ヒラギノ丸ゴ Pro W4"/>
        </w:rPr>
        <w:t xml:space="preserve">, </w:t>
      </w:r>
      <w:r w:rsidR="00701A93" w:rsidRPr="00494685">
        <w:rPr>
          <w:rFonts w:ascii="ヒラギノ丸ゴ Pro W4" w:eastAsia="ヒラギノ丸ゴ Pro W4" w:hAnsi="ヒラギノ丸ゴ Pro W4"/>
        </w:rPr>
        <w:t xml:space="preserve">米国IRI: </w:t>
      </w:r>
      <w:hyperlink r:id="rId9" w:history="1">
        <w:r w:rsidR="00960D60" w:rsidRPr="00494685">
          <w:rPr>
            <w:rStyle w:val="a4"/>
            <w:rFonts w:ascii="ヒラギノ丸ゴ Pro W4" w:eastAsia="ヒラギノ丸ゴ Pro W4" w:hAnsi="ヒラギノ丸ゴ Pro W4"/>
          </w:rPr>
          <w:t>https://iri.columbia.edu/our-expertise/climate/enso/</w:t>
        </w:r>
      </w:hyperlink>
      <w:r w:rsidR="00960D60" w:rsidRPr="00494685">
        <w:rPr>
          <w:rFonts w:ascii="ヒラギノ丸ゴ Pro W4" w:eastAsia="ヒラギノ丸ゴ Pro W4" w:hAnsi="ヒラギノ丸ゴ Pro W4"/>
        </w:rPr>
        <w:t xml:space="preserve">, </w:t>
      </w:r>
      <w:r w:rsidR="00701A93" w:rsidRPr="00494685">
        <w:rPr>
          <w:rFonts w:ascii="ヒラギノ丸ゴ Pro W4" w:eastAsia="ヒラギノ丸ゴ Pro W4" w:hAnsi="ヒラギノ丸ゴ Pro W4" w:hint="eastAsia"/>
        </w:rPr>
        <w:t>な</w:t>
      </w:r>
      <w:r w:rsidR="00701A93" w:rsidRPr="00494685">
        <w:rPr>
          <w:rFonts w:ascii="ヒラギノ丸ゴ Pro W4" w:eastAsia="ヒラギノ丸ゴ Pro W4" w:hAnsi="ヒラギノ丸ゴ Pro W4"/>
        </w:rPr>
        <w:t>ど）。これらの予測情報を社会経済活動に利活用するための学際的な研究も展開され始めた。これは</w:t>
      </w:r>
      <w:r w:rsidR="004E01C5" w:rsidRPr="00494685">
        <w:rPr>
          <w:rFonts w:ascii="ヒラギノ丸ゴ Pro W4" w:eastAsia="ヒラギノ丸ゴ Pro W4" w:hAnsi="ヒラギノ丸ゴ Pro W4" w:hint="eastAsia"/>
        </w:rPr>
        <w:t>，</w:t>
      </w:r>
      <w:r w:rsidR="00701A93" w:rsidRPr="00494685">
        <w:rPr>
          <w:rFonts w:ascii="ヒラギノ丸ゴ Pro W4" w:eastAsia="ヒラギノ丸ゴ Pro W4" w:hAnsi="ヒラギノ丸ゴ Pro W4"/>
        </w:rPr>
        <w:t>ま</w:t>
      </w:r>
      <w:r w:rsidR="00701A93" w:rsidRPr="00494685">
        <w:rPr>
          <w:rFonts w:ascii="ヒラギノ丸ゴ Pro W4" w:eastAsia="ヒラギノ丸ゴ Pro W4" w:hAnsi="ヒラギノ丸ゴ Pro W4" w:hint="eastAsia"/>
        </w:rPr>
        <w:t>さに先の</w:t>
      </w:r>
      <w:r w:rsidR="00701A93" w:rsidRPr="00494685">
        <w:rPr>
          <w:rFonts w:ascii="ヒラギノ丸ゴ Pro W4" w:eastAsia="ヒラギノ丸ゴ Pro W4" w:hAnsi="ヒラギノ丸ゴ Pro W4"/>
        </w:rPr>
        <w:t>10年展望</w:t>
      </w:r>
      <w:r w:rsidR="007428A9"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10.5928/kaiyou.22.6_191","ISSN":"0916-8362","author":[{"dropping-particle":"","family":"Oka","given":"Eitarou","non-dropping-particle":"","parse-names":false,"suffix":""},{"dropping-particle":"","family":"Isobe","given":"Atsuhiko","non-dropping-particle":"","parse-names":false,"suffix":""},{"dropping-particle":"","family":"Ichikawa","given":"Kaoru","non-dropping-particle":"","parse-names":false,"suffix":""},{"dropping-particle":"","family":"Masumoto","given":"Yukio","non-dropping-particle":"","parse-names":false,"suffix":""},{"dropping-particle":"","family":"Suga","given":"Toshio","non-dropping-particle":"","parse-names":false,"suffix":""},{"dropping-particle":"","family":"Kawai","given":"Yoshimi","non-dropping-particle":"","parse-names":false,"suffix":""},{"dropping-particle":"","family":"Ohshima","given":"Kay I.","non-dropping-particle":"","parse-names":false,"suffix":""},{"dropping-particle":"","family":"Shimada","given":"Koji","non-dropping-particle":"","parse-names":false,"suffix":""},{"dropping-particle":"","family":"Hasumi","given":"Hiroyasu","non-dropping-particle":"","parse-names":false,"suffix":""},{"dropping-particle":"","family":"Minobe","given":"Shoshiro","non-dropping-particle":"","parse-names":false,"suffix":""},{"dropping-particle":"","family":"Waseda","given":"Takuji","non-dropping-particle":"","parse-names":false,"suffix":""},{"dropping-particle":"","family":"Iwasaka","given":"Naoto","non-dropping-particle":"","parse-names":false,"suffix":""},{"dropping-particle":"","family":"Kawamiya","given":"Michio","non-dropping-particle":"","parse-names":false,"suffix":""},{"dropping-particle":"","family":"Itoh","given":"Sachihiko","non-dropping-particle":"","parse-names":false,"suffix":""},{"dropping-particle":"","family":"Kubota","given":"Masahisa","non-dropping-particle":"","parse-names":false,"suffix":""},{"dropping-particle":"","family":"Nakano","given":"Toshiya","non-dropping-particle":"","parse-names":false,"suffix":""},{"dropping-particle":"","family":"Hibiya","given":"Toshiyuki","non-dropping-particle":"","parse-names":false,"suffix":""},{"dropping-particle":"","family":"Yoritaka","given":"Hiroyuki","non-dropping-particle":"","parse-names":false,"suffix":""}],"container-title":"Oceanography in Japan","id":"ITEM-1","issue":"6","issued":{"date-parts":[["2013","11","15"]]},"page":"191-218","title":"Decadal Vision in Oceanography (I)","type":"article-journal","volume":"22"},"uris":["http://www.mendeley.com/documents/?uuid=8007f587-e244-46b3-bce8-2a0df0a595a0"]}],"mendeley":{"formattedCitation":"(Oka et al. 2013)","manualFormatting":"(岡ら, 2013)","plainTextFormattedCitation":"(Oka et al. 2013)","previouslyFormattedCitation":"(Oka et al. 2013)"},"properties":{"noteIndex":0},"schema":"https://github.com/citation-style-language/schema/raw/master/csl-citation.json"}</w:instrText>
      </w:r>
      <w:r w:rsidR="007428A9" w:rsidRPr="00494685">
        <w:rPr>
          <w:rFonts w:ascii="ヒラギノ丸ゴ Pro W4" w:eastAsia="ヒラギノ丸ゴ Pro W4" w:hAnsi="ヒラギノ丸ゴ Pro W4"/>
        </w:rPr>
        <w:fldChar w:fldCharType="separate"/>
      </w:r>
      <w:r w:rsidR="007428A9" w:rsidRPr="00494685">
        <w:rPr>
          <w:rFonts w:ascii="ヒラギノ丸ゴ Pro W4" w:eastAsia="ヒラギノ丸ゴ Pro W4" w:hAnsi="ヒラギノ丸ゴ Pro W4"/>
          <w:noProof/>
        </w:rPr>
        <w:t>(</w:t>
      </w:r>
      <w:r w:rsidR="004A73BC" w:rsidRPr="00494685">
        <w:rPr>
          <w:rFonts w:ascii="ヒラギノ丸ゴ Pro W4" w:eastAsia="ヒラギノ丸ゴ Pro W4" w:hAnsi="ヒラギノ丸ゴ Pro W4" w:hint="eastAsia"/>
          <w:noProof/>
        </w:rPr>
        <w:t>岡ら,</w:t>
      </w:r>
      <w:r w:rsidR="004A73BC" w:rsidRPr="00494685">
        <w:rPr>
          <w:rFonts w:ascii="ヒラギノ丸ゴ Pro W4" w:eastAsia="ヒラギノ丸ゴ Pro W4" w:hAnsi="ヒラギノ丸ゴ Pro W4"/>
          <w:noProof/>
        </w:rPr>
        <w:t xml:space="preserve"> </w:t>
      </w:r>
      <w:r w:rsidR="007428A9" w:rsidRPr="00494685">
        <w:rPr>
          <w:rFonts w:ascii="ヒラギノ丸ゴ Pro W4" w:eastAsia="ヒラギノ丸ゴ Pro W4" w:hAnsi="ヒラギノ丸ゴ Pro W4"/>
          <w:noProof/>
        </w:rPr>
        <w:t>2013)</w:t>
      </w:r>
      <w:r w:rsidR="007428A9" w:rsidRPr="00494685">
        <w:rPr>
          <w:rFonts w:ascii="ヒラギノ丸ゴ Pro W4" w:eastAsia="ヒラギノ丸ゴ Pro W4" w:hAnsi="ヒラギノ丸ゴ Pro W4"/>
        </w:rPr>
        <w:fldChar w:fldCharType="end"/>
      </w:r>
      <w:r w:rsidR="00701A93" w:rsidRPr="00494685">
        <w:rPr>
          <w:rFonts w:ascii="ヒラギノ丸ゴ Pro W4" w:eastAsia="ヒラギノ丸ゴ Pro W4" w:hAnsi="ヒラギノ丸ゴ Pro W4"/>
        </w:rPr>
        <w:t>で述べられた通りである。</w:t>
      </w:r>
    </w:p>
    <w:p w14:paraId="43056F44" w14:textId="0B855AC1" w:rsidR="00810117" w:rsidRPr="00494685" w:rsidRDefault="00810117" w:rsidP="00810117">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Pr="00494685">
        <w:rPr>
          <w:rFonts w:ascii="ヒラギノ丸ゴ Pro W4" w:eastAsia="ヒラギノ丸ゴ Pro W4" w:hAnsi="ヒラギノ丸ゴ Pro W4" w:hint="eastAsia"/>
        </w:rPr>
        <w:t>一方で</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これら</w:t>
      </w:r>
      <w:r w:rsidR="00544B95" w:rsidRPr="00494685">
        <w:rPr>
          <w:rFonts w:ascii="ヒラギノ丸ゴ Pro W4" w:eastAsia="ヒラギノ丸ゴ Pro W4" w:hAnsi="ヒラギノ丸ゴ Pro W4" w:hint="eastAsia"/>
        </w:rPr>
        <w:t>気候の内部変動現象</w:t>
      </w:r>
      <w:r w:rsidRPr="00494685">
        <w:rPr>
          <w:rFonts w:ascii="ヒラギノ丸ゴ Pro W4" w:eastAsia="ヒラギノ丸ゴ Pro W4" w:hAnsi="ヒラギノ丸ゴ Pro W4" w:hint="eastAsia"/>
        </w:rPr>
        <w:t>に関する予測研究の多くは</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未だ</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水温などの物理場の予測にとどまっており</w:t>
      </w:r>
      <w:r w:rsidR="004E01C5" w:rsidRPr="00494685">
        <w:rPr>
          <w:rFonts w:ascii="ヒラギノ丸ゴ Pro W4" w:eastAsia="ヒラギノ丸ゴ Pro W4" w:hAnsi="ヒラギノ丸ゴ Pro W4" w:hint="eastAsia"/>
        </w:rPr>
        <w:t>，</w:t>
      </w:r>
      <w:r w:rsidR="008655B6" w:rsidRPr="00494685">
        <w:rPr>
          <w:rFonts w:ascii="ヒラギノ丸ゴ Pro W4" w:eastAsia="ヒラギノ丸ゴ Pro W4" w:hAnsi="ヒラギノ丸ゴ Pro W4" w:hint="eastAsia"/>
        </w:rPr>
        <w:t>物理変数に比べて，</w:t>
      </w:r>
      <w:r w:rsidRPr="00494685">
        <w:rPr>
          <w:rFonts w:ascii="ヒラギノ丸ゴ Pro W4" w:eastAsia="ヒラギノ丸ゴ Pro W4" w:hAnsi="ヒラギノ丸ゴ Pro W4" w:hint="eastAsia"/>
        </w:rPr>
        <w:t>化学や生物に関する変数がどの様に変動するのかはよく解ってないない。例えば</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エルニー</w:t>
      </w:r>
      <w:r w:rsidRPr="00494685">
        <w:rPr>
          <w:rFonts w:ascii="ヒラギノ丸ゴ Pro W4" w:eastAsia="ヒラギノ丸ゴ Pro W4" w:hAnsi="ヒラギノ丸ゴ Pro W4" w:hint="eastAsia"/>
        </w:rPr>
        <w:lastRenderedPageBreak/>
        <w:t>ニョ現象に伴い</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炭素循環</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窒素循環</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溶存酸素</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植物プランクトンの生産力</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高次栄養段階生物の分布や回遊などが</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どの様に変動するのか</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またその予測がどの程度可能かなどを明らかにすることができれば</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海洋の温暖化・酸性化・貧酸素化などと関わる水産資源や熱帯サンゴ礁の管理・保全や</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ひいては</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長期的な地球温暖化の将来予測とその影響評価の精緻化など多くの問題の解決に貢献できる。そのためには</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物理ー化学ー生物</w:t>
      </w:r>
      <w:r w:rsidRPr="00494685">
        <w:rPr>
          <w:rFonts w:ascii="ヒラギノ丸ゴ Pro W4" w:eastAsia="ヒラギノ丸ゴ Pro W4" w:hAnsi="ヒラギノ丸ゴ Pro W4"/>
        </w:rPr>
        <w:t>(物・化・生)の各分野を横断して統一的な理解を深めなければならない。物理環境場と生物地球化学的変動との関連の重要性は</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先の10年展望</w:t>
      </w:r>
      <w:r w:rsidR="004E01C5"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10.5928/kaiyou.22.6_191","ISSN":"0916-8362","author":[{"dropping-particle":"","family":"Oka","given":"Eitarou","non-dropping-particle":"","parse-names":false,"suffix":""},{"dropping-particle":"","family":"Isobe","given":"Atsuhiko","non-dropping-particle":"","parse-names":false,"suffix":""},{"dropping-particle":"","family":"Ichikawa","given":"Kaoru","non-dropping-particle":"","parse-names":false,"suffix":""},{"dropping-particle":"","family":"Masumoto","given":"Yukio","non-dropping-particle":"","parse-names":false,"suffix":""},{"dropping-particle":"","family":"Suga","given":"Toshio","non-dropping-particle":"","parse-names":false,"suffix":""},{"dropping-particle":"","family":"Kawai","given":"Yoshimi","non-dropping-particle":"","parse-names":false,"suffix":""},{"dropping-particle":"","family":"Ohshima","given":"Kay I.","non-dropping-particle":"","parse-names":false,"suffix":""},{"dropping-particle":"","family":"Shimada","given":"Koji","non-dropping-particle":"","parse-names":false,"suffix":""},{"dropping-particle":"","family":"Hasumi","given":"Hiroyasu","non-dropping-particle":"","parse-names":false,"suffix":""},{"dropping-particle":"","family":"Minobe","given":"Shoshiro","non-dropping-particle":"","parse-names":false,"suffix":""},{"dropping-particle":"","family":"Waseda","given":"Takuji","non-dropping-particle":"","parse-names":false,"suffix":""},{"dropping-particle":"","family":"Iwasaka","given":"Naoto","non-dropping-particle":"","parse-names":false,"suffix":""},{"dropping-particle":"","family":"Kawamiya","given":"Michio","non-dropping-particle":"","parse-names":false,"suffix":""},{"dropping-particle":"","family":"Itoh","given":"Sachihiko","non-dropping-particle":"","parse-names":false,"suffix":""},{"dropping-particle":"","family":"Kubota","given":"Masahisa","non-dropping-particle":"","parse-names":false,"suffix":""},{"dropping-particle":"","family":"Nakano","given":"Toshiya","non-dropping-particle":"","parse-names":false,"suffix":""},{"dropping-particle":"","family":"Hibiya","given":"Toshiyuki","non-dropping-particle":"","parse-names":false,"suffix":""},{"dropping-particle":"","family":"Yoritaka","given":"Hiroyuki","non-dropping-particle":"","parse-names":false,"suffix":""}],"container-title":"Oceanography in Japan","id":"ITEM-1","issue":"6","issued":{"date-parts":[["2013","11","15"]]},"page":"191-218","title":"Decadal Vision in Oceanography (I)","type":"article-journal","volume":"22"},"uris":["http://www.mendeley.com/documents/?uuid=8007f587-e244-46b3-bce8-2a0df0a595a0"]}],"mendeley":{"formattedCitation":"(Oka et al. 2013)","manualFormatting":"(岡ら,  2013)","plainTextFormattedCitation":"(Oka et al. 2013)","previouslyFormattedCitation":"(Oka et al. 2013)"},"properties":{"noteIndex":0},"schema":"https://github.com/citation-style-language/schema/raw/master/csl-citation.json"}</w:instrText>
      </w:r>
      <w:r w:rsidR="004E01C5" w:rsidRPr="00494685">
        <w:rPr>
          <w:rFonts w:ascii="ヒラギノ丸ゴ Pro W4" w:eastAsia="ヒラギノ丸ゴ Pro W4" w:hAnsi="ヒラギノ丸ゴ Pro W4"/>
        </w:rPr>
        <w:fldChar w:fldCharType="separate"/>
      </w:r>
      <w:r w:rsidR="004E01C5" w:rsidRPr="00494685">
        <w:rPr>
          <w:rFonts w:ascii="ヒラギノ丸ゴ Pro W4" w:eastAsia="ヒラギノ丸ゴ Pro W4" w:hAnsi="ヒラギノ丸ゴ Pro W4"/>
          <w:noProof/>
        </w:rPr>
        <w:t>(</w:t>
      </w:r>
      <w:r w:rsidR="004A73BC" w:rsidRPr="00494685">
        <w:rPr>
          <w:rFonts w:ascii="ヒラギノ丸ゴ Pro W4" w:eastAsia="ヒラギノ丸ゴ Pro W4" w:hAnsi="ヒラギノ丸ゴ Pro W4" w:hint="eastAsia"/>
          <w:noProof/>
        </w:rPr>
        <w:t>岡ら,</w:t>
      </w:r>
      <w:r w:rsidR="004A73BC" w:rsidRPr="00494685">
        <w:rPr>
          <w:rFonts w:ascii="ヒラギノ丸ゴ Pro W4" w:eastAsia="ヒラギノ丸ゴ Pro W4" w:hAnsi="ヒラギノ丸ゴ Pro W4"/>
          <w:noProof/>
        </w:rPr>
        <w:t xml:space="preserve"> </w:t>
      </w:r>
      <w:r w:rsidR="004E01C5" w:rsidRPr="00494685">
        <w:rPr>
          <w:rFonts w:ascii="ヒラギノ丸ゴ Pro W4" w:eastAsia="ヒラギノ丸ゴ Pro W4" w:hAnsi="ヒラギノ丸ゴ Pro W4"/>
          <w:noProof/>
        </w:rPr>
        <w:t xml:space="preserve"> 2013)</w:t>
      </w:r>
      <w:r w:rsidR="004E01C5"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でも指摘され</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実際に研究大会でも</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物・化・生統合型のセッションが頻繁に開かれてきた。しかし</w:t>
      </w:r>
      <w:r w:rsidR="004E01C5"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物・化・生の統一的理解には至っていない。それは</w:t>
      </w:r>
      <w:r w:rsidR="002856BA"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主に</w:t>
      </w:r>
      <w:r w:rsidR="002856BA"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１）化学・生物に関する変数の観測データが圧倒的に不足しているためと</w:t>
      </w:r>
      <w:r w:rsidR="002856BA"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２）それらを統一的に扱うための数理モデルに大きな不確実性が存</w:t>
      </w:r>
      <w:r w:rsidRPr="00494685">
        <w:rPr>
          <w:rFonts w:ascii="ヒラギノ丸ゴ Pro W4" w:eastAsia="ヒラギノ丸ゴ Pro W4" w:hAnsi="ヒラギノ丸ゴ Pro W4" w:hint="eastAsia"/>
        </w:rPr>
        <w:t>在するためである。予測研究を発展させるためには</w:t>
      </w:r>
      <w:r w:rsidR="002856BA"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これらの問題を徐々に解消しつつ</w:t>
      </w:r>
      <w:r w:rsidR="002856BA"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物・化・生の統合研究を推進する科学的基盤を</w:t>
      </w:r>
      <w:r w:rsidR="002856BA"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今後</w:t>
      </w:r>
      <w:r w:rsidRPr="00494685">
        <w:rPr>
          <w:rFonts w:ascii="ヒラギノ丸ゴ Pro W4" w:eastAsia="ヒラギノ丸ゴ Pro W4" w:hAnsi="ヒラギノ丸ゴ Pro W4"/>
        </w:rPr>
        <w:t>10年程度で確立する必要がある。その鍵は</w:t>
      </w:r>
      <w:r w:rsidR="002856BA" w:rsidRPr="00494685">
        <w:rPr>
          <w:rFonts w:ascii="ヒラギノ丸ゴ Pro W4" w:eastAsia="ヒラギノ丸ゴ Pro W4" w:hAnsi="ヒラギノ丸ゴ Pro W4" w:hint="eastAsia"/>
        </w:rPr>
        <w:t>，</w:t>
      </w:r>
      <w:r w:rsidR="00534BCD">
        <w:rPr>
          <w:rFonts w:ascii="ヒラギノ丸ゴ Pro W4" w:eastAsia="ヒラギノ丸ゴ Pro W4" w:hAnsi="ヒラギノ丸ゴ Pro W4" w:hint="eastAsia"/>
        </w:rPr>
        <w:t>高頻度・</w:t>
      </w:r>
      <w:r w:rsidRPr="00494685">
        <w:rPr>
          <w:rFonts w:ascii="ヒラギノ丸ゴ Pro W4" w:eastAsia="ヒラギノ丸ゴ Pro W4" w:hAnsi="ヒラギノ丸ゴ Pro W4"/>
        </w:rPr>
        <w:t>高解像度観測による化学・生物変数の観測データの飛躍的な増加と</w:t>
      </w:r>
      <w:r w:rsidR="002856BA"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それを活用した地球システムモデルの検証と精緻化</w:t>
      </w:r>
      <w:r w:rsidR="002856BA"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及びそれらを融合(データ同化)することである</w:t>
      </w:r>
      <w:r w:rsidRPr="00494685">
        <w:rPr>
          <w:rFonts w:ascii="ヒラギノ丸ゴ Pro W4" w:eastAsia="ヒラギノ丸ゴ Pro W4" w:hAnsi="ヒラギノ丸ゴ Pro W4"/>
        </w:rPr>
        <w:lastRenderedPageBreak/>
        <w:t>と考えられる。</w:t>
      </w:r>
    </w:p>
    <w:p w14:paraId="2533E766" w14:textId="1F3B8FF7" w:rsidR="001B7F15" w:rsidRPr="00494685" w:rsidRDefault="00810117" w:rsidP="00810117">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hint="eastAsia"/>
        </w:rPr>
        <w:t xml:space="preserve">　　　　近年</w:t>
      </w:r>
      <w:r w:rsidR="002856BA"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極端に異常な大気・海洋の現象が頻発し</w:t>
      </w:r>
      <w:r w:rsidR="002856BA"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人類の生存基盤を脅かしている。これは</w:t>
      </w:r>
      <w:r w:rsidR="002856BA"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50年以上の長期的な規模で確認されている地球温暖化のトレンドに</w:t>
      </w:r>
      <w:r w:rsidR="002856BA" w:rsidRPr="00494685">
        <w:rPr>
          <w:rFonts w:ascii="ヒラギノ丸ゴ Pro W4" w:eastAsia="ヒラギノ丸ゴ Pro W4" w:hAnsi="ヒラギノ丸ゴ Pro W4" w:hint="eastAsia"/>
        </w:rPr>
        <w:t>，</w:t>
      </w:r>
      <w:r w:rsidR="00A3020C" w:rsidRPr="00494685">
        <w:rPr>
          <w:rFonts w:ascii="ヒラギノ丸ゴ Pro W4" w:eastAsia="ヒラギノ丸ゴ Pro W4" w:hAnsi="ヒラギノ丸ゴ Pro W4" w:hint="eastAsia"/>
        </w:rPr>
        <w:t>エルニーニョ</w:t>
      </w:r>
      <w:r w:rsidR="002856BA" w:rsidRPr="00494685">
        <w:rPr>
          <w:rFonts w:ascii="ヒラギノ丸ゴ Pro W4" w:eastAsia="ヒラギノ丸ゴ Pro W4" w:hAnsi="ヒラギノ丸ゴ Pro W4" w:hint="eastAsia"/>
        </w:rPr>
        <w:t>現象などに代表される</w:t>
      </w:r>
      <w:r w:rsidRPr="00494685">
        <w:rPr>
          <w:rFonts w:ascii="ヒラギノ丸ゴ Pro W4" w:eastAsia="ヒラギノ丸ゴ Pro W4" w:hAnsi="ヒラギノ丸ゴ Pro W4" w:hint="eastAsia"/>
        </w:rPr>
        <w:t>気</w:t>
      </w:r>
      <w:r w:rsidRPr="00494685">
        <w:rPr>
          <w:rFonts w:ascii="ヒラギノ丸ゴ Pro W4" w:eastAsia="ヒラギノ丸ゴ Pro W4" w:hAnsi="ヒラギノ丸ゴ Pro W4"/>
        </w:rPr>
        <w:t>候</w:t>
      </w:r>
      <w:r w:rsidR="002856BA"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海洋</w:t>
      </w:r>
      <w:r w:rsidR="002856BA" w:rsidRPr="00494685">
        <w:rPr>
          <w:rFonts w:ascii="ヒラギノ丸ゴ Pro W4" w:eastAsia="ヒラギノ丸ゴ Pro W4" w:hAnsi="ヒラギノ丸ゴ Pro W4" w:hint="eastAsia"/>
        </w:rPr>
        <w:t>の</w:t>
      </w:r>
      <w:r w:rsidRPr="00494685">
        <w:rPr>
          <w:rFonts w:ascii="ヒラギノ丸ゴ Pro W4" w:eastAsia="ヒラギノ丸ゴ Pro W4" w:hAnsi="ヒラギノ丸ゴ Pro W4"/>
        </w:rPr>
        <w:t>システムに内在している自然変動の影響が重畳した結果だと考えられる。例えば</w:t>
      </w:r>
      <w:r w:rsidR="002856BA"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2019年に発生した過去最悪と言われるオーストラリアの山火事などは</w:t>
      </w:r>
      <w:r w:rsidR="002856BA"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正にそれが顕在化した事象で</w:t>
      </w:r>
      <w:r w:rsidR="002856BA"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地球温暖化に伴う長期的な高温・乾燥化と</w:t>
      </w:r>
      <w:r w:rsidR="002856BA"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半年程度続いたインド洋ダイポールモード現象やエルニーニョモドキ現象がもたらす高温・乾燥化の影響が重複した結果であるとされている</w:t>
      </w:r>
      <w:r w:rsidR="002856BA"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10.1029/2020GL090323","ISSN":"0094-8276","author":[{"dropping-particle":"","family":"Zhang","given":"Wenjun","non-dropping-particle":"","parse-names":false,"suffix":""},{"dropping-particle":"","family":"Mao","given":"Wei","non-dropping-particle":"","parse-names":false,"suffix":""},{"dropping-particle":"","family":"Jiang","given":"Feng","non-dropping-particle":"","parse-names":false,"suffix":""},{"dropping-particle":"","family":"Stuecker","given":"Malte F.","non-dropping-particle":"","parse-names":false,"suffix":""},{"dropping-particle":"","family":"Jin","given":"Fei‐Fei","non-dropping-particle":"","parse-names":false,"suffix":""},{"dropping-particle":"","family":"Qi","given":"Li","non-dropping-particle":"","parse-names":false,"suffix":""}],"container-title":"Geophysical Research Letters","id":"ITEM-1","issue":"2","issued":{"date-parts":[["2021","1","28"]]},"title":"Tropical Indo‐Pacific Compounding Thermal Conditions Drive the 2019 Australian Extreme Drought","type":"article-journal","volume":"48"},"uris":["http://www.mendeley.com/documents/?uuid=aba8e8e7-c68b-46a3-b53e-d1895532be07"]}],"mendeley":{"formattedCitation":"(Zhang et al. 2021)","plainTextFormattedCitation":"(Zhang et al. 2021)","previouslyFormattedCitation":"(Zhang et al. 2021)"},"properties":{"noteIndex":0},"schema":"https://github.com/citation-style-language/schema/raw/master/csl-citation.json"}</w:instrText>
      </w:r>
      <w:r w:rsidR="002856BA"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(Zhang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2021)</w:t>
      </w:r>
      <w:r w:rsidR="002856BA"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。従って</w:t>
      </w:r>
      <w:r w:rsidR="002F06E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進行中の温暖化を背景として</w:t>
      </w:r>
      <w:r w:rsidR="002F06E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熱帯の</w:t>
      </w:r>
      <w:r w:rsidR="00544B95" w:rsidRPr="00494685">
        <w:rPr>
          <w:rFonts w:ascii="ヒラギノ丸ゴ Pro W4" w:eastAsia="ヒラギノ丸ゴ Pro W4" w:hAnsi="ヒラギノ丸ゴ Pro W4"/>
        </w:rPr>
        <w:t>気候の内部変動現象</w:t>
      </w:r>
      <w:r w:rsidRPr="00494685">
        <w:rPr>
          <w:rFonts w:ascii="ヒラギノ丸ゴ Pro W4" w:eastAsia="ヒラギノ丸ゴ Pro W4" w:hAnsi="ヒラギノ丸ゴ Pro W4"/>
        </w:rPr>
        <w:t>の実態を物・化・生で統一的に理解し</w:t>
      </w:r>
      <w:r w:rsidR="002F06E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それらを予測する技術の高度化と</w:t>
      </w:r>
      <w:r w:rsidR="002F06EB" w:rsidRPr="00494685">
        <w:rPr>
          <w:rFonts w:ascii="ヒラギノ丸ゴ Pro W4" w:eastAsia="ヒラギノ丸ゴ Pro W4" w:hAnsi="ヒラギノ丸ゴ Pro W4" w:hint="eastAsia"/>
        </w:rPr>
        <w:t>，ひ</w:t>
      </w:r>
      <w:r w:rsidRPr="00494685">
        <w:rPr>
          <w:rFonts w:ascii="ヒラギノ丸ゴ Pro W4" w:eastAsia="ヒラギノ丸ゴ Pro W4" w:hAnsi="ヒラギノ丸ゴ Pro W4"/>
        </w:rPr>
        <w:t>いてはその予測情報を社会問題に利活用するための研究が</w:t>
      </w:r>
      <w:r w:rsidR="002F06E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より一層重要になっていく</w:t>
      </w:r>
      <w:r w:rsidR="002F06EB" w:rsidRPr="00494685">
        <w:rPr>
          <w:rFonts w:ascii="ヒラギノ丸ゴ Pro W4" w:eastAsia="ヒラギノ丸ゴ Pro W4" w:hAnsi="ヒラギノ丸ゴ Pro W4" w:hint="eastAsia"/>
        </w:rPr>
        <w:t>と考えられる</w:t>
      </w:r>
      <w:r w:rsidRPr="00494685">
        <w:rPr>
          <w:rFonts w:ascii="ヒラギノ丸ゴ Pro W4" w:eastAsia="ヒラギノ丸ゴ Pro W4" w:hAnsi="ヒラギノ丸ゴ Pro W4"/>
        </w:rPr>
        <w:t>。</w:t>
      </w:r>
      <w:r w:rsidR="002F06EB" w:rsidRPr="00494685">
        <w:rPr>
          <w:rFonts w:ascii="ヒラギノ丸ゴ Pro W4" w:eastAsia="ヒラギノ丸ゴ Pro W4" w:hAnsi="ヒラギノ丸ゴ Pro W4" w:hint="eastAsia"/>
        </w:rPr>
        <w:t>水温などの</w:t>
      </w:r>
      <w:r w:rsidRPr="00494685">
        <w:rPr>
          <w:rFonts w:ascii="ヒラギノ丸ゴ Pro W4" w:eastAsia="ヒラギノ丸ゴ Pro W4" w:hAnsi="ヒラギノ丸ゴ Pro W4" w:hint="eastAsia"/>
        </w:rPr>
        <w:t>物理場の</w:t>
      </w:r>
      <w:r w:rsidR="002F06EB" w:rsidRPr="00494685">
        <w:rPr>
          <w:rFonts w:ascii="ヒラギノ丸ゴ Pro W4" w:eastAsia="ヒラギノ丸ゴ Pro W4" w:hAnsi="ヒラギノ丸ゴ Pro W4" w:hint="eastAsia"/>
        </w:rPr>
        <w:t>変動</w:t>
      </w:r>
      <w:r w:rsidRPr="00494685">
        <w:rPr>
          <w:rFonts w:ascii="ヒラギノ丸ゴ Pro W4" w:eastAsia="ヒラギノ丸ゴ Pro W4" w:hAnsi="ヒラギノ丸ゴ Pro W4" w:hint="eastAsia"/>
        </w:rPr>
        <w:t>予測がある程度実現している熱帯域で</w:t>
      </w:r>
      <w:r w:rsidR="002F06EB" w:rsidRPr="00494685">
        <w:rPr>
          <w:rFonts w:ascii="ヒラギノ丸ゴ Pro W4" w:eastAsia="ヒラギノ丸ゴ Pro W4" w:hAnsi="ヒラギノ丸ゴ Pro W4" w:hint="eastAsia"/>
        </w:rPr>
        <w:t>は</w:t>
      </w:r>
      <w:r w:rsidR="001B7F15" w:rsidRPr="00494685">
        <w:rPr>
          <w:rFonts w:ascii="ヒラギノ丸ゴ Pro W4" w:eastAsia="ヒラギノ丸ゴ Pro W4" w:hAnsi="ヒラギノ丸ゴ Pro W4" w:hint="eastAsia"/>
        </w:rPr>
        <w:t>，</w:t>
      </w:r>
      <w:r w:rsidR="002F06EB" w:rsidRPr="00494685">
        <w:rPr>
          <w:rFonts w:ascii="ヒラギノ丸ゴ Pro W4" w:eastAsia="ヒラギノ丸ゴ Pro W4" w:hAnsi="ヒラギノ丸ゴ Pro W4" w:hint="eastAsia"/>
        </w:rPr>
        <w:t>その実現性も比較的高いと</w:t>
      </w:r>
      <w:r w:rsidR="004A73BC" w:rsidRPr="00494685">
        <w:rPr>
          <w:rFonts w:ascii="ヒラギノ丸ゴ Pro W4" w:eastAsia="ヒラギノ丸ゴ Pro W4" w:hAnsi="ヒラギノ丸ゴ Pro W4" w:hint="eastAsia"/>
        </w:rPr>
        <w:t>期待さ</w:t>
      </w:r>
      <w:r w:rsidRPr="00494685">
        <w:rPr>
          <w:rFonts w:ascii="ヒラギノ丸ゴ Pro W4" w:eastAsia="ヒラギノ丸ゴ Pro W4" w:hAnsi="ヒラギノ丸ゴ Pro W4" w:hint="eastAsia"/>
        </w:rPr>
        <w:t>れる。</w:t>
      </w:r>
    </w:p>
    <w:p w14:paraId="393744C8" w14:textId="53F6B4F1" w:rsidR="00810117" w:rsidRPr="00494685" w:rsidRDefault="001B7F15" w:rsidP="00810117">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810117" w:rsidRPr="00494685">
        <w:rPr>
          <w:rFonts w:ascii="ヒラギノ丸ゴ Pro W4" w:eastAsia="ヒラギノ丸ゴ Pro W4" w:hAnsi="ヒラギノ丸ゴ Pro W4" w:hint="eastAsia"/>
        </w:rPr>
        <w:t>本報告の</w:t>
      </w:r>
      <w:r w:rsidR="00810117" w:rsidRPr="00494685">
        <w:rPr>
          <w:rFonts w:ascii="ヒラギノ丸ゴ Pro W4" w:eastAsia="ヒラギノ丸ゴ Pro W4" w:hAnsi="ヒラギノ丸ゴ Pro W4"/>
        </w:rPr>
        <w:t>2節では</w:t>
      </w:r>
      <w:r w:rsidR="00847D38" w:rsidRPr="00494685">
        <w:rPr>
          <w:rFonts w:ascii="ヒラギノ丸ゴ Pro W4" w:eastAsia="ヒラギノ丸ゴ Pro W4" w:hAnsi="ヒラギノ丸ゴ Pro W4" w:hint="eastAsia"/>
        </w:rPr>
        <w:t>，</w:t>
      </w:r>
      <w:r w:rsidR="00810117" w:rsidRPr="00494685">
        <w:rPr>
          <w:rFonts w:ascii="ヒラギノ丸ゴ Pro W4" w:eastAsia="ヒラギノ丸ゴ Pro W4" w:hAnsi="ヒラギノ丸ゴ Pro W4"/>
        </w:rPr>
        <w:t>過去10年</w:t>
      </w:r>
      <w:r w:rsidR="004A73BC" w:rsidRPr="00494685">
        <w:rPr>
          <w:rFonts w:ascii="ヒラギノ丸ゴ Pro W4" w:eastAsia="ヒラギノ丸ゴ Pro W4" w:hAnsi="ヒラギノ丸ゴ Pro W4" w:hint="eastAsia"/>
        </w:rPr>
        <w:t>間</w:t>
      </w:r>
      <w:r w:rsidR="00052207" w:rsidRPr="00494685">
        <w:rPr>
          <w:rFonts w:ascii="ヒラギノ丸ゴ Pro W4" w:eastAsia="ヒラギノ丸ゴ Pro W4" w:hAnsi="ヒラギノ丸ゴ Pro W4" w:hint="eastAsia"/>
        </w:rPr>
        <w:t>の</w:t>
      </w:r>
      <w:r w:rsidR="00810117" w:rsidRPr="00494685">
        <w:rPr>
          <w:rFonts w:ascii="ヒラギノ丸ゴ Pro W4" w:eastAsia="ヒラギノ丸ゴ Pro W4" w:hAnsi="ヒラギノ丸ゴ Pro W4"/>
        </w:rPr>
        <w:t>研究動向の一部について</w:t>
      </w:r>
      <w:r w:rsidR="00671829" w:rsidRPr="00494685">
        <w:rPr>
          <w:rFonts w:ascii="ヒラギノ丸ゴ Pro W4" w:eastAsia="ヒラギノ丸ゴ Pro W4" w:hAnsi="ヒラギノ丸ゴ Pro W4" w:hint="eastAsia"/>
        </w:rPr>
        <w:t>，</w:t>
      </w:r>
      <w:r w:rsidR="00810117" w:rsidRPr="00494685">
        <w:rPr>
          <w:rFonts w:ascii="ヒラギノ丸ゴ Pro W4" w:eastAsia="ヒラギノ丸ゴ Pro W4" w:hAnsi="ヒラギノ丸ゴ Pro W4"/>
        </w:rPr>
        <w:t>季節から数年規模の</w:t>
      </w:r>
      <w:r w:rsidR="00671829" w:rsidRPr="00494685">
        <w:rPr>
          <w:rFonts w:ascii="ヒラギノ丸ゴ Pro W4" w:eastAsia="ヒラギノ丸ゴ Pro W4" w:hAnsi="ヒラギノ丸ゴ Pro W4" w:hint="eastAsia"/>
        </w:rPr>
        <w:t>変動</w:t>
      </w:r>
      <w:r w:rsidR="00810117" w:rsidRPr="00494685">
        <w:rPr>
          <w:rFonts w:ascii="ヒラギノ丸ゴ Pro W4" w:eastAsia="ヒラギノ丸ゴ Pro W4" w:hAnsi="ヒラギノ丸ゴ Pro W4"/>
        </w:rPr>
        <w:t>を軸に</w:t>
      </w:r>
      <w:r w:rsidR="00671829" w:rsidRPr="00494685">
        <w:rPr>
          <w:rFonts w:ascii="ヒラギノ丸ゴ Pro W4" w:eastAsia="ヒラギノ丸ゴ Pro W4" w:hAnsi="ヒラギノ丸ゴ Pro W4" w:hint="eastAsia"/>
        </w:rPr>
        <w:t>，</w:t>
      </w:r>
      <w:r w:rsidR="00810117" w:rsidRPr="00494685">
        <w:rPr>
          <w:rFonts w:ascii="ヒラギノ丸ゴ Pro W4" w:eastAsia="ヒラギノ丸ゴ Pro W4" w:hAnsi="ヒラギノ丸ゴ Pro W4"/>
        </w:rPr>
        <w:t>物・化・生の分野毎でレビューをすると共に</w:t>
      </w:r>
      <w:r w:rsidR="00671829" w:rsidRPr="00494685">
        <w:rPr>
          <w:rFonts w:ascii="ヒラギノ丸ゴ Pro W4" w:eastAsia="ヒラギノ丸ゴ Pro W4" w:hAnsi="ヒラギノ丸ゴ Pro W4" w:hint="eastAsia"/>
        </w:rPr>
        <w:t>，</w:t>
      </w:r>
      <w:r w:rsidR="00810117" w:rsidRPr="00494685">
        <w:rPr>
          <w:rFonts w:ascii="ヒラギノ丸ゴ Pro W4" w:eastAsia="ヒラギノ丸ゴ Pro W4" w:hAnsi="ヒラギノ丸ゴ Pro W4"/>
        </w:rPr>
        <w:t>それぞれ</w:t>
      </w:r>
      <w:r w:rsidR="00810117" w:rsidRPr="00494685">
        <w:rPr>
          <w:rFonts w:ascii="ヒラギノ丸ゴ Pro W4" w:eastAsia="ヒラギノ丸ゴ Pro W4" w:hAnsi="ヒラギノ丸ゴ Pro W4"/>
        </w:rPr>
        <w:lastRenderedPageBreak/>
        <w:t>の分野の今後の方向性についても</w:t>
      </w:r>
      <w:r w:rsidR="00671829" w:rsidRPr="00494685">
        <w:rPr>
          <w:rFonts w:ascii="ヒラギノ丸ゴ Pro W4" w:eastAsia="ヒラギノ丸ゴ Pro W4" w:hAnsi="ヒラギノ丸ゴ Pro W4" w:hint="eastAsia"/>
        </w:rPr>
        <w:t>，</w:t>
      </w:r>
      <w:r w:rsidR="00810117" w:rsidRPr="00494685">
        <w:rPr>
          <w:rFonts w:ascii="ヒラギノ丸ゴ Pro W4" w:eastAsia="ヒラギノ丸ゴ Pro W4" w:hAnsi="ヒラギノ丸ゴ Pro W4"/>
        </w:rPr>
        <w:t>簡単に触れる。3節では</w:t>
      </w:r>
      <w:r w:rsidR="00671829" w:rsidRPr="00494685">
        <w:rPr>
          <w:rFonts w:ascii="ヒラギノ丸ゴ Pro W4" w:eastAsia="ヒラギノ丸ゴ Pro W4" w:hAnsi="ヒラギノ丸ゴ Pro W4" w:hint="eastAsia"/>
        </w:rPr>
        <w:t>，</w:t>
      </w:r>
      <w:r w:rsidR="00810117" w:rsidRPr="00494685">
        <w:rPr>
          <w:rFonts w:ascii="ヒラギノ丸ゴ Pro W4" w:eastAsia="ヒラギノ丸ゴ Pro W4" w:hAnsi="ヒラギノ丸ゴ Pro W4"/>
        </w:rPr>
        <w:t>今後10年程度の研究の方向性の核として</w:t>
      </w:r>
      <w:r w:rsidR="00671829" w:rsidRPr="00494685">
        <w:rPr>
          <w:rFonts w:ascii="ヒラギノ丸ゴ Pro W4" w:eastAsia="ヒラギノ丸ゴ Pro W4" w:hAnsi="ヒラギノ丸ゴ Pro W4" w:hint="eastAsia"/>
        </w:rPr>
        <w:t>，</w:t>
      </w:r>
      <w:r w:rsidR="00810117" w:rsidRPr="00494685">
        <w:rPr>
          <w:rFonts w:ascii="ヒラギノ丸ゴ Pro W4" w:eastAsia="ヒラギノ丸ゴ Pro W4" w:hAnsi="ヒラギノ丸ゴ Pro W4"/>
        </w:rPr>
        <w:t>物・化・生の統一的な研究遂行の重要性に注目し</w:t>
      </w:r>
      <w:r w:rsidR="00671829" w:rsidRPr="00494685">
        <w:rPr>
          <w:rFonts w:ascii="ヒラギノ丸ゴ Pro W4" w:eastAsia="ヒラギノ丸ゴ Pro W4" w:hAnsi="ヒラギノ丸ゴ Pro W4" w:hint="eastAsia"/>
        </w:rPr>
        <w:t>，</w:t>
      </w:r>
      <w:r w:rsidR="00810117" w:rsidRPr="00494685">
        <w:rPr>
          <w:rFonts w:ascii="ヒラギノ丸ゴ Pro W4" w:eastAsia="ヒラギノ丸ゴ Pro W4" w:hAnsi="ヒラギノ丸ゴ Pro W4"/>
        </w:rPr>
        <w:t>その鍵を握る</w:t>
      </w:r>
      <w:r w:rsidR="00671829" w:rsidRPr="00494685">
        <w:rPr>
          <w:rFonts w:ascii="ヒラギノ丸ゴ Pro W4" w:eastAsia="ヒラギノ丸ゴ Pro W4" w:hAnsi="ヒラギノ丸ゴ Pro W4" w:hint="eastAsia"/>
        </w:rPr>
        <w:t>と考えられる</w:t>
      </w:r>
      <w:r w:rsidR="00217C8F" w:rsidRPr="00494685">
        <w:rPr>
          <w:rFonts w:ascii="ヒラギノ丸ゴ Pro W4" w:eastAsia="ヒラギノ丸ゴ Pro W4" w:hAnsi="ヒラギノ丸ゴ Pro W4"/>
        </w:rPr>
        <w:t>Biogeochemical(BGC)</w:t>
      </w:r>
      <w:r w:rsidR="00810117" w:rsidRPr="00494685">
        <w:rPr>
          <w:rFonts w:ascii="ヒラギノ丸ゴ Pro W4" w:eastAsia="ヒラギノ丸ゴ Pro W4" w:hAnsi="ヒラギノ丸ゴ Pro W4" w:hint="eastAsia"/>
        </w:rPr>
        <w:t>ア</w:t>
      </w:r>
      <w:r w:rsidR="00810117" w:rsidRPr="00494685">
        <w:rPr>
          <w:rFonts w:ascii="ヒラギノ丸ゴ Pro W4" w:eastAsia="ヒラギノ丸ゴ Pro W4" w:hAnsi="ヒラギノ丸ゴ Pro W4"/>
        </w:rPr>
        <w:t>ルゴと地球システムモデルを中心に</w:t>
      </w:r>
      <w:r w:rsidR="00916D44" w:rsidRPr="00494685">
        <w:rPr>
          <w:rFonts w:ascii="ヒラギノ丸ゴ Pro W4" w:eastAsia="ヒラギノ丸ゴ Pro W4" w:hAnsi="ヒラギノ丸ゴ Pro W4"/>
        </w:rPr>
        <w:t>，</w:t>
      </w:r>
      <w:r w:rsidR="00810117" w:rsidRPr="00494685">
        <w:rPr>
          <w:rFonts w:ascii="ヒラギノ丸ゴ Pro W4" w:eastAsia="ヒラギノ丸ゴ Pro W4" w:hAnsi="ヒラギノ丸ゴ Pro W4"/>
        </w:rPr>
        <w:t>現在の課題と今後の発展性を論じる。4節では</w:t>
      </w:r>
      <w:r w:rsidR="00671829" w:rsidRPr="00494685">
        <w:rPr>
          <w:rFonts w:ascii="ヒラギノ丸ゴ Pro W4" w:eastAsia="ヒラギノ丸ゴ Pro W4" w:hAnsi="ヒラギノ丸ゴ Pro W4" w:hint="eastAsia"/>
        </w:rPr>
        <w:t>，</w:t>
      </w:r>
      <w:r w:rsidR="00810117" w:rsidRPr="00494685">
        <w:rPr>
          <w:rFonts w:ascii="ヒラギノ丸ゴ Pro W4" w:eastAsia="ヒラギノ丸ゴ Pro W4" w:hAnsi="ヒラギノ丸ゴ Pro W4"/>
        </w:rPr>
        <w:t>本報告のまとめと共に</w:t>
      </w:r>
      <w:r w:rsidR="00671829" w:rsidRPr="00494685">
        <w:rPr>
          <w:rFonts w:ascii="ヒラギノ丸ゴ Pro W4" w:eastAsia="ヒラギノ丸ゴ Pro W4" w:hAnsi="ヒラギノ丸ゴ Pro W4" w:hint="eastAsia"/>
        </w:rPr>
        <w:t>，</w:t>
      </w:r>
      <w:r w:rsidR="00810117" w:rsidRPr="00494685">
        <w:rPr>
          <w:rFonts w:ascii="ヒラギノ丸ゴ Pro W4" w:eastAsia="ヒラギノ丸ゴ Pro W4" w:hAnsi="ヒラギノ丸ゴ Pro W4"/>
        </w:rPr>
        <w:t>熱帯の物・化・生の統一的理解が</w:t>
      </w:r>
      <w:r w:rsidR="00671829" w:rsidRPr="00494685">
        <w:rPr>
          <w:rFonts w:ascii="ヒラギノ丸ゴ Pro W4" w:eastAsia="ヒラギノ丸ゴ Pro W4" w:hAnsi="ヒラギノ丸ゴ Pro W4" w:hint="eastAsia"/>
        </w:rPr>
        <w:t>，</w:t>
      </w:r>
      <w:r w:rsidR="00810117" w:rsidRPr="00494685">
        <w:rPr>
          <w:rFonts w:ascii="ヒラギノ丸ゴ Pro W4" w:eastAsia="ヒラギノ丸ゴ Pro W4" w:hAnsi="ヒラギノ丸ゴ Pro W4"/>
        </w:rPr>
        <w:t>SDGs</w:t>
      </w:r>
      <w:r w:rsidR="00671829" w:rsidRPr="00494685">
        <w:rPr>
          <w:rFonts w:ascii="ヒラギノ丸ゴ Pro W4" w:eastAsia="ヒラギノ丸ゴ Pro W4" w:hAnsi="ヒラギノ丸ゴ Pro W4"/>
        </w:rPr>
        <w:t xml:space="preserve"> </w:t>
      </w:r>
      <w:r w:rsidR="00810117" w:rsidRPr="00494685">
        <w:rPr>
          <w:rFonts w:ascii="ヒラギノ丸ゴ Pro W4" w:eastAsia="ヒラギノ丸ゴ Pro W4" w:hAnsi="ヒラギノ丸ゴ Pro W4"/>
        </w:rPr>
        <w:t>(Sustainable Development Goals</w:t>
      </w:r>
      <w:r w:rsidR="00671829" w:rsidRPr="00494685">
        <w:rPr>
          <w:rFonts w:ascii="ヒラギノ丸ゴ Pro W4" w:eastAsia="ヒラギノ丸ゴ Pro W4" w:hAnsi="ヒラギノ丸ゴ Pro W4" w:hint="eastAsia"/>
        </w:rPr>
        <w:t>,</w:t>
      </w:r>
      <w:r w:rsidR="00671829" w:rsidRPr="00494685">
        <w:rPr>
          <w:rFonts w:ascii="ヒラギノ丸ゴ Pro W4" w:eastAsia="ヒラギノ丸ゴ Pro W4" w:hAnsi="ヒラギノ丸ゴ Pro W4"/>
        </w:rPr>
        <w:t xml:space="preserve"> </w:t>
      </w:r>
      <w:r w:rsidR="00810117" w:rsidRPr="00494685">
        <w:rPr>
          <w:rFonts w:ascii="ヒラギノ丸ゴ Pro W4" w:eastAsia="ヒラギノ丸ゴ Pro W4" w:hAnsi="ヒラギノ丸ゴ Pro W4"/>
        </w:rPr>
        <w:t>持続可能な開発目標</w:t>
      </w:r>
      <w:r w:rsidR="00671829" w:rsidRPr="00494685">
        <w:rPr>
          <w:rFonts w:ascii="ヒラギノ丸ゴ Pro W4" w:eastAsia="ヒラギノ丸ゴ Pro W4" w:hAnsi="ヒラギノ丸ゴ Pro W4" w:hint="eastAsia"/>
        </w:rPr>
        <w:t>)</w:t>
      </w:r>
      <w:r w:rsidR="00810117" w:rsidRPr="00494685">
        <w:rPr>
          <w:rFonts w:ascii="ヒラギノ丸ゴ Pro W4" w:eastAsia="ヒラギノ丸ゴ Pro W4" w:hAnsi="ヒラギノ丸ゴ Pro W4"/>
        </w:rPr>
        <w:t>などの社会的要請にどのように対応可能かについても</w:t>
      </w:r>
      <w:r w:rsidR="00671829" w:rsidRPr="00494685">
        <w:rPr>
          <w:rFonts w:ascii="ヒラギノ丸ゴ Pro W4" w:eastAsia="ヒラギノ丸ゴ Pro W4" w:hAnsi="ヒラギノ丸ゴ Pro W4" w:hint="eastAsia"/>
        </w:rPr>
        <w:t>,</w:t>
      </w:r>
      <w:r w:rsidR="00671829" w:rsidRPr="00494685">
        <w:rPr>
          <w:rFonts w:ascii="ヒラギノ丸ゴ Pro W4" w:eastAsia="ヒラギノ丸ゴ Pro W4" w:hAnsi="ヒラギノ丸ゴ Pro W4"/>
        </w:rPr>
        <w:t xml:space="preserve"> </w:t>
      </w:r>
      <w:r w:rsidR="00671829" w:rsidRPr="00494685">
        <w:rPr>
          <w:rFonts w:ascii="ヒラギノ丸ゴ Pro W4" w:eastAsia="ヒラギノ丸ゴ Pro W4" w:hAnsi="ヒラギノ丸ゴ Pro W4" w:hint="eastAsia"/>
        </w:rPr>
        <w:t>簡単に</w:t>
      </w:r>
      <w:r w:rsidR="00810117" w:rsidRPr="00494685">
        <w:rPr>
          <w:rFonts w:ascii="ヒラギノ丸ゴ Pro W4" w:eastAsia="ヒラギノ丸ゴ Pro W4" w:hAnsi="ヒラギノ丸ゴ Pro W4"/>
        </w:rPr>
        <w:t xml:space="preserve">触れる。    </w:t>
      </w:r>
    </w:p>
    <w:p w14:paraId="18FEC154" w14:textId="004B7143" w:rsidR="000F7866" w:rsidRPr="00494685" w:rsidRDefault="000F7866" w:rsidP="00810117">
      <w:pPr>
        <w:ind w:firstLineChars="0" w:firstLine="0"/>
        <w:rPr>
          <w:rFonts w:ascii="ヒラギノ丸ゴ Pro W4" w:eastAsia="ヒラギノ丸ゴ Pro W4" w:hAnsi="ヒラギノ丸ゴ Pro W4"/>
        </w:rPr>
      </w:pPr>
    </w:p>
    <w:p w14:paraId="6944BE3A" w14:textId="393E3A24" w:rsidR="000F7866" w:rsidRPr="00494685" w:rsidRDefault="000F7866" w:rsidP="00810117">
      <w:pPr>
        <w:ind w:firstLineChars="0" w:firstLine="0"/>
        <w:rPr>
          <w:rFonts w:ascii="ヒラギノ丸ゴ Pro W4" w:eastAsia="ヒラギノ丸ゴ Pro W4" w:hAnsi="ヒラギノ丸ゴ Pro W4"/>
          <w:b/>
          <w:bCs/>
        </w:rPr>
      </w:pPr>
      <w:r w:rsidRPr="00494685">
        <w:rPr>
          <w:rFonts w:ascii="ヒラギノ丸ゴ Pro W4" w:eastAsia="ヒラギノ丸ゴ Pro W4" w:hAnsi="ヒラギノ丸ゴ Pro W4"/>
          <w:b/>
          <w:bCs/>
        </w:rPr>
        <w:t xml:space="preserve">2. </w:t>
      </w:r>
      <w:r w:rsidRPr="00494685">
        <w:rPr>
          <w:rFonts w:ascii="ヒラギノ丸ゴ Pro W4" w:eastAsia="ヒラギノ丸ゴ Pro W4" w:hAnsi="ヒラギノ丸ゴ Pro W4" w:hint="eastAsia"/>
          <w:b/>
          <w:bCs/>
        </w:rPr>
        <w:t>過去</w:t>
      </w:r>
      <w:r w:rsidRPr="00494685">
        <w:rPr>
          <w:rFonts w:ascii="ヒラギノ丸ゴ Pro W4" w:eastAsia="ヒラギノ丸ゴ Pro W4" w:hAnsi="ヒラギノ丸ゴ Pro W4"/>
          <w:b/>
          <w:bCs/>
        </w:rPr>
        <w:t>10</w:t>
      </w:r>
      <w:r w:rsidRPr="00494685">
        <w:rPr>
          <w:rFonts w:ascii="ヒラギノ丸ゴ Pro W4" w:eastAsia="ヒラギノ丸ゴ Pro W4" w:hAnsi="ヒラギノ丸ゴ Pro W4" w:hint="eastAsia"/>
          <w:b/>
          <w:bCs/>
        </w:rPr>
        <w:t>年</w:t>
      </w:r>
      <w:r w:rsidR="004A73BC" w:rsidRPr="00494685">
        <w:rPr>
          <w:rFonts w:ascii="ヒラギノ丸ゴ Pro W4" w:eastAsia="ヒラギノ丸ゴ Pro W4" w:hAnsi="ヒラギノ丸ゴ Pro W4" w:hint="eastAsia"/>
          <w:b/>
          <w:bCs/>
        </w:rPr>
        <w:t>間</w:t>
      </w:r>
      <w:r w:rsidRPr="00494685">
        <w:rPr>
          <w:rFonts w:ascii="ヒラギノ丸ゴ Pro W4" w:eastAsia="ヒラギノ丸ゴ Pro W4" w:hAnsi="ヒラギノ丸ゴ Pro W4" w:hint="eastAsia"/>
          <w:b/>
          <w:bCs/>
        </w:rPr>
        <w:t>の研究動向</w:t>
      </w:r>
    </w:p>
    <w:p w14:paraId="5E02FEF7" w14:textId="77777777" w:rsidR="002A076B" w:rsidRPr="00494685" w:rsidRDefault="002A076B" w:rsidP="00810117">
      <w:pPr>
        <w:ind w:firstLineChars="0" w:firstLine="0"/>
        <w:rPr>
          <w:rFonts w:ascii="ヒラギノ丸ゴ Pro W4" w:eastAsia="ヒラギノ丸ゴ Pro W4" w:hAnsi="ヒラギノ丸ゴ Pro W4"/>
          <w:b/>
          <w:bCs/>
        </w:rPr>
      </w:pPr>
    </w:p>
    <w:p w14:paraId="73FA961F" w14:textId="33A54F1F" w:rsidR="00651964" w:rsidRPr="00494685" w:rsidRDefault="002A076B" w:rsidP="00651964">
      <w:pPr>
        <w:ind w:firstLineChars="0" w:firstLine="0"/>
        <w:rPr>
          <w:rFonts w:ascii="ヒラギノ丸ゴ Pro W4" w:eastAsia="ヒラギノ丸ゴ Pro W4" w:hAnsi="ヒラギノ丸ゴ Pro W4"/>
          <w:b/>
          <w:bCs/>
        </w:rPr>
      </w:pPr>
      <w:r w:rsidRPr="00494685">
        <w:rPr>
          <w:rFonts w:ascii="ヒラギノ丸ゴ Pro W4" w:eastAsia="ヒラギノ丸ゴ Pro W4" w:hAnsi="ヒラギノ丸ゴ Pro W4" w:hint="eastAsia"/>
          <w:b/>
          <w:bCs/>
        </w:rPr>
        <w:t>2</w:t>
      </w:r>
      <w:r w:rsidRPr="00494685">
        <w:rPr>
          <w:rFonts w:ascii="ヒラギノ丸ゴ Pro W4" w:eastAsia="ヒラギノ丸ゴ Pro W4" w:hAnsi="ヒラギノ丸ゴ Pro W4"/>
          <w:b/>
          <w:bCs/>
        </w:rPr>
        <w:t xml:space="preserve">.1 </w:t>
      </w:r>
      <w:r w:rsidRPr="00494685">
        <w:rPr>
          <w:rFonts w:ascii="ヒラギノ丸ゴ Pro W4" w:eastAsia="ヒラギノ丸ゴ Pro W4" w:hAnsi="ヒラギノ丸ゴ Pro W4" w:hint="eastAsia"/>
          <w:b/>
          <w:bCs/>
        </w:rPr>
        <w:t>物理分野</w:t>
      </w:r>
    </w:p>
    <w:p w14:paraId="7DA1B32D" w14:textId="6218FDD1" w:rsidR="00C05F41" w:rsidRPr="00494685" w:rsidRDefault="002641CC" w:rsidP="00651964">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3A7475" w:rsidRPr="00494685">
        <w:rPr>
          <w:rFonts w:ascii="ヒラギノ丸ゴ Pro W4" w:eastAsia="ヒラギノ丸ゴ Pro W4" w:hAnsi="ヒラギノ丸ゴ Pro W4" w:hint="eastAsia"/>
        </w:rPr>
        <w:t>エルニーニョ</w:t>
      </w:r>
      <w:r w:rsidR="00093330" w:rsidRPr="00494685">
        <w:rPr>
          <w:rFonts w:ascii="ヒラギノ丸ゴ Pro W4" w:eastAsia="ヒラギノ丸ゴ Pro W4" w:hAnsi="ヒラギノ丸ゴ Pro W4" w:hint="eastAsia"/>
        </w:rPr>
        <w:t>現象</w:t>
      </w:r>
      <w:r w:rsidR="003A7475" w:rsidRPr="00494685">
        <w:rPr>
          <w:rFonts w:ascii="ヒラギノ丸ゴ Pro W4" w:eastAsia="ヒラギノ丸ゴ Pro W4" w:hAnsi="ヒラギノ丸ゴ Pro W4" w:hint="eastAsia"/>
        </w:rPr>
        <w:t>について</w:t>
      </w:r>
      <w:r w:rsidR="00093330" w:rsidRPr="00494685">
        <w:rPr>
          <w:rFonts w:ascii="ヒラギノ丸ゴ Pro W4" w:eastAsia="ヒラギノ丸ゴ Pro W4" w:hAnsi="ヒラギノ丸ゴ Pro W4" w:hint="eastAsia"/>
        </w:rPr>
        <w:t>，研究の歴史から</w:t>
      </w:r>
      <w:r w:rsidR="00636236" w:rsidRPr="00494685">
        <w:rPr>
          <w:rFonts w:ascii="ヒラギノ丸ゴ Pro W4" w:eastAsia="ヒラギノ丸ゴ Pro W4" w:hAnsi="ヒラギノ丸ゴ Pro W4"/>
        </w:rPr>
        <w:t>2013</w:t>
      </w:r>
      <w:r w:rsidR="00636236" w:rsidRPr="00494685">
        <w:rPr>
          <w:rFonts w:ascii="ヒラギノ丸ゴ Pro W4" w:eastAsia="ヒラギノ丸ゴ Pro W4" w:hAnsi="ヒラギノ丸ゴ Pro W4" w:hint="eastAsia"/>
        </w:rPr>
        <w:t>年まで</w:t>
      </w:r>
      <w:r w:rsidR="00093330" w:rsidRPr="00494685">
        <w:rPr>
          <w:rFonts w:ascii="ヒラギノ丸ゴ Pro W4" w:eastAsia="ヒラギノ丸ゴ Pro W4" w:hAnsi="ヒラギノ丸ゴ Pro W4" w:hint="eastAsia"/>
        </w:rPr>
        <w:t>の最先端の成果</w:t>
      </w:r>
      <w:r w:rsidR="00062DA6" w:rsidRPr="00494685">
        <w:rPr>
          <w:rFonts w:ascii="ヒラギノ丸ゴ Pro W4" w:eastAsia="ヒラギノ丸ゴ Pro W4" w:hAnsi="ヒラギノ丸ゴ Pro W4" w:hint="eastAsia"/>
        </w:rPr>
        <w:t>について</w:t>
      </w:r>
      <w:r w:rsidR="00093330" w:rsidRPr="00494685">
        <w:rPr>
          <w:rFonts w:ascii="ヒラギノ丸ゴ Pro W4" w:eastAsia="ヒラギノ丸ゴ Pro W4" w:hAnsi="ヒラギノ丸ゴ Pro W4" w:hint="eastAsia"/>
        </w:rPr>
        <w:t>網羅した内</w:t>
      </w:r>
      <w:r w:rsidR="00093330" w:rsidRPr="00494685">
        <w:rPr>
          <w:rFonts w:ascii="ヒラギノ丸ゴ Pro W4" w:eastAsia="ヒラギノ丸ゴ Pro W4" w:hAnsi="ヒラギノ丸ゴ Pro W4"/>
        </w:rPr>
        <w:t>容の日本語文献</w:t>
      </w:r>
      <w:r w:rsidR="00716AE9" w:rsidRPr="00494685">
        <w:rPr>
          <w:rFonts w:ascii="ヒラギノ丸ゴ Pro W4" w:eastAsia="ヒラギノ丸ゴ Pro W4" w:hAnsi="ヒラギノ丸ゴ Pro W4" w:hint="eastAsia"/>
        </w:rPr>
        <w:t>が</w:t>
      </w:r>
      <w:r w:rsidR="00716AE9"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author":[{"dropping-particle":"","family":"渡部","given":"雅浩","non-dropping-particle":"","parse-names":false,"suffix":""},{"dropping-particle":"","family":"木本","given":"昌秀","non-dropping-particle":"","parse-names":false,"suffix":""}],"id":"ITEM-1","issued":{"date-parts":[["2013"]]},"title":"エルニーニョ・南方振動(ENSO)研究の現在","type":"book"},"uris":["http://www.mendeley.com/documents/?uuid=a36d3daa-0ac3-48e3-b8a2-48385ae27075"]}],"mendeley":{"formattedCitation":"(渡部 and 木本 2013)","manualFormatting":"渡部・木本 (2013)","plainTextFormattedCitation":"(渡部 and 木本 2013)","previouslyFormattedCitation":"(渡部 and 木本 2013)"},"properties":{"noteIndex":0},"schema":"https://github.com/citation-style-language/schema/raw/master/csl-citation.json"}</w:instrText>
      </w:r>
      <w:r w:rsidR="00716AE9" w:rsidRPr="00494685">
        <w:rPr>
          <w:rFonts w:ascii="ヒラギノ丸ゴ Pro W4" w:eastAsia="ヒラギノ丸ゴ Pro W4" w:hAnsi="ヒラギノ丸ゴ Pro W4"/>
        </w:rPr>
        <w:fldChar w:fldCharType="separate"/>
      </w:r>
      <w:r w:rsidR="00716AE9" w:rsidRPr="00494685">
        <w:rPr>
          <w:rFonts w:ascii="ヒラギノ丸ゴ Pro W4" w:eastAsia="ヒラギノ丸ゴ Pro W4" w:hAnsi="ヒラギノ丸ゴ Pro W4"/>
          <w:noProof/>
        </w:rPr>
        <w:t>渡部</w:t>
      </w:r>
      <w:r w:rsidR="004A73BC" w:rsidRPr="00494685">
        <w:rPr>
          <w:rFonts w:ascii="ヒラギノ丸ゴ Pro W4" w:eastAsia="ヒラギノ丸ゴ Pro W4" w:hAnsi="ヒラギノ丸ゴ Pro W4" w:hint="eastAsia"/>
          <w:noProof/>
        </w:rPr>
        <w:t>・</w:t>
      </w:r>
      <w:r w:rsidR="00716AE9" w:rsidRPr="00494685">
        <w:rPr>
          <w:rFonts w:ascii="ヒラギノ丸ゴ Pro W4" w:eastAsia="ヒラギノ丸ゴ Pro W4" w:hAnsi="ヒラギノ丸ゴ Pro W4"/>
          <w:noProof/>
        </w:rPr>
        <w:t xml:space="preserve">木本 </w:t>
      </w:r>
      <w:r w:rsidR="004A73BC" w:rsidRPr="00494685">
        <w:rPr>
          <w:rFonts w:ascii="ヒラギノ丸ゴ Pro W4" w:eastAsia="ヒラギノ丸ゴ Pro W4" w:hAnsi="ヒラギノ丸ゴ Pro W4"/>
          <w:noProof/>
        </w:rPr>
        <w:t>(</w:t>
      </w:r>
      <w:r w:rsidR="00716AE9" w:rsidRPr="00494685">
        <w:rPr>
          <w:rFonts w:ascii="ヒラギノ丸ゴ Pro W4" w:eastAsia="ヒラギノ丸ゴ Pro W4" w:hAnsi="ヒラギノ丸ゴ Pro W4"/>
          <w:noProof/>
        </w:rPr>
        <w:t>2013)</w:t>
      </w:r>
      <w:r w:rsidR="00716AE9" w:rsidRPr="00494685">
        <w:rPr>
          <w:rFonts w:ascii="ヒラギノ丸ゴ Pro W4" w:eastAsia="ヒラギノ丸ゴ Pro W4" w:hAnsi="ヒラギノ丸ゴ Pro W4"/>
        </w:rPr>
        <w:fldChar w:fldCharType="end"/>
      </w:r>
      <w:r w:rsidR="00716AE9" w:rsidRPr="00494685">
        <w:rPr>
          <w:rFonts w:ascii="ヒラギノ丸ゴ Pro W4" w:eastAsia="ヒラギノ丸ゴ Pro W4" w:hAnsi="ヒラギノ丸ゴ Pro W4" w:hint="eastAsia"/>
        </w:rPr>
        <w:t>で</w:t>
      </w:r>
      <w:r w:rsidR="00093330" w:rsidRPr="00494685">
        <w:rPr>
          <w:rFonts w:ascii="ヒラギノ丸ゴ Pro W4" w:eastAsia="ヒラギノ丸ゴ Pro W4" w:hAnsi="ヒラギノ丸ゴ Pro W4" w:hint="eastAsia"/>
        </w:rPr>
        <w:t>あ</w:t>
      </w:r>
      <w:r w:rsidR="00CA6089" w:rsidRPr="00494685">
        <w:rPr>
          <w:rFonts w:ascii="ヒラギノ丸ゴ Pro W4" w:eastAsia="ヒラギノ丸ゴ Pro W4" w:hAnsi="ヒラギノ丸ゴ Pro W4" w:hint="eastAsia"/>
        </w:rPr>
        <w:t>る</w:t>
      </w:r>
      <w:r w:rsidR="00093330" w:rsidRPr="00494685">
        <w:rPr>
          <w:rFonts w:ascii="ヒラギノ丸ゴ Pro W4" w:eastAsia="ヒラギノ丸ゴ Pro W4" w:hAnsi="ヒラギノ丸ゴ Pro W4" w:hint="eastAsia"/>
        </w:rPr>
        <w:t>。</w:t>
      </w:r>
      <w:r w:rsidR="006638B8" w:rsidRPr="00494685">
        <w:rPr>
          <w:rFonts w:ascii="ヒラギノ丸ゴ Pro W4" w:eastAsia="ヒラギノ丸ゴ Pro W4" w:hAnsi="ヒラギノ丸ゴ Pro W4" w:hint="eastAsia"/>
        </w:rPr>
        <w:t>本節では</w:t>
      </w:r>
      <w:r w:rsidR="00C05F41" w:rsidRPr="00494685">
        <w:rPr>
          <w:rFonts w:ascii="ヒラギノ丸ゴ Pro W4" w:eastAsia="ヒラギノ丸ゴ Pro W4" w:hAnsi="ヒラギノ丸ゴ Pro W4" w:hint="eastAsia"/>
        </w:rPr>
        <w:t>それか</w:t>
      </w:r>
      <w:r w:rsidR="006638B8" w:rsidRPr="00494685">
        <w:rPr>
          <w:rFonts w:ascii="ヒラギノ丸ゴ Pro W4" w:eastAsia="ヒラギノ丸ゴ Pro W4" w:hAnsi="ヒラギノ丸ゴ Pro W4" w:hint="eastAsia"/>
        </w:rPr>
        <w:t>ら</w:t>
      </w:r>
      <w:r w:rsidR="00C05F41" w:rsidRPr="00494685">
        <w:rPr>
          <w:rFonts w:ascii="ヒラギノ丸ゴ Pro W4" w:eastAsia="ヒラギノ丸ゴ Pro W4" w:hAnsi="ヒラギノ丸ゴ Pro W4" w:hint="eastAsia"/>
        </w:rPr>
        <w:t>およそ</w:t>
      </w:r>
      <w:r w:rsidR="00C05F41" w:rsidRPr="00494685">
        <w:rPr>
          <w:rFonts w:ascii="ヒラギノ丸ゴ Pro W4" w:eastAsia="ヒラギノ丸ゴ Pro W4" w:hAnsi="ヒラギノ丸ゴ Pro W4"/>
        </w:rPr>
        <w:t>10</w:t>
      </w:r>
      <w:r w:rsidR="00C05F41" w:rsidRPr="00494685">
        <w:rPr>
          <w:rFonts w:ascii="ヒラギノ丸ゴ Pro W4" w:eastAsia="ヒラギノ丸ゴ Pro W4" w:hAnsi="ヒラギノ丸ゴ Pro W4" w:hint="eastAsia"/>
        </w:rPr>
        <w:t>年の研究動向</w:t>
      </w:r>
      <w:r w:rsidR="006638B8" w:rsidRPr="00494685">
        <w:rPr>
          <w:rFonts w:ascii="ヒラギノ丸ゴ Pro W4" w:eastAsia="ヒラギノ丸ゴ Pro W4" w:hAnsi="ヒラギノ丸ゴ Pro W4" w:hint="eastAsia"/>
        </w:rPr>
        <w:t>の一部を</w:t>
      </w:r>
      <w:r w:rsidR="00C05F41" w:rsidRPr="00494685">
        <w:rPr>
          <w:rFonts w:ascii="ヒラギノ丸ゴ Pro W4" w:eastAsia="ヒラギノ丸ゴ Pro W4" w:hAnsi="ヒラギノ丸ゴ Pro W4" w:hint="eastAsia"/>
        </w:rPr>
        <w:t>紹介する。</w:t>
      </w:r>
    </w:p>
    <w:p w14:paraId="331DBC68" w14:textId="70550310" w:rsidR="00237A73" w:rsidRPr="00494685" w:rsidRDefault="00C05F41" w:rsidP="00651964">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062DA6" w:rsidRPr="00494685">
        <w:rPr>
          <w:rFonts w:ascii="ヒラギノ丸ゴ Pro W4" w:eastAsia="ヒラギノ丸ゴ Pro W4" w:hAnsi="ヒラギノ丸ゴ Pro W4" w:hint="eastAsia"/>
        </w:rPr>
        <w:t>アルゴデータの蓄積に加え，衛星による海面塩分の観測</w:t>
      </w:r>
      <w:r w:rsidR="00062DA6"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10.3389/fmars.2019.00243","ISSN":"2296-7745","author":[{"dropping-particle":"","family":"Vinogradova","given":"Nadya","non-dropping-particle":"","parse-names":false,"suffix":""},{"dropping-particle":"","family":"Lee","given":"Tong","non-dropping-particle":"","parse-names":false,"suffix":""},{"dropping-particle":"","family":"Boutin","given":"Jacqueline","non-dropping-particle":"","parse-names":false,"suffix":""},{"dropping-particle":"","family":"Drushka","given":"Kyla","non-dropping-particle":"","parse-names":false,"suffix":""},{"dropping-particle":"","family":"Fournier","given":"Severine","non-dropping-particle":"","parse-names":false,"suffix":""},{"dropping-particle":"","family":"Sabia","given":"Roberto","non-dropping-particle":"","parse-names":false,"suffix":""},{"dropping-particle":"","family":"Stammer","given":"Detlef","non-dropping-particle":"","parse-names":false,"suffix":""},{"dropping-particle":"","family":"Bayler","given":"Eric","non-dropping-particle":"","parse-names":false,"suffix":""},{"dropping-particle":"","family":"Reul","given":"Nicolas","non-dropping-particle":"","parse-names":false,"suffix":""},{"dropping-particle":"","family":"Gordon","given":"Arnold","non-dropping-particle":"","parse-names":false,"suffix":""},{"dropping-particle":"","family":"Melnichenko","given":"Oleg","non-dropping-particle":"","parse-names":false,"suffix":""},{"dropping-particle":"","family":"Li","given":"Laifang","non-dropping-particle":"","parse-names":false,"suffix":""},{"dropping-particle":"","family":"Hackert","given":"Eric","non-dropping-particle":"","parse-names":false,"suffix":""},{"dropping-particle":"","family":"Martin","given":"Matthew","non-dropping-particle":"","parse-names":false,"suffix":""},{"dropping-particle":"","family":"Kolodziejczyk","given":"Nicolas","non-dropping-particle":"","parse-names":false,"suffix":""},{"dropping-particle":"","family":"Hasson","given":"Audrey","non-dropping-particle":"","parse-names":false,"suffix":""},{"dropping-particle":"","family":"Brown","given":"Shannon","non-dropping-particle":"","parse-names":false,"suffix":""},{"dropping-particle":"","family":"Misra","given":"Sidharth","non-dropping-particle":"","parse-names":false,"suffix":""},{"dropping-particle":"","family":"Lindstrom","given":"Eric","non-dropping-particle":"","parse-names":false,"suffix":""}],"container-title":"Frontiers in Marine Science","id":"ITEM-1","issued":{"date-parts":[["2019","5","22"]]},"title":"Satellite Salinity Observing System: Recent Discoveries and the Way Forward","type":"article-journal","volume":"6"},"uris":["http://www.mendeley.com/documents/?uuid=fce107d5-e275-4f26-90bd-e922074506b2"]}],"mendeley":{"formattedCitation":"(Vinogradova et al. 2019)","plainTextFormattedCitation":"(Vinogradova et al. 2019)","previouslyFormattedCitation":"(Vinogradova et al. 2019)"},"properties":{"noteIndex":0},"schema":"https://github.com/citation-style-language/schema/raw/master/csl-citation.json"}</w:instrText>
      </w:r>
      <w:r w:rsidR="00062DA6"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(Vinogradova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w:t>
      </w:r>
      <w:r w:rsidR="00062DA6" w:rsidRPr="00494685">
        <w:rPr>
          <w:rFonts w:ascii="ヒラギノ丸ゴ Pro W4" w:eastAsia="ヒラギノ丸ゴ Pro W4" w:hAnsi="ヒラギノ丸ゴ Pro W4"/>
        </w:rPr>
        <w:fldChar w:fldCharType="end"/>
      </w:r>
      <w:r w:rsidR="00062DA6" w:rsidRPr="00494685">
        <w:rPr>
          <w:rFonts w:ascii="ヒラギノ丸ゴ Pro W4" w:eastAsia="ヒラギノ丸ゴ Pro W4" w:hAnsi="ヒラギノ丸ゴ Pro W4"/>
        </w:rPr>
        <w:t>が可能となり</w:t>
      </w:r>
      <w:r w:rsidR="00062DA6" w:rsidRPr="00494685">
        <w:rPr>
          <w:rFonts w:ascii="ヒラギノ丸ゴ Pro W4" w:eastAsia="ヒラギノ丸ゴ Pro W4" w:hAnsi="ヒラギノ丸ゴ Pro W4" w:hint="eastAsia"/>
        </w:rPr>
        <w:t>，</w:t>
      </w:r>
      <w:r w:rsidR="00062DA6" w:rsidRPr="00494685">
        <w:rPr>
          <w:rFonts w:ascii="ヒラギノ丸ゴ Pro W4" w:eastAsia="ヒラギノ丸ゴ Pro W4" w:hAnsi="ヒラギノ丸ゴ Pro W4"/>
        </w:rPr>
        <w:t>この10年間で塩分の観測データが飛躍的に増加したた</w:t>
      </w:r>
      <w:r w:rsidR="00062DA6" w:rsidRPr="00494685">
        <w:rPr>
          <w:rFonts w:ascii="ヒラギノ丸ゴ Pro W4" w:eastAsia="ヒラギノ丸ゴ Pro W4" w:hAnsi="ヒラギノ丸ゴ Pro W4"/>
        </w:rPr>
        <w:lastRenderedPageBreak/>
        <w:t>め</w:t>
      </w:r>
      <w:r w:rsidR="00062DA6" w:rsidRPr="00494685">
        <w:rPr>
          <w:rFonts w:ascii="ヒラギノ丸ゴ Pro W4" w:eastAsia="ヒラギノ丸ゴ Pro W4" w:hAnsi="ヒラギノ丸ゴ Pro W4" w:hint="eastAsia"/>
        </w:rPr>
        <w:t>，</w:t>
      </w:r>
      <w:r w:rsidR="00062DA6" w:rsidRPr="00494685">
        <w:rPr>
          <w:rFonts w:ascii="ヒラギノ丸ゴ Pro W4" w:eastAsia="ヒラギノ丸ゴ Pro W4" w:hAnsi="ヒラギノ丸ゴ Pro W4"/>
        </w:rPr>
        <w:t>塩分が</w:t>
      </w:r>
      <w:r w:rsidR="00062DA6" w:rsidRPr="00494685">
        <w:rPr>
          <w:rFonts w:ascii="ヒラギノ丸ゴ Pro W4" w:eastAsia="ヒラギノ丸ゴ Pro W4" w:hAnsi="ヒラギノ丸ゴ Pro W4" w:hint="eastAsia"/>
        </w:rPr>
        <w:t>,</w:t>
      </w:r>
      <w:r w:rsidR="00062DA6" w:rsidRPr="00494685">
        <w:rPr>
          <w:rFonts w:ascii="ヒラギノ丸ゴ Pro W4" w:eastAsia="ヒラギノ丸ゴ Pro W4" w:hAnsi="ヒラギノ丸ゴ Pro W4"/>
        </w:rPr>
        <w:t xml:space="preserve"> エルニーニョ現象やインド洋ダイポールモード現象などの熱帯域の</w:t>
      </w:r>
      <w:r w:rsidR="00544B95" w:rsidRPr="00494685">
        <w:rPr>
          <w:rFonts w:ascii="ヒラギノ丸ゴ Pro W4" w:eastAsia="ヒラギノ丸ゴ Pro W4" w:hAnsi="ヒラギノ丸ゴ Pro W4"/>
        </w:rPr>
        <w:t>気候の内部変動現象</w:t>
      </w:r>
      <w:r w:rsidR="00062DA6" w:rsidRPr="00494685">
        <w:rPr>
          <w:rFonts w:ascii="ヒラギノ丸ゴ Pro W4" w:eastAsia="ヒラギノ丸ゴ Pro W4" w:hAnsi="ヒラギノ丸ゴ Pro W4"/>
        </w:rPr>
        <w:t>に果たす役割に関する研究</w:t>
      </w:r>
      <w:r w:rsidR="00062DA6" w:rsidRPr="00494685">
        <w:rPr>
          <w:rFonts w:ascii="ヒラギノ丸ゴ Pro W4" w:eastAsia="ヒラギノ丸ゴ Pro W4" w:hAnsi="ヒラギノ丸ゴ Pro W4" w:hint="eastAsia"/>
        </w:rPr>
        <w:t>が</w:t>
      </w:r>
      <w:r w:rsidR="00062DA6" w:rsidRPr="00494685">
        <w:rPr>
          <w:rFonts w:ascii="ヒラギノ丸ゴ Pro W4" w:eastAsia="ヒラギノ丸ゴ Pro W4" w:hAnsi="ヒラギノ丸ゴ Pro W4"/>
        </w:rPr>
        <w:t>進展し</w:t>
      </w:r>
      <w:r w:rsidR="00062DA6" w:rsidRPr="00494685">
        <w:rPr>
          <w:rFonts w:ascii="ヒラギノ丸ゴ Pro W4" w:eastAsia="ヒラギノ丸ゴ Pro W4" w:hAnsi="ヒラギノ丸ゴ Pro W4" w:hint="eastAsia"/>
        </w:rPr>
        <w:t>た</w:t>
      </w:r>
      <w:r w:rsidR="00062DA6"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10.2151/sola.2011-025","ISSN":"1349-6476","author":[{"dropping-particle":"","family":"Maes","given":"Christophe","non-dropping-particle":"","parse-names":false,"suffix":""},{"dropping-particle":"","family":"Belamari","given":"Sophie","non-dropping-particle":"","parse-names":false,"suffix":""}],"container-title":"SOLA","id":"ITEM-1","issued":{"date-parts":[["2011"]]},"page":"97-100","title":"On the Impact of Salinity Barrier Layer on the Pacific Ocean Mean State and ENSO","type":"article-journal","volume":"7"},"uris":["http://www.mendeley.com/documents/?uuid=cb7e6824-04a8-40c0-a5d0-7be0c8ff24f4"]},{"id":"ITEM-2","itemData":{"DOI":"10.1029/2019JC015479","ISSN":"2169-9275","author":[{"dropping-particle":"","family":"Kido","given":"Shoichiro","non-dropping-particle":"","parse-names":false,"suffix":""},{"dropping-particle":"","family":"Tozuka","given":"Tomoki","non-dropping-particle":"","parse-names":false,"suffix":""},{"dropping-particle":"","family":"Han","given":"Weiqing","non-dropping-particle":"","parse-names":false,"suffix":""}],"container-title":"Journal of Geophysical Research: Oceans","id":"ITEM-2","issue":"12","issued":{"date-parts":[["2019","12","24"]]},"page":"9462-9486","title":"Experimental Assessments on Impacts of Salinity Anomalies on the Positive Indian Ocean Dipole","type":"article-journal","volume":"124"},"uris":["http://www.mendeley.com/documents/?uuid=3b40c53b-4cb5-43a8-84e4-33a840373c9a"]}],"mendeley":{"formattedCitation":"(Maes and Belamari 2011; Kido et al. 2019)","plainTextFormattedCitation":"(Maes and Belamari 2011; Kido et al. 2019)","previouslyFormattedCitation":"(Maes and Belamari 2011; Kido et al. 2019)"},"properties":{"noteIndex":0},"schema":"https://github.com/citation-style-language/schema/raw/master/csl-citation.json"}</w:instrText>
      </w:r>
      <w:r w:rsidR="00062DA6"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(Maes and Belamari</w:t>
      </w:r>
      <w:r w:rsidR="004B014A">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 2011; Kido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w:t>
      </w:r>
      <w:r w:rsidR="00062DA6" w:rsidRPr="00494685">
        <w:rPr>
          <w:rFonts w:ascii="ヒラギノ丸ゴ Pro W4" w:eastAsia="ヒラギノ丸ゴ Pro W4" w:hAnsi="ヒラギノ丸ゴ Pro W4"/>
        </w:rPr>
        <w:fldChar w:fldCharType="end"/>
      </w:r>
      <w:r w:rsidR="00062DA6" w:rsidRPr="00494685">
        <w:rPr>
          <w:rFonts w:ascii="ヒラギノ丸ゴ Pro W4" w:eastAsia="ヒラギノ丸ゴ Pro W4" w:hAnsi="ヒラギノ丸ゴ Pro W4" w:hint="eastAsia"/>
        </w:rPr>
        <w:t>。また</w:t>
      </w:r>
      <w:r w:rsidR="00A828AA" w:rsidRPr="00494685">
        <w:rPr>
          <w:rFonts w:ascii="ヒラギノ丸ゴ Pro W4" w:eastAsia="ヒラギノ丸ゴ Pro W4" w:hAnsi="ヒラギノ丸ゴ Pro W4" w:hint="eastAsia"/>
        </w:rPr>
        <w:t>，</w:t>
      </w:r>
      <w:r w:rsidR="00160E83" w:rsidRPr="00494685">
        <w:rPr>
          <w:rFonts w:ascii="ヒラギノ丸ゴ Pro W4" w:eastAsia="ヒラギノ丸ゴ Pro W4" w:hAnsi="ヒラギノ丸ゴ Pro W4" w:hint="eastAsia"/>
        </w:rPr>
        <w:t>それぞれの</w:t>
      </w:r>
      <w:r w:rsidR="00544B95" w:rsidRPr="00494685">
        <w:rPr>
          <w:rFonts w:ascii="ヒラギノ丸ゴ Pro W4" w:eastAsia="ヒラギノ丸ゴ Pro W4" w:hAnsi="ヒラギノ丸ゴ Pro W4" w:hint="eastAsia"/>
        </w:rPr>
        <w:t>気候の内部変動現象</w:t>
      </w:r>
      <w:r w:rsidR="00651964" w:rsidRPr="00494685">
        <w:rPr>
          <w:rFonts w:ascii="ヒラギノ丸ゴ Pro W4" w:eastAsia="ヒラギノ丸ゴ Pro W4" w:hAnsi="ヒラギノ丸ゴ Pro W4"/>
        </w:rPr>
        <w:t>の</w:t>
      </w:r>
      <w:r w:rsidR="00651964" w:rsidRPr="00494685">
        <w:rPr>
          <w:rFonts w:ascii="ヒラギノ丸ゴ Pro W4" w:eastAsia="ヒラギノ丸ゴ Pro W4" w:hAnsi="ヒラギノ丸ゴ Pro W4" w:hint="eastAsia"/>
        </w:rPr>
        <w:t>プ</w:t>
      </w:r>
      <w:r w:rsidR="00651964" w:rsidRPr="00494685">
        <w:rPr>
          <w:rFonts w:ascii="ヒラギノ丸ゴ Pro W4" w:eastAsia="ヒラギノ丸ゴ Pro W4" w:hAnsi="ヒラギノ丸ゴ Pro W4"/>
        </w:rPr>
        <w:t>ロセスの理解を深める</w:t>
      </w:r>
      <w:r w:rsidR="00160E83" w:rsidRPr="00494685">
        <w:rPr>
          <w:rFonts w:ascii="ヒラギノ丸ゴ Pro W4" w:eastAsia="ヒラギノ丸ゴ Pro W4" w:hAnsi="ヒラギノ丸ゴ Pro W4" w:hint="eastAsia"/>
        </w:rPr>
        <w:t>研究</w:t>
      </w:r>
      <w:r w:rsidR="00651964" w:rsidRPr="00494685">
        <w:rPr>
          <w:rFonts w:ascii="ヒラギノ丸ゴ Pro W4" w:eastAsia="ヒラギノ丸ゴ Pro W4" w:hAnsi="ヒラギノ丸ゴ Pro W4"/>
        </w:rPr>
        <w:t>だけでなく</w:t>
      </w:r>
      <w:r w:rsidR="00AC1839"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複数海盆を跨いだ現象間の相互関係の研究が大きく進展した</w:t>
      </w:r>
      <w:r w:rsidR="006C2A39"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{"citationItems":[{"id":"ITEM-1","itemData":{"DOI":"10.1126/science.aav4236","ISSN":"0036-8075","abstract":"The El Niño–Southern Oscillation (ENSO), which originates in the Pacific, is the strongest and most well-known mode of tropical climate variability. Its reach is global, and it can force climate variations of the tropical Atlantic and Indian Oceans by perturbing the global atmospheric circulation. Less appreciated is how the tropical Atlantic and Indian Oceans affect the Pacific. Especially noteworthy is the multidecadal Atlantic warming that began in the late 1990s, because recent research suggests that it has influenced Indo-Pacific climate, the character of the ENSO cycle, and the hiatus in global surface warming. Discovery of these pantropical interactions provides a pathway forward for improving predictions of climate variability in the current climate and for refining projections of future climate under different anthropogenic forcing scenarios.","author":[{"dropping-particle":"","family":"Cai","given":"Wenju","non-dropping-particle":"","parse-names":false,"suffix":""},{"dropping-particle":"","family":"Wu","given":"Lixin","non-dropping-particle":"","parse-names":false,"suffix":""},{"dropping-particle":"","family":"Lengaigne","given":"Matthieu","non-dropping-particle":"","parse-names":false,"suffix":""},{"dropping-particle":"","family":"Li","given":"Tim","non-dropping-particle":"","parse-names":false,"suffix":""},{"dropping-particle":"","family":"McGregor","given":"Shayne","non-dropping-particle":"","parse-names":false,"suffix":""},{"dropping-particle":"","family":"Kug","given":"Jong-Seong","non-dropping-particle":"","parse-names":false,"suffix":""},{"dropping-particle":"","family":"Yu","given":"Jin-Yi","non-dropping-particle":"","parse-names":false,"suffix":""},{"dropping-particle":"","family":"Stuecker","given":"Malte F.","non-dropping-particle":"","parse-names":false,"suffix":""},{"dropping-particle":"","family":"Santoso","given":"Agus","non-dropping-particle":"","parse-names":false,"suffix":""},{"dropping-particle":"","family":"Li","given":"Xichen","non-dropping-particle":"","parse-names":false,"suffix":""},{"dropping-particle":"","family":"Ham","given":"Yoo-Geun","non-dropping-particle":"","parse-names":false,"suffix":""},{"dropping-particle":"","family":"Chikamoto","given":"Yoshimitsu","non-dropping-particle":"","parse-names":false,"suffix":""},{"dropping-particle":"","family":"Ng","given":"Benjamin","non-dropping-particle":"","parse-names":false,"suffix":""},{"dropping-particle":"","family":"McPhaden","given":"Michael J.","non-dropping-particle":"","parse-names":false,"suffix":""},{"dropping-particle":"","family":"Du","given":"Yan","non-dropping-particle":"","parse-names":false,"suffix":""},{"dropping-particle":"","family":"Dommenget","given":"Dietmar","non-dropping-particle":"","parse-names":false,"suffix":""},{"dropping-particle":"","family":"Jia","given":"Fan","non-dropping-particle":"","parse-names":false,"suffix":""},{"dropping-particle":"","family":"Kajtar","given":"Jules B.","non-dropping-particle":"","parse-names":false,"suffix":""},{"dropping-particle":"","family":"Keenlyside","given":"Noel","non-dropping-particle":"","parse-names":false,"suffix":""},{"dropping-particle":"","family":"Lin","given":"Xiaopei","non-dropping-particle":"","parse-names":false,"suffix":""},{"dropping-particle":"","family":"Luo","given":"Jing-Jia","non-dropping-particle":"","parse-names":false,"suffix":""},{"dropping-particle":"","family":"Martín-Rey","given":"Marta","non-dropping-particle":"","parse-names":false,"suffix":""},{"dropping-particle":"","family":"Ruprich-Robert","given":"Yohan","non-dropping-particle":"","parse-names":false,"suffix":""},{"dropping-particle":"","family":"Wang","given":"Guojian","non-dropping-particle":"","parse-names":false,"suffix":""},{"dropping-particle":"","family":"Xie","given":"Shang-Ping","non-dropping-particle":"","parse-names":false,"suffix":""},{"dropping-particle":"","family":"Yang","given":"Yun","non-dropping-particle":"","parse-names":false,"suffix":""},{"dropping-particle":"","family":"Kang","given":"Sarah M.","non-dropping-particle":"","parse-names":false,"suffix":""},{"dropping-particle":"","family":"Choi","given":"Jun-Young","non-dropping-particle":"","parse-names":false,"suffix":""},{"dropping-particle":"","family":"Gan","given":"Bolan","non-dropping-particle":"","parse-names":false,"suffix":""},{"dropping-particle":"","family":"Kim","given":"Geon-Il","non-dropping-particle":"","parse-names":false,"suffix":""},{"dropping-particle":"","family":"Kim","given":"Chang-Eun","non-dropping-particle":"","parse-names":false,"suffix":""},{"dropping-particle":"","family":"Kim","given":"Sunyoung","non-dropping-particle":"","parse-names":false,"suffix":""},{"dropping-particle":"","family":"Kim","given":"Jeong-Hwan","non-dropping-particle":"","parse-names":false,"suffix":""},{"dropping-particle":"","family":"Chang","given":"Ping","non-dropping-particle":"","parse-names":false,"suffix":""}],"container-title":"Science","id":"ITEM-1","issue":"6430","issued":{"date-parts":[["2019","3","1"]]},"page":"eaav4236","title":"Pantropical climate interactions","type":"article-journal","volume":"363"},"uris":["http://www.mendeley.com/documents/?uuid=a12d663c-2506-4041-bb12-30538fd5d354"]},{"id":"ITEM-2","itemData":{"DOI":"10.1038/ncomms7869","ISSN":"2041-1723","PMID":"25897996","abstract":"Tropical Pacific sea surface temperature anomalies influence the atmospheric circulation, impacting climate far beyond the tropics. The predictability of the corresponding atmospheric signals is typically limited to less than 1 year lead time. Here we present observational and modelling evidence for multi-year predictability of coherent trans-basin climate variations that are characterized by a zonal seesaw in tropical sea surface temperature and sea-level pressure between the Pacific and the other two ocean basins. State-of-the-art climate model forecasts initialized from a realistic ocean state show that the low-frequency trans-basin climate variability, which explains part of the El Niño Southern Oscillation flavours, can be predicted up to 3 years ahead, thus exceeding the predictive skill of current tropical climate forecasts for natural variability. This low-frequency variability emerges from the synchronization of ocean anomalies in all basins via global reorganizations of the atmospheric Walker Circulation.","author":[{"dropping-particle":"","family":"Chikamoto","given":"Yoshimitsu","non-dropping-particle":"","parse-names":false,"suffix":""},{"dropping-particle":"","family":"Timmermann","given":"Axel","non-dropping-particle":"","parse-names":false,"suffix":""},{"dropping-particle":"","family":"Luo","given":"Jing-Jia","non-dropping-particle":"","parse-names":false,"suffix":""},{"dropping-particle":"","family":"Mochizuki","given":"Takashi","non-dropping-particle":"","parse-names":false,"suffix":""},{"dropping-particle":"","family":"Kimoto","given":"Masahide","non-dropping-particle":"","parse-names":false,"suffix":""},{"dropping-particle":"","family":"Watanabe","given":"Masahiro","non-dropping-particle":"","parse-names":false,"suffix":""},{"dropping-particle":"","family":"Ishii","given":"Masayoshi","non-dropping-particle":"","parse-names":false,"suffix":""},{"dropping-particle":"","family":"Xie","given":"Shang-Ping","non-dropping-particle":"","parse-names":false,"suffix":""},{"dropping-particle":"","family":"Jin","given":"Fei-Fei","non-dropping-particle":"","parse-names":false,"suffix":""}],"container-title":"Nature communications","id":"ITEM-2","issued":{"date-parts":[["2015"]]},"page":"6869","publisher":"Nature Publishing Group","title":"Skilful multi-year predictions of tropical trans-basin climate variability.","type":"article-journal","volume":"6"},"uris":["http://www.mendeley.com/documents/?uuid=0ebc0d0f-b0d6-4399-a2fa-879a506db0aa"]}],"mendeley":{"formattedCitation":"(Cai et al. 2019; Chikamoto et al. 2015)","plainTextFormattedCitation":"(Cai et al. 2019; Chikamoto et al. 2015)","previouslyFormattedCitation":"(Chikamoto et al. 2015; Cai et al. 2019)"},"properties":{"noteIndex":0},"schema":"https://github.com/citation-style-language/schema/raw/master/csl-citation.json"}</w:instrText>
      </w:r>
      <w:r w:rsidR="006C2A39"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(Cai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 Chikamoto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2015)</w:t>
      </w:r>
      <w:r w:rsidR="006C2A39" w:rsidRPr="00494685">
        <w:rPr>
          <w:rFonts w:ascii="ヒラギノ丸ゴ Pro W4" w:eastAsia="ヒラギノ丸ゴ Pro W4" w:hAnsi="ヒラギノ丸ゴ Pro W4"/>
        </w:rPr>
        <w:fldChar w:fldCharType="end"/>
      </w:r>
      <w:r w:rsidR="00651964" w:rsidRPr="00494685">
        <w:rPr>
          <w:rFonts w:ascii="ヒラギノ丸ゴ Pro W4" w:eastAsia="ヒラギノ丸ゴ Pro W4" w:hAnsi="ヒラギノ丸ゴ Pro W4"/>
        </w:rPr>
        <w:t>。</w:t>
      </w:r>
      <w:r w:rsidR="00A828AA" w:rsidRPr="00494685">
        <w:rPr>
          <w:rFonts w:ascii="ヒラギノ丸ゴ Pro W4" w:eastAsia="ヒラギノ丸ゴ Pro W4" w:hAnsi="ヒラギノ丸ゴ Pro W4" w:hint="eastAsia"/>
        </w:rPr>
        <w:t>さらに</w:t>
      </w:r>
      <w:r w:rsidR="006940C6"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現象の典型的な特徴を</w:t>
      </w:r>
      <w:r w:rsidR="006940C6" w:rsidRPr="00494685">
        <w:rPr>
          <w:rFonts w:ascii="ヒラギノ丸ゴ Pro W4" w:eastAsia="ヒラギノ丸ゴ Pro W4" w:hAnsi="ヒラギノ丸ゴ Pro W4" w:hint="eastAsia"/>
        </w:rPr>
        <w:t>，</w:t>
      </w:r>
      <w:r w:rsidR="0085602F" w:rsidRPr="00494685">
        <w:rPr>
          <w:rFonts w:ascii="ヒラギノ丸ゴ Pro W4" w:eastAsia="ヒラギノ丸ゴ Pro W4" w:hAnsi="ヒラギノ丸ゴ Pro W4" w:hint="eastAsia"/>
        </w:rPr>
        <w:t>時間方向のサンプリングから</w:t>
      </w:r>
      <w:r w:rsidR="006940C6" w:rsidRPr="00494685">
        <w:rPr>
          <w:rFonts w:ascii="ヒラギノ丸ゴ Pro W4" w:eastAsia="ヒラギノ丸ゴ Pro W4" w:hAnsi="ヒラギノ丸ゴ Pro W4" w:hint="eastAsia"/>
        </w:rPr>
        <w:t>，</w:t>
      </w:r>
      <w:r w:rsidR="0085602F" w:rsidRPr="00494685">
        <w:rPr>
          <w:rFonts w:ascii="ヒラギノ丸ゴ Pro W4" w:eastAsia="ヒラギノ丸ゴ Pro W4" w:hAnsi="ヒラギノ丸ゴ Pro W4" w:hint="eastAsia"/>
        </w:rPr>
        <w:t>統計解析</w:t>
      </w:r>
      <w:r w:rsidR="00651964" w:rsidRPr="00494685">
        <w:rPr>
          <w:rFonts w:ascii="ヒラギノ丸ゴ Pro W4" w:eastAsia="ヒラギノ丸ゴ Pro W4" w:hAnsi="ヒラギノ丸ゴ Pro W4"/>
        </w:rPr>
        <w:t>などを使って理解しようとする</w:t>
      </w:r>
      <w:r w:rsidR="0085602F" w:rsidRPr="00494685">
        <w:rPr>
          <w:rFonts w:ascii="ヒラギノ丸ゴ Pro W4" w:eastAsia="ヒラギノ丸ゴ Pro W4" w:hAnsi="ヒラギノ丸ゴ Pro W4" w:hint="eastAsia"/>
        </w:rPr>
        <w:t>研究だけでなく</w:t>
      </w:r>
      <w:r w:rsidR="006940C6"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各事例に注目し</w:t>
      </w:r>
      <w:r w:rsidR="006940C6"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その多様性(Diversity)を理解しようと</w:t>
      </w:r>
      <w:r w:rsidR="0085602F" w:rsidRPr="00494685">
        <w:rPr>
          <w:rFonts w:ascii="ヒラギノ丸ゴ Pro W4" w:eastAsia="ヒラギノ丸ゴ Pro W4" w:hAnsi="ヒラギノ丸ゴ Pro W4" w:hint="eastAsia"/>
        </w:rPr>
        <w:t>する</w:t>
      </w:r>
      <w:r w:rsidR="00651964" w:rsidRPr="00494685">
        <w:rPr>
          <w:rFonts w:ascii="ヒラギノ丸ゴ Pro W4" w:eastAsia="ヒラギノ丸ゴ Pro W4" w:hAnsi="ヒラギノ丸ゴ Pro W4" w:hint="eastAsia"/>
        </w:rPr>
        <w:t>研究が活発化した</w:t>
      </w:r>
      <w:r w:rsidR="00951255"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{"citationItems":[{"id":"ITEM-1","itemData":{"DOI":"10.1175/BAMS-D-13-00117.1","ISBN":"6038621628","ISSN":"00030007","PMID":"17798761","abstract":"Capsule Improved determination of ENSO predictability, teleconnections and impacts requires a better understanding of event-to-event differences in ENSO spatial patterns and evolution. Abstract The El Niño Southern Oscillation (ENSO) is a naturally occurring mode of tropical Pacific variability, with global impacts on society and natural ecosystems. While it has long been known that El Niño events display a diverse range of amplitudes, triggers, spatial patterns, and life cycles, the realization that ENSO's impacts can be highly sensitive to this event-to-event diversity is driving a renewed interest in the subject. This paper surveys our current state of knowledge of ENSO diversity, identifies key gaps in understanding, and outlines some promising future research directions.","author":[{"dropping-particle":"","family":"Capotondi","given":"Antonietta","non-dropping-particle":"","parse-names":false,"suffix":""},{"dropping-particle":"","family":"Wittenberg","given":"Andrew T.","non-dropping-particle":"","parse-names":false,"suffix":""},{"dropping-particle":"","family":"Newman","given":"Matthew","non-dropping-particle":"","parse-names":false,"suffix":""},{"dropping-particle":"","family":"Lorenzo","given":"Emanuele","non-dropping-particle":"Di","parse-names":false,"suffix":""},{"dropping-particle":"","family":"Yu","given":"Jin Yi","non-dropping-particle":"","parse-names":false,"suffix":""},{"dropping-particle":"","family":"Braconnot","given":"Pascale","non-dropping-particle":"","parse-names":false,"suffix":""},{"dropping-particle":"","family":"Cole","given":"Julia","non-dropping-particle":"","parse-names":false,"suffix":""},{"dropping-particle":"","family":"Dewitte","given":"Boris","non-dropping-particle":"","parse-names":false,"suffix":""},{"dropping-particle":"","family":"Giese","given":"Benjamin","non-dropping-particle":"","parse-names":false,"suffix":""},{"dropping-particle":"","family":"Guilyardi","given":"Eric","non-dropping-particle":"","parse-names":false,"suffix":""},{"dropping-particle":"","family":"Jin","given":"Fei Fei","non-dropping-particle":"","parse-names":false,"suffix":""},{"dropping-particle":"","family":"Karnauskas","given":"Kristopher","non-dropping-particle":"","parse-names":false,"suffix":""},{"dropping-particle":"","family":"Kirtman","given":"Benjamin","non-dropping-particle":"","parse-names":false,"suffix":""},{"dropping-particle":"","family":"Lee","given":"Tong","non-dropping-particle":"","parse-names":false,"suffix":""},{"dropping-particle":"","family":"Schneider","given":"Niklas","non-dropping-particle":"","parse-names":false,"suffix":""},{"dropping-particle":"","family":"Xue","given":"Yan","non-dropping-particle":"","parse-names":false,"suffix":""},{"dropping-particle":"","family":"Yeh","given":"Sang Wook","non-dropping-particle":"","parse-names":false,"suffix":""}],"container-title":"Bulletin of the American Meteorological Society","id":"ITEM-1","issue":"6","issued":{"date-parts":[["2015"]]},"page":"921-938","title":"Understanding ENSO diversity","type":"article-journal","volume":"96"},"uris":["http://www.mendeley.com/documents/?uuid=0350ae69-5e0c-493f-a802-9543b0068b4d"]},{"id":"ITEM-2","itemData":{"DOI":"10.1007/s00382-015-2773-0","ISSN":"14320894","author":[{"dropping-particle":"","family":"Endo","given":"Satoru","non-dropping-particle":"","parse-names":false,"suffix":""},{"dropping-particle":"","family":"Tozuka","given":"Tomoki","non-dropping-particle":"","parse-names":false,"suffix":""}],"container-title":"Climate Dynamics","id":"ITEM-2","issue":"11-12","issued":{"date-parts":[["2016"]]},"page":"3371-3385","publisher":"Springer Berlin Heidelberg","title":"Two flavors of the Indian Ocean Dipole","type":"article-journal","volume":"46"},"uris":["http://www.mendeley.com/documents/?uuid=344c2b15-1309-4de0-8ca6-596e521c49f5"]},{"id":"ITEM-3","itemData":{"DOI":"10.1175/jcli-d-16-0426.1","ISSN":"0894-8755","abstract":"AbstractThis study identifies several modes of coevolution of various types of El Niño–Southern Oscillation (ENSO) and Indian Ocean dipole (IOD) by performing rotated season-reliant empirical orthogonal function (S-EOF) analysis with consideration of ENSO asymmetry. The first two modes reveal that early-onset ENSO is associated with subsequent strong IOD development, whereas late-onset ENSO forces an obscure IOD pattern with marginal SST anomalies in the western Indian Ocean. Further studies show that El Niño starting before early summer can more easily force an IOD event than that starting in late summer or fall, even when they are of equivalent magnitudes. This is because the atmospheric responses over the Indian Ocean to the eastern Pacific warming are in sharp contrast between early and late summer. Early-onset (late onset) El Niño can (cannot) cause favorable atmospheric circulation conditions over the Indian Ocean for inducing the western Indian Ocean warming, which facilitates the subsequent IOD de...","author":[{"dropping-particle":"","family":"Fan","given":"Lei","non-dropping-particle":"","parse-names":false,"suffix":""},{"dropping-particle":"","family":"Liu","given":"Qinyu","non-dropping-particle":"","parse-names":false,"suffix":""},{"dropping-particle":"","family":"Wang","given":"Chunzai","non-dropping-particle":"","parse-names":false,"suffix":""},{"dropping-particle":"","family":"Guo","given":"Feiyan","non-dropping-particle":"","parse-names":false,"suffix":""}],"container-title":"Journal of Climate","id":"ITEM-3","issue":"6","issued":{"date-parts":[["2017"]]},"page":"2233-2249","title":"Indian Ocean Dipole Modes Associated with Different Types of ENSO Development","type":"article-journal","volume":"30"},"uris":["http://www.mendeley.com/documents/?uuid=31f803ca-4faa-4233-bc38-0b8162e6bce9"]}],"mendeley":{"formattedCitation":"(Capotondi et al. 2015; Endo and Tozuka 2016; Fan et al. 2017)","plainTextFormattedCitation":"(Capotondi et al. 2015; Endo and Tozuka 2016; Fan et al. 2017)","previouslyFormattedCitation":"(Capotondi et al. 2015; Endo and Tozuka 2016; Fan et al. 2017)"},"properties":{"noteIndex":0},"schema":"https://github.com/citation-style-language/schema/raw/master/csl-citation.json"}</w:instrText>
      </w:r>
      <w:r w:rsidR="00951255"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(Capotondi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2015; Endo and Tozuka</w:t>
      </w:r>
      <w:r w:rsidR="004B014A">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 2016; Fan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2017)</w:t>
      </w:r>
      <w:r w:rsidR="00951255" w:rsidRPr="00494685">
        <w:rPr>
          <w:rFonts w:ascii="ヒラギノ丸ゴ Pro W4" w:eastAsia="ヒラギノ丸ゴ Pro W4" w:hAnsi="ヒラギノ丸ゴ Pro W4"/>
        </w:rPr>
        <w:fldChar w:fldCharType="end"/>
      </w:r>
      <w:r w:rsidR="00651964" w:rsidRPr="00494685">
        <w:rPr>
          <w:rFonts w:ascii="ヒラギノ丸ゴ Pro W4" w:eastAsia="ヒラギノ丸ゴ Pro W4" w:hAnsi="ヒラギノ丸ゴ Pro W4"/>
        </w:rPr>
        <w:t>。</w:t>
      </w:r>
      <w:r w:rsidR="0037162D" w:rsidRPr="00494685">
        <w:rPr>
          <w:rFonts w:ascii="ヒラギノ丸ゴ Pro W4" w:eastAsia="ヒラギノ丸ゴ Pro W4" w:hAnsi="ヒラギノ丸ゴ Pro W4" w:hint="eastAsia"/>
        </w:rPr>
        <w:t>特に</w:t>
      </w:r>
      <w:r w:rsidR="00971D63" w:rsidRPr="00494685">
        <w:rPr>
          <w:rFonts w:ascii="ヒラギノ丸ゴ Pro W4" w:eastAsia="ヒラギノ丸ゴ Pro W4" w:hAnsi="ヒラギノ丸ゴ Pro W4" w:hint="eastAsia"/>
        </w:rPr>
        <w:t>，</w:t>
      </w:r>
      <w:r w:rsidR="0037162D" w:rsidRPr="00494685">
        <w:rPr>
          <w:rFonts w:ascii="ヒラギノ丸ゴ Pro W4" w:eastAsia="ヒラギノ丸ゴ Pro W4" w:hAnsi="ヒラギノ丸ゴ Pro W4" w:hint="eastAsia"/>
        </w:rPr>
        <w:t>エルニーニョモドキ現象</w:t>
      </w:r>
      <w:r w:rsidR="0037162D"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{"citationItems":[{"id":"ITEM-1","itemData":{"DOI":"10.1029/2006JC003798","ISSN":"21699291","abstract":"Using observed data sets mainly for the period 1979-2005, we find that anomalous warming events different from conventional El Niño events occur in the central equatorial Pacific. This unique warming in the central equatorial Pacific associated with a horseshoe pattern is flanked by a colder sea surface temperature anomaly (SSTA) on both sides along the equator. empirical orthogonal function (EOF) analysis of monthly tropical Pacific SSTA shows that these events are represented by the second mode that explains 12% of the variance. Since a majority of such events are not part of El Niño evolution, the phenomenon is named as El Niño Modoki (pseudo-EI Niño) (\"Modoki\" is a classical Japanese word, which means \"a similar but different thing\"). The El Niño Modoki involves ocean-atmosphere coupled processes which include a unique tripolar sea level pressure pattern during the evolution, analogous to the Southern Oscillation in the case of El Niño. Hence the total entity is named as El Niño-Southern Oscillation (ENSO) Modoki. The ENSO Modoki events significantly influence the temperature and precipitation over many parts of the globe. Depending on the season, the impacts over regions such as the Far East including Japan, New Zealand, western coast of United States, etc., are opposite to those of the conventional ENSO. The difference maps between the two periods of 1979-2004 and 1958-1978 for various oceanic/atmospheric variables suggest that the recent weakening of equatorial easterlies related to weakened zonal sea surface temperature gradient led to more flattening of the thermocline. This appears to be a cause of more frequent and persistent occurrence of the ENSO Modoki event during recent decades. Copyright 2007 by the American Geophysical Union.","author":[{"dropping-particle":"","family":"Ashok","given":"Karumuri","non-dropping-particle":"","parse-names":false,"suffix":""},{"dropping-particle":"","family":"Behera","given":"Swadhin K.","non-dropping-particle":"","parse-names":false,"suffix":""},{"dropping-particle":"","family":"Rao","given":"Suryachandra A.","non-dropping-particle":"","parse-names":false,"suffix":""},{"dropping-particle":"","family":"Weng","given":"Hengyi","non-dropping-particle":"","parse-names":false,"suffix":""},{"dropping-particle":"","family":"Yamagata","given":"Toshio","non-dropping-particle":"","parse-names":false,"suffix":""}],"container-title":"Journal of Geophysical Research: Oceans","id":"ITEM-1","issue":"11","issued":{"date-parts":[["2007"]]},"page":"1-27","title":"El Niño Modoki and its possible teleconnection","type":"article-journal","volume":"112"},"uris":["http://www.mendeley.com/documents/?uuid=259081a7-f567-4cd2-9a86-e5fe00360675"]},{"id":"ITEM-2","itemData":{"DOI":"10.1038/461481a","ISSN":"00280836","abstract":"Patterns of sea-surface warming and cooling in the tropical Pacific seem to be changing, as do the associated atmospheric effects. Increased global warming is implicated in these shifts in El Niño phenomena.","author":[{"dropping-particle":"","family":"Ashok","given":"Karumuri","non-dropping-particle":"","parse-names":false,"suffix":""},{"dropping-particle":"","family":"Yamagata","given":"Toshio","non-dropping-particle":"","parse-names":false,"suffix":""}],"container-title":"Nature","id":"ITEM-2","issue":"7263","issued":{"date-parts":[["2009"]]},"page":"481-484","title":"The El Nĩo with a difference","type":"article-journal","volume":"461"},"uris":["http://www.mendeley.com/documents/?uuid=ffcf92ce-515d-48dc-9236-7bf149093ba2"]}],"mendeley":{"formattedCitation":"(Ashok et al. 2007; Ashok and Yamagata 2009)","plainTextFormattedCitation":"(Ashok et al. 2007; Ashok and Yamagata 2009)","previouslyFormattedCitation":"(Ashok et al. 2007; Ashok and Yamagata 2009)"},"properties":{"noteIndex":0},"schema":"https://github.com/citation-style-language/schema/raw/master/csl-citation.json"}</w:instrText>
      </w:r>
      <w:r w:rsidR="0037162D"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(Ashok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2007; Ashok and Yamagata</w:t>
      </w:r>
      <w:r w:rsidR="004B014A">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 2009)</w:t>
      </w:r>
      <w:r w:rsidR="0037162D" w:rsidRPr="00494685">
        <w:rPr>
          <w:rFonts w:ascii="ヒラギノ丸ゴ Pro W4" w:eastAsia="ヒラギノ丸ゴ Pro W4" w:hAnsi="ヒラギノ丸ゴ Pro W4"/>
        </w:rPr>
        <w:fldChar w:fldCharType="end"/>
      </w:r>
      <w:r w:rsidR="0037162D" w:rsidRPr="00494685">
        <w:rPr>
          <w:rFonts w:ascii="ヒラギノ丸ゴ Pro W4" w:eastAsia="ヒラギノ丸ゴ Pro W4" w:hAnsi="ヒラギノ丸ゴ Pro W4" w:hint="eastAsia"/>
        </w:rPr>
        <w:t>の発見などが</w:t>
      </w:r>
      <w:r w:rsidR="00971D63" w:rsidRPr="00494685">
        <w:rPr>
          <w:rFonts w:ascii="ヒラギノ丸ゴ Pro W4" w:eastAsia="ヒラギノ丸ゴ Pro W4" w:hAnsi="ヒラギノ丸ゴ Pro W4" w:hint="eastAsia"/>
        </w:rPr>
        <w:t>，</w:t>
      </w:r>
      <w:r w:rsidR="0037162D" w:rsidRPr="00494685">
        <w:rPr>
          <w:rFonts w:ascii="ヒラギノ丸ゴ Pro W4" w:eastAsia="ヒラギノ丸ゴ Pro W4" w:hAnsi="ヒラギノ丸ゴ Pro W4" w:hint="eastAsia"/>
        </w:rPr>
        <w:t>このような研究の潮流のきっかけになったと考えられる。</w:t>
      </w:r>
      <w:r w:rsidR="00651964" w:rsidRPr="00494685">
        <w:rPr>
          <w:rFonts w:ascii="ヒラギノ丸ゴ Pro W4" w:eastAsia="ヒラギノ丸ゴ Pro W4" w:hAnsi="ヒラギノ丸ゴ Pro W4" w:hint="eastAsia"/>
        </w:rPr>
        <w:t>異</w:t>
      </w:r>
      <w:r w:rsidR="00651964" w:rsidRPr="00494685">
        <w:rPr>
          <w:rFonts w:ascii="ヒラギノ丸ゴ Pro W4" w:eastAsia="ヒラギノ丸ゴ Pro W4" w:hAnsi="ヒラギノ丸ゴ Pro W4"/>
        </w:rPr>
        <w:t>なる時間</w:t>
      </w:r>
      <w:r w:rsidR="006940C6" w:rsidRPr="00494685">
        <w:rPr>
          <w:rFonts w:ascii="ヒラギノ丸ゴ Pro W4" w:eastAsia="ヒラギノ丸ゴ Pro W4" w:hAnsi="ヒラギノ丸ゴ Pro W4" w:hint="eastAsia"/>
        </w:rPr>
        <w:t>スケールを持つ</w:t>
      </w:r>
      <w:r w:rsidR="00651964" w:rsidRPr="00494685">
        <w:rPr>
          <w:rFonts w:ascii="ヒラギノ丸ゴ Pro W4" w:eastAsia="ヒラギノ丸ゴ Pro W4" w:hAnsi="ヒラギノ丸ゴ Pro W4"/>
        </w:rPr>
        <w:t>現象間の相互作用プロセスについての研究も活発化した。例えば</w:t>
      </w:r>
      <w:r w:rsidR="006940C6"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数ヶ月スケールで発生・衰退するエルニーニョ現象に対して</w:t>
      </w:r>
      <w:r w:rsidR="006940C6"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より短い時間スケールの気象現象</w:t>
      </w:r>
      <w:r w:rsidR="006940C6"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例えば</w:t>
      </w:r>
      <w:r w:rsidR="00971D63"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3-10日スケールの西風バーストとの関係や</w:t>
      </w:r>
      <w:r w:rsidR="006940C6"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数週間スケールのマッデン</w:t>
      </w:r>
      <w:r w:rsidR="006940C6"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ジュリアン振動などとの関係が活発に研究された</w:t>
      </w:r>
      <w:r w:rsidR="006E0B64"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{"citationItems":[{"id":"ITEM-1","itemData":{"DOI":"10.1175/JCLI-D-16-0406.1","ISSN":"08948755","abstract":"Coupled dynamics between westerly wind events (WWEs) and the El Niño-Southern Oscillation (ENSO) is examined using an atmosphere-ocean coupled model with intermediate complexity. The model incorporates state-dependent stochastic noise that mimics observed WWEs, which occur at the edge of the Pacific warm pool when the Niño-4 sea surface temperature (SST) anomaly increases positively. The model parameter that controls the efficiency of the thermocline feedback, γ, is perturbed to elaborate the sensitivity of the results to the system's stability. Without the noise (experiment NO), the model produces an ENSO-like regular oscillation with a 6-yr period, the variance of which increases with γ. When additive noise is introduced over the western Pacific (experiment AD), the oscillations become irregular with a dominant period of 4-6 years and the increase in the variance relative to the NO experiment depends on γ. When state-dependent noise is included (experiment SD), the oscillatory solution is also irregular, and its variance and asymmetry are increased irrespective of the value of γ. Both the additive and state-dependent noise contribute to the occurrence of two types of variability, corresponding to the eastern Pacific (EP) and central Pacific (CP) El Niños. In SD, the state dependence of the stochastic noise guarantees the existence of CP El Niño regardless of γ since the increased likelihood of WWE occurrence with Niño-4 SSTs results in a positive feedback in the central Pacific. The above results suggest that the state dependence of WWEs plays a crucial role in the asymmetry and diversity of ENSO.","author":[{"dropping-particle":"","family":"Hayashi","given":"Michiya","non-dropping-particle":"","parse-names":false,"suffix":""},{"dropping-particle":"","family":"Watanabe","given":"Masahiro","non-dropping-particle":"","parse-names":false,"suffix":""}],"container-title":"Journal of Climate","id":"ITEM-1","issue":"9","issued":{"date-parts":[["2017"]]},"page":"3401-3420","title":"ENSO complexity induced by state dependence of Westerly wind events","type":"article-journal","volume":"30"},"uris":["http://www.mendeley.com/documents/?uuid=3dbc4eb7-8fb1-4320-93ff-20faad25a304"]},{"id":"ITEM-2","itemData":{"DOI":"10.1002/2017GL074683","ISSN":"00948276","author":[{"dropping-particle":"","family":"Miyakawa","given":"T.","non-dropping-particle":"","parse-names":false,"suffix":""},{"dropping-particle":"","family":"Yashiro","given":"H.","non-dropping-particle":"","parse-names":false,"suffix":""},{"dropping-particle":"","family":"Suzuki","given":"T.","non-dropping-particle":"","parse-names":false,"suffix":""},{"dropping-particle":"","family":"Tatebe","given":"H.","non-dropping-particle":"","parse-names":false,"suffix":""},{"dropping-particle":"","family":"Satoh","given":"M.","non-dropping-particle":"","parse-names":false,"suffix":""}],"container-title":"Geophysical Research Letters","id":"ITEM-2","issue":"18","issued":{"date-parts":[["2017","9","28"]]},"page":"9489-9495","title":"A Madden-Julian Oscillation event remotely accelerates ocean upwelling to abruptly terminate the 1997/1998 super El Niño","type":"article-journal","volume":"44"},"uris":["http://www.mendeley.com/documents/?uuid=633effb3-00f3-49df-bf58-a4c546d79f48"]}],"mendeley":{"formattedCitation":"(Hayashi and Watanabe 2017; Miyakawa et al. 2017)","plainTextFormattedCitation":"(Hayashi and Watanabe 2017; Miyakawa et al. 2017)","previouslyFormattedCitation":"(Hayashi and Watanabe 2017; Miyakawa et al. 2017)"},"properties":{"noteIndex":0},"schema":"https://github.com/citation-style-language/schema/raw/master/csl-citation.json"}</w:instrText>
      </w:r>
      <w:r w:rsidR="006E0B64"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(Hayashi and Watanabe</w:t>
      </w:r>
      <w:r w:rsidR="004B014A">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 2017; Miyakawa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2017)</w:t>
      </w:r>
      <w:r w:rsidR="006E0B64" w:rsidRPr="00494685">
        <w:rPr>
          <w:rFonts w:ascii="ヒラギノ丸ゴ Pro W4" w:eastAsia="ヒラギノ丸ゴ Pro W4" w:hAnsi="ヒラギノ丸ゴ Pro W4"/>
        </w:rPr>
        <w:fldChar w:fldCharType="end"/>
      </w:r>
      <w:r w:rsidR="00651964" w:rsidRPr="00494685">
        <w:rPr>
          <w:rFonts w:ascii="ヒラギノ丸ゴ Pro W4" w:eastAsia="ヒラギノ丸ゴ Pro W4" w:hAnsi="ヒラギノ丸ゴ Pro W4"/>
        </w:rPr>
        <w:t>。</w:t>
      </w:r>
      <w:r w:rsidR="00971D63" w:rsidRPr="00494685">
        <w:rPr>
          <w:rFonts w:ascii="ヒラギノ丸ゴ Pro W4" w:eastAsia="ヒラギノ丸ゴ Pro W4" w:hAnsi="ヒラギノ丸ゴ Pro W4" w:hint="eastAsia"/>
        </w:rPr>
        <w:t>その他，沿岸で発生する海洋熱波とエルニーニョ現象などの大規模な現象との関係を理解しようとする</w:t>
      </w:r>
      <w:r w:rsidR="00971D63" w:rsidRPr="00494685">
        <w:rPr>
          <w:rFonts w:ascii="ヒラギノ丸ゴ Pro W4" w:eastAsia="ヒラギノ丸ゴ Pro W4" w:hAnsi="ヒラギノ丸ゴ Pro W4" w:hint="eastAsia"/>
        </w:rPr>
        <w:lastRenderedPageBreak/>
        <w:t>研究も活発化した</w:t>
      </w:r>
      <w:r w:rsidR="00971D63"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{"citationItems":[{"id":"ITEM-1","itemData":{"DOI":"10.1038/s41598-020-75445-3","ISSN":"2045-2322","abstract":"Prolonged high-temperature extreme events in the ocean, marine heatwaves, can have severe and long-lasting impacts on marine ecosystems, fisheries and associated services. This study applies a marine heatwave framework to analyse a global sea surface temperature product and identify the most extreme events, based on their intensity, duration and spatial extent. Many of these events have yet to be described in terms of their physical attributes, generation mechanisms, or ecological impacts. Our synthesis identifies commonalities between marine heatwave characteristics and seasonality, links to the El Niño-Southern Oscillation, triggering processes and impacts on ocean productivity. The most intense events preferentially occur in summer, when climatological oceanic mixed layers are shallow and winds are weak, but at a time preceding climatological maximum sea surface temperatures. Most subtropical extreme marine heatwaves were triggered by persistent atmospheric high-pressure systems and anomalously weak wind speeds, associated with increased insolation, and reduced ocean heat losses. Furthermore, the most extreme events tended to coincide with reduced chlorophyll- a concentration at low and mid-latitudes. Understanding the importance of the oceanic background state, local and remote drivers and the ocean productivity response from past events are critical steps toward improving predictions of future marine heatwaves and their impacts.","author":[{"dropping-particle":"","family":"Gupta","given":"Alex","non-dropping-particle":"Sen","parse-names":false,"suffix":""},{"dropping-particle":"","family":"Thomsen","given":"Mads","non-dropping-particle":"","parse-names":false,"suffix":""},{"dropping-particle":"","family":"Benthuysen","given":"Jessica A.","non-dropping-particle":"","parse-names":false,"suffix":""},{"dropping-particle":"","family":"Hobday","given":"Alistair J.","non-dropping-particle":"","parse-names":false,"suffix":""},{"dropping-particle":"","family":"Oliver","given":"Eric","non-dropping-particle":"","parse-names":false,"suffix":""},{"dropping-particle":"V.","family":"Alexander","given":"Lisa","non-dropping-particle":"","parse-names":false,"suffix":""},{"dropping-particle":"","family":"Burrows","given":"Michael T.","non-dropping-particle":"","parse-names":false,"suffix":""},{"dropping-particle":"","family":"Donat","given":"Markus G.","non-dropping-particle":"","parse-names":false,"suffix":""},{"dropping-particle":"","family":"Feng","given":"Ming","non-dropping-particle":"","parse-names":false,"suffix":""},{"dropping-particle":"","family":"Holbrook","given":"Neil J.","non-dropping-particle":"","parse-names":false,"suffix":""},{"dropping-particle":"","family":"Perkins-Kirkpatrick","given":"Sarah","non-dropping-particle":"","parse-names":false,"suffix":""},{"dropping-particle":"","family":"Moore","given":"Pippa J.","non-dropping-particle":"","parse-names":false,"suffix":""},{"dropping-particle":"","family":"Rodrigues","given":"Regina R.","non-dropping-particle":"","parse-names":false,"suffix":""},{"dropping-particle":"","family":"Scannell","given":"Hillary A.","non-dropping-particle":"","parse-names":false,"suffix":""},{"dropping-particle":"","family":"Taschetto","given":"Andréa S.","non-dropping-particle":"","parse-names":false,"suffix":""},{"dropping-particle":"","family":"Ummenhofer","given":"Caroline C.","non-dropping-particle":"","parse-names":false,"suffix":""},{"dropping-particle":"","family":"Wernberg","given":"Thomas","non-dropping-particle":"","parse-names":false,"suffix":""},{"dropping-particle":"","family":"Smale","given":"Dan A.","non-dropping-particle":"","parse-names":false,"suffix":""}],"container-title":"Scientific Reports","id":"ITEM-1","issue":"1","issued":{"date-parts":[["2020","12","9"]]},"page":"19359","title":"Drivers and impacts of the most extreme marine heatwave events","type":"article-journal","volume":"10"},"uris":["http://www.mendeley.com/documents/?uuid=c4445e99-69df-4b3f-bd9c-3e3f7e5741a7"]}],"mendeley":{"formattedCitation":"(Sen Gupta et al. 2020)","plainTextFormattedCitation":"(Sen Gupta et al. 2020)","previouslyFormattedCitation":"(Sen Gupta et al. 2020)"},"properties":{"noteIndex":0},"schema":"https://github.com/citation-style-language/schema/raw/master/csl-citation.json"}</w:instrText>
      </w:r>
      <w:r w:rsidR="00971D63"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(Sen Gupta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w:t>
      </w:r>
      <w:r w:rsidR="00971D63" w:rsidRPr="00494685">
        <w:rPr>
          <w:rFonts w:ascii="ヒラギノ丸ゴ Pro W4" w:eastAsia="ヒラギノ丸ゴ Pro W4" w:hAnsi="ヒラギノ丸ゴ Pro W4"/>
        </w:rPr>
        <w:fldChar w:fldCharType="end"/>
      </w:r>
      <w:r w:rsidR="00971D63" w:rsidRPr="00494685">
        <w:rPr>
          <w:rFonts w:ascii="ヒラギノ丸ゴ Pro W4" w:eastAsia="ヒラギノ丸ゴ Pro W4" w:hAnsi="ヒラギノ丸ゴ Pro W4" w:hint="eastAsia"/>
        </w:rPr>
        <w:t>。例えば，2</w:t>
      </w:r>
      <w:r w:rsidR="00971D63" w:rsidRPr="00494685">
        <w:rPr>
          <w:rFonts w:ascii="ヒラギノ丸ゴ Pro W4" w:eastAsia="ヒラギノ丸ゴ Pro W4" w:hAnsi="ヒラギノ丸ゴ Pro W4"/>
        </w:rPr>
        <w:t>011</w:t>
      </w:r>
      <w:r w:rsidR="00971D63" w:rsidRPr="00494685">
        <w:rPr>
          <w:rFonts w:ascii="ヒラギノ丸ゴ Pro W4" w:eastAsia="ヒラギノ丸ゴ Pro W4" w:hAnsi="ヒラギノ丸ゴ Pro W4" w:hint="eastAsia"/>
        </w:rPr>
        <w:t>年に豪州西岸で発生した海洋熱波はラニーニャ現象との関係が指摘されたが</w:t>
      </w:r>
      <w:r w:rsidR="00971D63"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{"citationItems":[{"id":"ITEM-1","itemData":{"DOI":"10.1038/srep01277","ISSN":"20452322","abstract":"Unprecedented warm sea surface temperature (SST) anomalies were observed off the west coast of Australia in February-March 2011. Peak SST during a 2-week period were 5 °C warmer than normal, causing widespread coral bleaching and fish kills. Understanding the climatic drivers of this extreme event, which we dub \"Ningaloo Niño\", is crucial for predicting similar events under the influence of global warming. Here we use observational data and numerical models to demonstrate that the extreme warming was mostly driven by an unseasonable surge of the poleward-flowing Leeuwin Current in austral summer, which transported anomalously warm water southward along the coast. The unusual intensification of the Leeuwin Current was forced remotely by oceanic and atmospheric teleconnections associated with the extraordinary 2010-2011 La Niña. The amplitude of the warming was boosted by both multi-decadal trends in the Pacific toward more La Niña-like conditions and intraseasonal variations in the Indian Ocean.","author":[{"dropping-particle":"","family":"Feng","given":"Ming","non-dropping-particle":"","parse-names":false,"suffix":""},{"dropping-particle":"","family":"McPhaden","given":"Michael J.","non-dropping-particle":"","parse-names":false,"suffix":""},{"dropping-particle":"","family":"Xie","given":"Shang Ping","non-dropping-particle":"","parse-names":false,"suffix":""},{"dropping-particle":"","family":"Hafner","given":"Jan","non-dropping-particle":"","parse-names":false,"suffix":""}],"container-title":"Scientific Reports","id":"ITEM-1","issued":{"date-parts":[["2013"]]},"page":"1-9","title":"La Niña forces unprecedented Leeuwin Current warming in 2011","type":"article-journal","volume":"3"},"uris":["http://www.mendeley.com/documents/?uuid=4ed803dd-d0d1-41ca-b479-aa82494ffb50"]}],"mendeley":{"formattedCitation":"(Feng et al. 2013)","plainTextFormattedCitation":"(Feng et al. 2013)","previouslyFormattedCitation":"(Feng et al. 2013)"},"properties":{"noteIndex":0},"schema":"https://github.com/citation-style-language/schema/raw/master/csl-citation.json"}</w:instrText>
      </w:r>
      <w:r w:rsidR="00971D63"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(Feng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2013)</w:t>
      </w:r>
      <w:r w:rsidR="00971D63" w:rsidRPr="00494685">
        <w:rPr>
          <w:rFonts w:ascii="ヒラギノ丸ゴ Pro W4" w:eastAsia="ヒラギノ丸ゴ Pro W4" w:hAnsi="ヒラギノ丸ゴ Pro W4"/>
        </w:rPr>
        <w:fldChar w:fldCharType="end"/>
      </w:r>
      <w:r w:rsidR="003F055A" w:rsidRPr="00494685">
        <w:rPr>
          <w:rFonts w:ascii="ヒラギノ丸ゴ Pro W4" w:eastAsia="ヒラギノ丸ゴ Pro W4" w:hAnsi="ヒラギノ丸ゴ Pro W4" w:hint="eastAsia"/>
        </w:rPr>
        <w:t>，</w:t>
      </w:r>
      <w:r w:rsidR="00971D63" w:rsidRPr="00494685">
        <w:rPr>
          <w:rFonts w:ascii="ヒラギノ丸ゴ Pro W4" w:eastAsia="ヒラギノ丸ゴ Pro W4" w:hAnsi="ヒラギノ丸ゴ Pro W4" w:hint="eastAsia"/>
        </w:rPr>
        <w:t>このような研究が契機になり，沿岸で発生する大気海洋相互を伴う</w:t>
      </w:r>
      <w:r w:rsidR="00544B95" w:rsidRPr="00494685">
        <w:rPr>
          <w:rFonts w:ascii="ヒラギノ丸ゴ Pro W4" w:eastAsia="ヒラギノ丸ゴ Pro W4" w:hAnsi="ヒラギノ丸ゴ Pro W4" w:hint="eastAsia"/>
        </w:rPr>
        <w:t>気候の内部変動現象</w:t>
      </w:r>
      <w:r w:rsidR="00971D63" w:rsidRPr="00494685">
        <w:rPr>
          <w:rFonts w:ascii="ヒラギノ丸ゴ Pro W4" w:eastAsia="ヒラギノ丸ゴ Pro W4" w:hAnsi="ヒラギノ丸ゴ Pro W4"/>
        </w:rPr>
        <w:t>(</w:t>
      </w:r>
      <w:r w:rsidR="00971D63" w:rsidRPr="00494685">
        <w:rPr>
          <w:rFonts w:ascii="ヒラギノ丸ゴ Pro W4" w:eastAsia="ヒラギノ丸ゴ Pro W4" w:hAnsi="ヒラギノ丸ゴ Pro W4" w:hint="eastAsia"/>
        </w:rPr>
        <w:t>沿岸ニーニョ現象</w:t>
      </w:r>
      <w:r w:rsidR="00971D63" w:rsidRPr="00494685">
        <w:rPr>
          <w:rFonts w:ascii="ヒラギノ丸ゴ Pro W4" w:eastAsia="ヒラギノ丸ゴ Pro W4" w:hAnsi="ヒラギノ丸ゴ Pro W4"/>
        </w:rPr>
        <w:t>)</w:t>
      </w:r>
      <w:r w:rsidR="00971D63" w:rsidRPr="00494685">
        <w:rPr>
          <w:rFonts w:ascii="ヒラギノ丸ゴ Pro W4" w:eastAsia="ヒラギノ丸ゴ Pro W4" w:hAnsi="ヒラギノ丸ゴ Pro W4" w:hint="eastAsia"/>
        </w:rPr>
        <w:t>が世界各地で見出された</w:t>
      </w:r>
      <w:r w:rsidR="00971D63"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10.1007/s00382-013-1961-z","author":[{"dropping-particle":"","family":"Kataoka","given":"Takahito","non-dropping-particle":"","parse-names":false,"suffix":""},{"dropping-particle":"","family":"Tozuka","given":"Tomoki","non-dropping-particle":"","parse-names":false,"suffix":""},{"dropping-particle":"","family":"Behera","given":"Swadhin K","non-dropping-particle":"","parse-names":false,"suffix":""},{"dropping-particle":"","family":"Yamagata","given":"Toshio","non-dropping-particle":"","parse-names":false,"suffix":""}],"container-title":"Climate Dynamics","id":"ITEM-1","issue":"43","issued":{"date-parts":[["2014"]]},"page":"1463-1482","title":"On the Ningaloo Nino/Nina","type":"article-journal"},"uris":["http://www.mendeley.com/documents/?uuid=a9aba972-0afe-452a-a1b0-63c42b1a1f5b"]},{"id":"ITEM-2","itemData":{"author":[{"dropping-particle":"","family":"Yuan","given":"Chaoxia","non-dropping-particle":"","parse-names":false,"suffix":""},{"dropping-particle":"","family":"Yamagata","given":"Toshio","non-dropping-particle":"","parse-names":false,"suffix":""}],"container-title":"Scientific Reports","id":"ITEM-2","issue":"4801","issued":{"date-parts":[["2014"]]},"page":"4801","title":"California Niño / Niña","type":"article-journal"},"uris":["http://www.mendeley.com/documents/?uuid=d88da008-1bd6-4aea-a564-06c277b14671"]},{"id":"ITEM-3","itemData":{"DOI":"10.1038/srep18782","ISSN":"2045-2322","author":[{"dropping-particle":"","family":"Oettli","given":"Pascal","non-dropping-particle":"","parse-names":false,"suffix":""},{"dropping-particle":"","family":"Morioka","given":"Yushi","non-dropping-particle":"","parse-names":false,"suffix":""},{"dropping-particle":"","family":"Yamagata","given":"Toshio","non-dropping-particle":"","parse-names":false,"suffix":""}],"container-title":"Scientific Reports","id":"ITEM-3","issue":"1","issued":{"date-parts":[["2016","5","7"]]},"page":"18782","title":"A Regional Climate Mode Discovered in the North Atlantic: Dakar Niño/Niña","type":"article-journal","volume":"6"},"uris":["http://www.mendeley.com/documents/?uuid=6c520799-e122-4183-88bd-3dcc6c786b3a"]},{"id":"ITEM-4","itemData":{"DOI":"10.1029/2019GL086468","ISSN":"0094-8276","author":[{"dropping-particle":"","family":"Xue","given":"Jiaqing","non-dropping-particle":"","parse-names":false,"suffix":""},{"dropping-particle":"","family":"Luo","given":"Jing‐Jia","non-dropping-particle":"","parse-names":false,"suffix":""},{"dropping-particle":"","family":"Yuan","given":"Chaoxia","non-dropping-particle":"","parse-names":false,"suffix":""},{"dropping-particle":"","family":"Yamagata","given":"Toshio","non-dropping-particle":"","parse-names":false,"suffix":""}],"container-title":"Geophysical Research Letters","id":"ITEM-4","issue":"5","issued":{"date-parts":[["2020","3","16"]]},"title":"Discovery of Chile Niño/Niña","type":"article-journal","volume":"47"},"uris":["http://www.mendeley.com/documents/?uuid=4c20d6ae-5951-420a-924b-857cb292902e"]}],"mendeley":{"formattedCitation":"(Kataoka et al. 2014; Yuan and Yamagata 2014; Oettli et al. 2016; Xue et al. 2020)","plainTextFormattedCitation":"(Kataoka et al. 2014; Yuan and Yamagata 2014; Oettli et al. 2016; Xue et al. 2020)","previouslyFormattedCitation":"(Kataoka et al. 2014; Yuan and Yamagata 2014; Oettli et al. 2016; Xue et al. 2020)"},"properties":{"noteIndex":0},"schema":"https://github.com/citation-style-language/schema/raw/master/csl-citation.json"}</w:instrText>
      </w:r>
      <w:r w:rsidR="00971D63"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(Kataoka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2014; Yuan and Yamagata</w:t>
      </w:r>
      <w:r w:rsidR="004B014A">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 2014; Oettli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2016; Xue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w:t>
      </w:r>
      <w:r w:rsidR="00971D63" w:rsidRPr="00494685">
        <w:rPr>
          <w:rFonts w:ascii="ヒラギノ丸ゴ Pro W4" w:eastAsia="ヒラギノ丸ゴ Pro W4" w:hAnsi="ヒラギノ丸ゴ Pro W4"/>
        </w:rPr>
        <w:fldChar w:fldCharType="end"/>
      </w:r>
      <w:r w:rsidR="00971D63" w:rsidRPr="00494685">
        <w:rPr>
          <w:rFonts w:ascii="ヒラギノ丸ゴ Pro W4" w:eastAsia="ヒラギノ丸ゴ Pro W4" w:hAnsi="ヒラギノ丸ゴ Pro W4" w:hint="eastAsia"/>
        </w:rPr>
        <w:t>。</w:t>
      </w:r>
      <w:r w:rsidR="006E0B64" w:rsidRPr="00494685">
        <w:rPr>
          <w:rFonts w:ascii="ヒラギノ丸ゴ Pro W4" w:eastAsia="ヒラギノ丸ゴ Pro W4" w:hAnsi="ヒラギノ丸ゴ Pro W4" w:hint="eastAsia"/>
        </w:rPr>
        <w:t>また，</w:t>
      </w:r>
      <w:r w:rsidR="00507C85" w:rsidRPr="00494685">
        <w:rPr>
          <w:rFonts w:ascii="ヒラギノ丸ゴ Pro W4" w:eastAsia="ヒラギノ丸ゴ Pro W4" w:hAnsi="ヒラギノ丸ゴ Pro W4" w:hint="eastAsia"/>
        </w:rPr>
        <w:t>エルニーニョ現象と，</w:t>
      </w:r>
      <w:r w:rsidR="00651964" w:rsidRPr="00494685">
        <w:rPr>
          <w:rFonts w:ascii="ヒラギノ丸ゴ Pro W4" w:eastAsia="ヒラギノ丸ゴ Pro W4" w:hAnsi="ヒラギノ丸ゴ Pro W4"/>
        </w:rPr>
        <w:t>より長い時間スケール</w:t>
      </w:r>
      <w:r w:rsidR="006E0B64" w:rsidRPr="00494685">
        <w:rPr>
          <w:rFonts w:ascii="ヒラギノ丸ゴ Pro W4" w:eastAsia="ヒラギノ丸ゴ Pro W4" w:hAnsi="ヒラギノ丸ゴ Pro W4" w:hint="eastAsia"/>
        </w:rPr>
        <w:t>である</w:t>
      </w:r>
      <w:r w:rsidR="00651964" w:rsidRPr="00494685">
        <w:rPr>
          <w:rFonts w:ascii="ヒラギノ丸ゴ Pro W4" w:eastAsia="ヒラギノ丸ゴ Pro W4" w:hAnsi="ヒラギノ丸ゴ Pro W4"/>
        </w:rPr>
        <w:t>10年から数10年規模の気候変動現象との関係</w:t>
      </w:r>
      <w:r w:rsidR="00507C85"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{"citationItems":[{"id":"ITEM-1","itemData":{"DOI":"10.1038/ncomms11718","ISSN":"2041-1723","author":[{"dropping-particle":"","family":"Meehl","given":"Gerald A.","non-dropping-particle":"","parse-names":false,"suffix":""},{"dropping-particle":"","family":"Hu","given":"Aixue","non-dropping-particle":"","parse-names":false,"suffix":""},{"dropping-particle":"","family":"Teng","given":"Haiyan","non-dropping-particle":"","parse-names":false,"suffix":""}],"container-title":"Nature Communications","id":"ITEM-1","issue":"1","issued":{"date-parts":[["2016","9","2"]]},"page":"11718","title":"Initialized decadal prediction for transition to positive phase of the Interdecadal Pacific Oscillation","type":"article-journal","volume":"7"},"uris":["http://www.mendeley.com/documents/?uuid=03346f65-d8f1-4cc3-bb33-6350ef5eaa18"]}],"mendeley":{"formattedCitation":"(Meehl et al. 2016)","plainTextFormattedCitation":"(Meehl et al. 2016)","previouslyFormattedCitation":"(Meehl et al. 2016)"},"properties":{"noteIndex":0},"schema":"https://github.com/citation-style-language/schema/raw/master/csl-citation.json"}</w:instrText>
      </w:r>
      <w:r w:rsidR="00507C85"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(Meehl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2016)</w:t>
      </w:r>
      <w:r w:rsidR="00507C85" w:rsidRPr="00494685">
        <w:rPr>
          <w:rFonts w:ascii="ヒラギノ丸ゴ Pro W4" w:eastAsia="ヒラギノ丸ゴ Pro W4" w:hAnsi="ヒラギノ丸ゴ Pro W4"/>
        </w:rPr>
        <w:fldChar w:fldCharType="end"/>
      </w:r>
      <w:r w:rsidR="00651964" w:rsidRPr="00494685">
        <w:rPr>
          <w:rFonts w:ascii="ヒラギノ丸ゴ Pro W4" w:eastAsia="ヒラギノ丸ゴ Pro W4" w:hAnsi="ヒラギノ丸ゴ Pro W4"/>
        </w:rPr>
        <w:t>や</w:t>
      </w:r>
      <w:r w:rsidR="00507C85"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地球温暖化の停滞との関係</w:t>
      </w:r>
      <w:r w:rsidR="00507C85"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nature12534","ISSN":"0028-0836","author":[{"dropping-particle":"","family":"Kosaka","given":"Yu","non-dropping-particle":"","parse-names":false,"suffix":""},{"dropping-particle":"","family":"Xie","given":"Shang-Ping","non-dropping-particle":"","parse-names":false,"suffix":""}],"container-title":"Nature","id":"ITEM-1","issue":"7467","issued":{"date-parts":[["2013","9","28"]]},"page":"403-407","title":"Recent global-warming hiatus tied to equatorial Pacific surface cooling","type":"article-journal","volume":"501"},"uris":["http://www.mendeley.com/documents/?uuid=bdad34fd-7bdd-4e01-b2f7-ed1f8558005f"]}],"mendeley":{"formattedCitation":"(Kosaka and Xie 2013)","plainTextFormattedCitation":"(Kosaka and Xie 2013)","previouslyFormattedCitation":"(Kosaka and Xie 2013)"},"properties":{"noteIndex":0},"schema":"https://github.com/citation-style-language/schema/raw/master/csl-citation.json"}</w:instrText>
      </w:r>
      <w:r w:rsidR="00507C85"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(Kosaka and Xie</w:t>
      </w:r>
      <w:r w:rsidR="004B014A">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 2013)</w:t>
      </w:r>
      <w:r w:rsidR="00507C85" w:rsidRPr="00494685">
        <w:rPr>
          <w:rFonts w:ascii="ヒラギノ丸ゴ Pro W4" w:eastAsia="ヒラギノ丸ゴ Pro W4" w:hAnsi="ヒラギノ丸ゴ Pro W4"/>
        </w:rPr>
        <w:fldChar w:fldCharType="end"/>
      </w:r>
      <w:r w:rsidR="00651964" w:rsidRPr="00494685">
        <w:rPr>
          <w:rFonts w:ascii="ヒラギノ丸ゴ Pro W4" w:eastAsia="ヒラギノ丸ゴ Pro W4" w:hAnsi="ヒラギノ丸ゴ Pro W4"/>
        </w:rPr>
        <w:t>なども注目された。</w:t>
      </w:r>
      <w:r w:rsidR="000970C0" w:rsidRPr="00494685">
        <w:rPr>
          <w:rFonts w:ascii="ヒラギノ丸ゴ Pro W4" w:eastAsia="ヒラギノ丸ゴ Pro W4" w:hAnsi="ヒラギノ丸ゴ Pro W4"/>
        </w:rPr>
        <w:t>また</w:t>
      </w:r>
      <w:r w:rsidR="000970C0"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温暖化が進行した世界でエルニーニョ現象やインド洋ダイポールモード現象がどの様に変質するかについても活発に研究された</w:t>
      </w:r>
      <w:r w:rsidR="000970C0"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{"citationItems":[{"id":"ITEM-1","itemData":{"DOI":"10.1038/nature13327","ISSN":"14764687","abstract":"The Indian Ocean dipole is a prominent mode of coupled ocean-atmosphere variability, affecting the lives of millions of people in Indian Ocean rim countries. In its positive phase, sea surface temperatures are lower than normal off the Sumatra-Java coast, but higher in the western tropical Indian Ocean. During the extreme positive-IOD (pIOD) events of 1961, 1994 and 1997, the eastern cooling strengthened and extended westward along the equatorial Indian Ocean through strong reversal of both the mean westerly winds and the associated eastward-flowing upper ocean currents. This created anomalously dry conditions from the eastern to the central Indian Ocean along the Equator and atmospheric convergence farther west, leading to catastrophic floods in eastern tropical African countries but devastating droughts in eastern Indian Ocean rim countries. Despite these serious consequences, the response of pIOD events to greenhouse warming is unknown. Here, using an ensemble of climate models forced by a scenario of high greenhouse gas emissions (Representative Concentration Pathway 8.5), we project that the frequency of extreme pIOD events will increase by almost a factor of three, from one event every 17.3 years over the twentieth century to one event every 6.3 years over the twenty-first century. We find that a mean state change-with weakening of both equatorial westerly winds and eastward oceanic currents in association with a faster warming in the western than the eastern equatorial Indian Ocean-facilitates more frequent occurrences of wind and oceanic current reversal. This leads to more frequent extreme pIOD events, suggesting an increasing frequency of extreme climate and weather events in regions affected by the pIOD. © 2014 Macmillan Publishers Limited.","author":[{"dropping-particle":"","family":"Cai","given":"Wenju","non-dropping-particle":"","parse-names":false,"suffix":""},{"dropping-particle":"","family":"Santoso","given":"Agus","non-dropping-particle":"","parse-names":false,"suffix":""},{"dropping-particle":"","family":"Wang","given":"Guojian","non-dropping-particle":"","parse-names":false,"suffix":""},{"dropping-particle":"","family":"Weller","given":"Evan","non-dropping-particle":"","parse-names":false,"suffix":""},{"dropping-particle":"","family":"Wu","given":"Lixin","non-dropping-particle":"","parse-names":false,"suffix":""},{"dropping-particle":"","family":"Ashok","given":"Karumuri","non-dropping-particle":"","parse-names":false,"suffix":""},{"dropping-particle":"","family":"Masumoto","given":"Yukio","non-dropping-particle":"","parse-names":false,"suffix":""},{"dropping-particle":"","family":"Yamagata","given":"Toshio","non-dropping-particle":"","parse-names":false,"suffix":""}],"container-title":"Nature","id":"ITEM-1","issue":"7504","issued":{"date-parts":[["2014"]]},"page":"254-258","publisher":"Nature Publishing Group","title":"Increased frequency of extreme Indian ocean dipole events due to greenhouse warming","type":"article-journal","volume":"510"},"uris":["http://www.mendeley.com/documents/?uuid=99c8c46c-b6a6-48aa-864b-484609e8fd89"]},{"id":"ITEM-2","itemData":{"DOI":"10.1038/nclimate2492","ISBN":"1758-6798","ISSN":"1758-678X","abstract":"The El Niño/Southern Oscillation is Earth’s most prominent source of interannual climate variability, alternating irregularly between El Niño and La Niña, and resulting in global disruption of weather patterns, ecosystems, fisheries and agriculture1, 2, 3, 4, 5. The 1998–1999 extreme La Niña event that followed the 1997–1998 extreme El Niño event6 switched extreme El Niño-induced severe droughts to devastating floods in western Pacific countries, and vice versa in the southwestern United States4, 7. During extreme La Niña events, cold sea surface conditions develop in the central Pacific8, 9, creating an enhanced temperature gradient from the Maritime continent to the central Pacific. Recent studies have revealed robust changes in El Niño characteristics in response to simulated future greenhouse warming10, 11, 12, but how La Niña will change remains unclear. Here we present climate modelling evidence, from simulations conducted for the Coupled Model Intercomparison Project phase 5 (ref. 13), for a near doubling in the frequency of future extreme La Niña events, from one in every 23 years to one in every 13 years. This occurs because projected faster mean warming of the Maritime continent than the central Pacific, enhanced upper ocean vertical temperature gradients, and increased frequency of extreme El Niño events are conducive to development of the extreme La Niña events. Approximately 75% of the increase occurs in years following extreme El Niño events, thus projecting more frequent swings between opposite extremes from one year to the next.","author":[{"dropping-particle":"","family":"Cai","given":"Wenju","non-dropping-particle":"","parse-names":false,"suffix":""},{"dropping-particle":"","family":"Wang","given":"Guojian","non-dropping-particle":"","parse-names":false,"suffix":""},{"dropping-particle":"","family":"Santoso","given":"Agus","non-dropping-particle":"","parse-names":false,"suffix":""},{"dropping-particle":"","family":"McPhaden","given":"Michael J.","non-dropping-particle":"","parse-names":false,"suffix":""},{"dropping-particle":"","family":"Wu","given":"Lixin","non-dropping-particle":"","parse-names":false,"suffix":""},{"dropping-particle":"","family":"Jin","given":"Fei-Fei","non-dropping-particle":"","parse-names":false,"suffix":""},{"dropping-particle":"","family":"Timmermann","given":"Axel","non-dropping-particle":"","parse-names":false,"suffix":""},{"dropping-particle":"","family":"Collins","given":"Mat","non-dropping-particle":"","parse-names":false,"suffix":""},{"dropping-particle":"","family":"Vecchi","given":"Gabriel","non-dropping-particle":"","parse-names":false,"suffix":""},{"dropping-particle":"","family":"Lengaigne","given":"Matthieu","non-dropping-particle":"","parse-names":false,"suffix":""},{"dropping-particle":"","family":"England","given":"Matthew H.","non-dropping-particle":"","parse-names":false,"suffix":""},{"dropping-particle":"","family":"Dommenget","given":"Dietmar","non-dropping-particle":"","parse-names":false,"suffix":""},{"dropping-particle":"","family":"Takahashi","given":"Ken","non-dropping-particle":"","parse-names":false,"suffix":""},{"dropping-particle":"","family":"Guilyardi","given":"Eric","non-dropping-particle":"","parse-names":false,"suffix":""}],"container-title":"Nature Climate Change","id":"ITEM-2","issue":"2","issued":{"date-parts":[["2015"]]},"page":"132-137","title":"Increased frequency of extreme La Niña events under greenhouse warming","type":"article-journal","volume":"5"},"uris":["http://www.mendeley.com/documents/?uuid=7fd78b68-4a67-4140-b7e6-dc5a25e6fc64"]},{"id":"ITEM-3","itemData":{"DOI":"10.1038/s41558-020-00943-1","ISSN":"17586798","abstract":"A strong positive Indian Ocean Dipole (pIOD) induces weather extremes such as the 2019 Australian bushfires and African floods. The impact is influenced by sea surface temperature (SST), yet models disagree on how pIOD SST may respond to greenhouse warming. Here we find increased SST variability of strong pIOD events, with strong equatorial eastern Indian Ocean cool anomalies, but decreased variability of moderate pIOD events, dominated by western warm anomalies. This opposite response is detected in the Coupled Model Inter-comparison Project (CMIP5 and CMIP6) climate models that simulate the two pIOD regimes. Under greenhouse warming, the lower troposphere warms faster than the surface, limiting Ekman pumping that drives the moderate pIOD warm anomalies; however, faster surface warming in the equatorial western region favours atmospheric convection in the west, strengthening equatorial nonlinear advection that forces the strong pIOD cool anomalies. Climate extremes seen in 2019 are therefore likely to occur more frequently under greenhouse warming.","author":[{"dropping-particle":"","family":"Cai","given":"Wenju","non-dropping-particle":"","parse-names":false,"suffix":""},{"dropping-particle":"","family":"Yang","given":"Kai","non-dropping-particle":"","parse-names":false,"suffix":""},{"dropping-particle":"","family":"Wu","given":"Lixin","non-dropping-particle":"","parse-names":false,"suffix":""},{"dropping-particle":"","family":"Huang","given":"Gang","non-dropping-particle":"","parse-names":false,"suffix":""},{"dropping-particle":"","family":"Santoso","given":"Agus","non-dropping-particle":"","parse-names":false,"suffix":""},{"dropping-particle":"","family":"Ng","given":"Benjamin","non-dropping-particle":"","parse-names":false,"suffix":""},{"dropping-particle":"","family":"Wang","given":"Guojian","non-dropping-particle":"","parse-names":false,"suffix":""},{"dropping-particle":"","family":"Yamagata","given":"Toshio","non-dropping-particle":"","parse-names":false,"suffix":""}],"container-title":"Nature Climate Change","id":"ITEM-3","issue":"1","issued":{"date-parts":[["2021"]]},"page":"27-32","publisher":"Springer US","title":"Opposite response of strong and moderate positive Indian Ocean Dipole to global warming","type":"article-journal","volume":"11"},"uris":["http://www.mendeley.com/documents/?uuid=641350be-d4d2-4fab-b74f-4da196439ce7"]},{"id":"ITEM-4","itemData":{"DOI":"10.1175/JCLI-D-16-0441.1","ISSN":"08948755","abstract":"AbstractThe majority of the models that participated in the Coupled Model Intercomparison Project Phase 5 global warming experiments warm faster in the eastern equatorial Pacific Ocean than in the west. GFDL-ESM2M is an exception among the state-of-the-art global climate models in that the equatorial Pacific sea surface temperature (SST) in the west warms faster than in the east, and the Walker circulation strengthens in response to warming. This study shows that this “La Niña-like” trend simulated by GFDL-ESM2M could be a physically consistent response to warming, and that the forced response could have been detectable since the late 20th Century. Two additional models are examined: GFDL-ESM2G, which differs from GFDL-ESM2M only in the oceanic components, warms without a clear zonal SST gradient; HadGEM2-CC exhibits a warming pattern that resembles the multi-model mean. A fundamental observed constraint between the amplitude of the El Niño Southern Oscillation (ENSO) and the mean-state zonal SST gradient...","author":[{"dropping-particle":"","family":"Kohyama","given":"Tsubasa","non-dropping-particle":"","parse-names":false,"suffix":""},{"dropping-particle":"","family":"Hartmann","given":"Dennis L.","non-dropping-particle":"","parse-names":false,"suffix":""},{"dropping-particle":"","family":"Battisti","given":"David S.","non-dropping-particle":"","parse-names":false,"suffix":""}],"container-title":"Journal of Climate","id":"ITEM-4","issue":"11","issued":{"date-parts":[["2017"]]},"page":"4207-4225","title":"La Niña-like mean-state response to global warming and potential oceanic roles","type":"article-journal","volume":"30"},"uris":["http://www.mendeley.com/documents/?uuid=2e9bf434-5978-44e3-bc42-8d17c8df8872"]}],"mendeley":{"formattedCitation":"(Cai et al. 2014, 2015, 2021; Kohyama et al. 2017)","plainTextFormattedCitation":"(Cai et al. 2014, 2015, 2021; Kohyama et al. 2017)","previouslyFormattedCitation":"(Cai et al. 2014, 2015, 2021; Kohyama et al. 2017)"},"properties":{"noteIndex":0},"schema":"https://github.com/citation-style-language/schema/raw/master/csl-citation.json"}</w:instrText>
      </w:r>
      <w:r w:rsidR="000970C0"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(Cai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2014, 2015, 2021; Kohyama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2017)</w:t>
      </w:r>
      <w:r w:rsidR="000970C0" w:rsidRPr="00494685">
        <w:rPr>
          <w:rFonts w:ascii="ヒラギノ丸ゴ Pro W4" w:eastAsia="ヒラギノ丸ゴ Pro W4" w:hAnsi="ヒラギノ丸ゴ Pro W4"/>
        </w:rPr>
        <w:fldChar w:fldCharType="end"/>
      </w:r>
      <w:r w:rsidR="00651964" w:rsidRPr="00494685">
        <w:rPr>
          <w:rFonts w:ascii="ヒラギノ丸ゴ Pro W4" w:eastAsia="ヒラギノ丸ゴ Pro W4" w:hAnsi="ヒラギノ丸ゴ Pro W4"/>
        </w:rPr>
        <w:t>。</w:t>
      </w:r>
      <w:r w:rsidR="00651964" w:rsidRPr="00494685">
        <w:rPr>
          <w:rFonts w:ascii="ヒラギノ丸ゴ Pro W4" w:eastAsia="ヒラギノ丸ゴ Pro W4" w:hAnsi="ヒラギノ丸ゴ Pro W4" w:hint="eastAsia"/>
        </w:rPr>
        <w:t>これらの研究の多くは</w:t>
      </w:r>
      <w:r w:rsidR="00AA43C5"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hint="eastAsia"/>
        </w:rPr>
        <w:t>先の</w:t>
      </w:r>
      <w:r w:rsidR="00651964" w:rsidRPr="00494685">
        <w:rPr>
          <w:rFonts w:ascii="ヒラギノ丸ゴ Pro W4" w:eastAsia="ヒラギノ丸ゴ Pro W4" w:hAnsi="ヒラギノ丸ゴ Pro W4"/>
        </w:rPr>
        <w:t>10年展望</w:t>
      </w:r>
      <w:r w:rsidR="00AA43C5"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10.5928/kaiyou.22.6_191","ISSN":"0916-8362","author":[{"dropping-particle":"","family":"Oka","given":"Eitarou","non-dropping-particle":"","parse-names":false,"suffix":""},{"dropping-particle":"","family":"Isobe","given":"Atsuhiko","non-dropping-particle":"","parse-names":false,"suffix":""},{"dropping-particle":"","family":"Ichikawa","given":"Kaoru","non-dropping-particle":"","parse-names":false,"suffix":""},{"dropping-particle":"","family":"Masumoto","given":"Yukio","non-dropping-particle":"","parse-names":false,"suffix":""},{"dropping-particle":"","family":"Suga","given":"Toshio","non-dropping-particle":"","parse-names":false,"suffix":""},{"dropping-particle":"","family":"Kawai","given":"Yoshimi","non-dropping-particle":"","parse-names":false,"suffix":""},{"dropping-particle":"","family":"Ohshima","given":"Kay I.","non-dropping-particle":"","parse-names":false,"suffix":""},{"dropping-particle":"","family":"Shimada","given":"Koji","non-dropping-particle":"","parse-names":false,"suffix":""},{"dropping-particle":"","family":"Hasumi","given":"Hiroyasu","non-dropping-particle":"","parse-names":false,"suffix":""},{"dropping-particle":"","family":"Minobe","given":"Shoshiro","non-dropping-particle":"","parse-names":false,"suffix":""},{"dropping-particle":"","family":"Waseda","given":"Takuji","non-dropping-particle":"","parse-names":false,"suffix":""},{"dropping-particle":"","family":"Iwasaka","given":"Naoto","non-dropping-particle":"","parse-names":false,"suffix":""},{"dropping-particle":"","family":"Kawamiya","given":"Michio","non-dropping-particle":"","parse-names":false,"suffix":""},{"dropping-particle":"","family":"Itoh","given":"Sachihiko","non-dropping-particle":"","parse-names":false,"suffix":""},{"dropping-particle":"","family":"Kubota","given":"Masahisa","non-dropping-particle":"","parse-names":false,"suffix":""},{"dropping-particle":"","family":"Nakano","given":"Toshiya","non-dropping-particle":"","parse-names":false,"suffix":""},{"dropping-particle":"","family":"Hibiya","given":"Toshiyuki","non-dropping-particle":"","parse-names":false,"suffix":""},{"dropping-particle":"","family":"Yoritaka","given":"Hiroyuki","non-dropping-particle":"","parse-names":false,"suffix":""}],"container-title":"Oceanography in Japan","id":"ITEM-1","issue":"6","issued":{"date-parts":[["2013","11","15"]]},"page":"191-218","title":"Decadal Vision in Oceanography (I)","type":"article-journal","volume":"22"},"uris":["http://www.mendeley.com/documents/?uuid=8007f587-e244-46b3-bce8-2a0df0a595a0"]}],"mendeley":{"formattedCitation":"(Oka et al. 2013)","manualFormatting":"(岡ら,  2013)","plainTextFormattedCitation":"(Oka et al. 2013)","previouslyFormattedCitation":"(Oka et al. 2013)"},"properties":{"noteIndex":0},"schema":"https://github.com/citation-style-language/schema/raw/master/csl-citation.json"}</w:instrText>
      </w:r>
      <w:r w:rsidR="00AA43C5" w:rsidRPr="00494685">
        <w:rPr>
          <w:rFonts w:ascii="ヒラギノ丸ゴ Pro W4" w:eastAsia="ヒラギノ丸ゴ Pro W4" w:hAnsi="ヒラギノ丸ゴ Pro W4"/>
        </w:rPr>
        <w:fldChar w:fldCharType="separate"/>
      </w:r>
      <w:r w:rsidR="00AA43C5" w:rsidRPr="00494685">
        <w:rPr>
          <w:rFonts w:ascii="ヒラギノ丸ゴ Pro W4" w:eastAsia="ヒラギノ丸ゴ Pro W4" w:hAnsi="ヒラギノ丸ゴ Pro W4"/>
          <w:noProof/>
        </w:rPr>
        <w:t>(</w:t>
      </w:r>
      <w:r w:rsidR="004A73BC" w:rsidRPr="00494685">
        <w:rPr>
          <w:rFonts w:ascii="ヒラギノ丸ゴ Pro W4" w:eastAsia="ヒラギノ丸ゴ Pro W4" w:hAnsi="ヒラギノ丸ゴ Pro W4" w:hint="eastAsia"/>
          <w:noProof/>
        </w:rPr>
        <w:t>岡ら,</w:t>
      </w:r>
      <w:r w:rsidR="004A73BC" w:rsidRPr="00494685">
        <w:rPr>
          <w:rFonts w:ascii="ヒラギノ丸ゴ Pro W4" w:eastAsia="ヒラギノ丸ゴ Pro W4" w:hAnsi="ヒラギノ丸ゴ Pro W4"/>
          <w:noProof/>
        </w:rPr>
        <w:t xml:space="preserve"> </w:t>
      </w:r>
      <w:r w:rsidR="00AA43C5" w:rsidRPr="00494685">
        <w:rPr>
          <w:rFonts w:ascii="ヒラギノ丸ゴ Pro W4" w:eastAsia="ヒラギノ丸ゴ Pro W4" w:hAnsi="ヒラギノ丸ゴ Pro W4"/>
          <w:noProof/>
        </w:rPr>
        <w:t xml:space="preserve"> 2013)</w:t>
      </w:r>
      <w:r w:rsidR="00AA43C5" w:rsidRPr="00494685">
        <w:rPr>
          <w:rFonts w:ascii="ヒラギノ丸ゴ Pro W4" w:eastAsia="ヒラギノ丸ゴ Pro W4" w:hAnsi="ヒラギノ丸ゴ Pro W4"/>
        </w:rPr>
        <w:fldChar w:fldCharType="end"/>
      </w:r>
      <w:r w:rsidR="00651964" w:rsidRPr="00494685">
        <w:rPr>
          <w:rFonts w:ascii="ヒラギノ丸ゴ Pro W4" w:eastAsia="ヒラギノ丸ゴ Pro W4" w:hAnsi="ヒラギノ丸ゴ Pro W4"/>
        </w:rPr>
        <w:t>において</w:t>
      </w:r>
      <w:r w:rsidR="00AA43C5"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熱帯起源の気候変動モードの予測精度向上のために必要とされていたもので</w:t>
      </w:r>
      <w:r w:rsidR="00AA43C5"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熱帯域のプロセス研究</w:t>
      </w:r>
      <w:r w:rsidR="00AA43C5" w:rsidRPr="00494685">
        <w:rPr>
          <w:rFonts w:ascii="ヒラギノ丸ゴ Pro W4" w:eastAsia="ヒラギノ丸ゴ Pro W4" w:hAnsi="ヒラギノ丸ゴ Pro W4" w:hint="eastAsia"/>
        </w:rPr>
        <w:t>が</w:t>
      </w:r>
      <w:r w:rsidR="00651964" w:rsidRPr="00494685">
        <w:rPr>
          <w:rFonts w:ascii="ヒラギノ丸ゴ Pro W4" w:eastAsia="ヒラギノ丸ゴ Pro W4" w:hAnsi="ヒラギノ丸ゴ Pro W4"/>
        </w:rPr>
        <w:t>大きく進展したと言える。しかしながら</w:t>
      </w:r>
      <w:r w:rsidR="00AA43C5"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観測データの</w:t>
      </w:r>
      <w:r w:rsidR="00AA43C5" w:rsidRPr="00494685">
        <w:rPr>
          <w:rFonts w:ascii="ヒラギノ丸ゴ Pro W4" w:eastAsia="ヒラギノ丸ゴ Pro W4" w:hAnsi="ヒラギノ丸ゴ Pro W4" w:hint="eastAsia"/>
        </w:rPr>
        <w:t>時間方向の</w:t>
      </w:r>
      <w:r w:rsidR="00651964" w:rsidRPr="00494685">
        <w:rPr>
          <w:rFonts w:ascii="ヒラギノ丸ゴ Pro W4" w:eastAsia="ヒラギノ丸ゴ Pro W4" w:hAnsi="ヒラギノ丸ゴ Pro W4"/>
        </w:rPr>
        <w:t>サンプル</w:t>
      </w:r>
      <w:r w:rsidR="00AA43C5" w:rsidRPr="00494685">
        <w:rPr>
          <w:rFonts w:ascii="ヒラギノ丸ゴ Pro W4" w:eastAsia="ヒラギノ丸ゴ Pro W4" w:hAnsi="ヒラギノ丸ゴ Pro W4" w:hint="eastAsia"/>
        </w:rPr>
        <w:t>数</w:t>
      </w:r>
      <w:r w:rsidR="00651964" w:rsidRPr="00494685">
        <w:rPr>
          <w:rFonts w:ascii="ヒラギノ丸ゴ Pro W4" w:eastAsia="ヒラギノ丸ゴ Pro W4" w:hAnsi="ヒラギノ丸ゴ Pro W4"/>
        </w:rPr>
        <w:t>が少ないことや</w:t>
      </w:r>
      <w:r w:rsidR="00AA43C5"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気候モデルで</w:t>
      </w:r>
      <w:r w:rsidR="00D20381" w:rsidRPr="00494685">
        <w:rPr>
          <w:rFonts w:ascii="ヒラギノ丸ゴ Pro W4" w:eastAsia="ヒラギノ丸ゴ Pro W4" w:hAnsi="ヒラギノ丸ゴ Pro W4" w:hint="eastAsia"/>
        </w:rPr>
        <w:t>海盆間の相互作用プロセスや，異なる時空間スケール間の相互作用プロセスの</w:t>
      </w:r>
      <w:r w:rsidR="00651964" w:rsidRPr="00494685">
        <w:rPr>
          <w:rFonts w:ascii="ヒラギノ丸ゴ Pro W4" w:eastAsia="ヒラギノ丸ゴ Pro W4" w:hAnsi="ヒラギノ丸ゴ Pro W4"/>
        </w:rPr>
        <w:t>再現が難し</w:t>
      </w:r>
      <w:r w:rsidR="00AA43C5" w:rsidRPr="00494685">
        <w:rPr>
          <w:rFonts w:ascii="ヒラギノ丸ゴ Pro W4" w:eastAsia="ヒラギノ丸ゴ Pro W4" w:hAnsi="ヒラギノ丸ゴ Pro W4" w:hint="eastAsia"/>
        </w:rPr>
        <w:t>い</w:t>
      </w:r>
      <w:r w:rsidR="00651964" w:rsidRPr="00494685">
        <w:rPr>
          <w:rFonts w:ascii="ヒラギノ丸ゴ Pro W4" w:eastAsia="ヒラギノ丸ゴ Pro W4" w:hAnsi="ヒラギノ丸ゴ Pro W4"/>
        </w:rPr>
        <w:t>ことが原因で</w:t>
      </w:r>
      <w:r w:rsidR="00AA43C5"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しばしば結論が対立している。このような不確実性を軽減するためには</w:t>
      </w:r>
      <w:r w:rsidR="00237A73"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今後も</w:t>
      </w:r>
      <w:r w:rsidR="00237A73"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大気・海洋観測網の維持・発展や</w:t>
      </w:r>
      <w:r w:rsidR="00237A73"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気候モデ</w:t>
      </w:r>
      <w:r w:rsidR="00651964" w:rsidRPr="00494685">
        <w:rPr>
          <w:rFonts w:ascii="ヒラギノ丸ゴ Pro W4" w:eastAsia="ヒラギノ丸ゴ Pro W4" w:hAnsi="ヒラギノ丸ゴ Pro W4"/>
        </w:rPr>
        <w:lastRenderedPageBreak/>
        <w:t>ルの精緻化などの努力を続ける必要がある。</w:t>
      </w:r>
    </w:p>
    <w:p w14:paraId="6D68D1EC" w14:textId="738BF2B6" w:rsidR="005709A9" w:rsidRPr="00494685" w:rsidRDefault="00237A73" w:rsidP="00651964">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651964" w:rsidRPr="00494685">
        <w:rPr>
          <w:rFonts w:ascii="ヒラギノ丸ゴ Pro W4" w:eastAsia="ヒラギノ丸ゴ Pro W4" w:hAnsi="ヒラギノ丸ゴ Pro W4" w:hint="eastAsia"/>
        </w:rPr>
        <w:t>予測研究に目を向けると</w:t>
      </w:r>
      <w:r w:rsidR="005D2CA7"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hint="eastAsia"/>
        </w:rPr>
        <w:t>エルニーニョ現象が発生するか否か自体は</w:t>
      </w:r>
      <w:r w:rsidR="005D2CA7"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1年程度前からでも比較的高い精度で予測可能になった</w:t>
      </w:r>
      <w:r w:rsidR="005F73F4"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{"citationItems":[{"id":"ITEM-1","itemData":{"DOI":"10.1175/2010BAMS2962.1.U","author":[{"dropping-particle":"","family":"Kirtman","given":"Ben","non-dropping-particle":"","parse-names":false,"suffix":""}],"container-title":"US Clivar Variations","id":"ITEM-1","issue":"1","issued":{"date-parts":[["2015"]]},"page":"10-15","title":"Current status of ENSO prediction and predictability","type":"article-journal","volume":"13"},"uris":["http://www.mendeley.com/documents/?uuid=fcbcd54d-e844-4d93-b6f7-fa8c42c93884"]}],"mendeley":{"formattedCitation":"(Kirtman 2015)","manualFormatting":"(Kirtman 2015)","plainTextFormattedCitation":"(Kirtman 2015)","previouslyFormattedCitation":"(Kirtman 2015)"},"properties":{"noteIndex":0},"schema":"https://github.com/citation-style-language/schema/raw/master/csl-citation.json"}</w:instrText>
      </w:r>
      <w:r w:rsidR="005F73F4" w:rsidRPr="00494685">
        <w:rPr>
          <w:rFonts w:ascii="ヒラギノ丸ゴ Pro W4" w:eastAsia="ヒラギノ丸ゴ Pro W4" w:hAnsi="ヒラギノ丸ゴ Pro W4"/>
        </w:rPr>
        <w:fldChar w:fldCharType="separate"/>
      </w:r>
      <w:r w:rsidR="005F73F4" w:rsidRPr="00494685">
        <w:rPr>
          <w:rFonts w:ascii="ヒラギノ丸ゴ Pro W4" w:eastAsia="ヒラギノ丸ゴ Pro W4" w:hAnsi="ヒラギノ丸ゴ Pro W4"/>
          <w:noProof/>
        </w:rPr>
        <w:t>(Kirtman 2015)</w:t>
      </w:r>
      <w:r w:rsidR="005F73F4" w:rsidRPr="00494685">
        <w:rPr>
          <w:rFonts w:ascii="ヒラギノ丸ゴ Pro W4" w:eastAsia="ヒラギノ丸ゴ Pro W4" w:hAnsi="ヒラギノ丸ゴ Pro W4"/>
        </w:rPr>
        <w:fldChar w:fldCharType="end"/>
      </w:r>
      <w:r w:rsidR="005D2CA7" w:rsidRPr="00494685">
        <w:rPr>
          <w:rFonts w:ascii="ヒラギノ丸ゴ Pro W4" w:eastAsia="ヒラギノ丸ゴ Pro W4" w:hAnsi="ヒラギノ丸ゴ Pro W4" w:hint="eastAsia"/>
        </w:rPr>
        <w:t>。しかし，</w:t>
      </w:r>
      <w:r w:rsidR="00651964" w:rsidRPr="00494685">
        <w:rPr>
          <w:rFonts w:ascii="ヒラギノ丸ゴ Pro W4" w:eastAsia="ヒラギノ丸ゴ Pro W4" w:hAnsi="ヒラギノ丸ゴ Pro W4"/>
        </w:rPr>
        <w:t>事例毎の多様性(例えば</w:t>
      </w:r>
      <w:r w:rsidR="005D2CA7"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規模や</w:t>
      </w:r>
      <w:r w:rsidR="00916D44" w:rsidRPr="00494685">
        <w:rPr>
          <w:rFonts w:ascii="ヒラギノ丸ゴ Pro W4" w:eastAsia="ヒラギノ丸ゴ Pro W4" w:hAnsi="ヒラギノ丸ゴ Pro W4"/>
        </w:rPr>
        <w:t>，</w:t>
      </w:r>
      <w:r w:rsidR="005D2CA7" w:rsidRPr="00494685">
        <w:rPr>
          <w:rFonts w:ascii="ヒラギノ丸ゴ Pro W4" w:eastAsia="ヒラギノ丸ゴ Pro W4" w:hAnsi="ヒラギノ丸ゴ Pro W4" w:hint="eastAsia"/>
        </w:rPr>
        <w:t>海面</w:t>
      </w:r>
      <w:r w:rsidR="00651964" w:rsidRPr="00494685">
        <w:rPr>
          <w:rFonts w:ascii="ヒラギノ丸ゴ Pro W4" w:eastAsia="ヒラギノ丸ゴ Pro W4" w:hAnsi="ヒラギノ丸ゴ Pro W4"/>
        </w:rPr>
        <w:t>水温偏差の</w:t>
      </w:r>
      <w:r w:rsidR="005D2CA7" w:rsidRPr="00494685">
        <w:rPr>
          <w:rFonts w:ascii="ヒラギノ丸ゴ Pro W4" w:eastAsia="ヒラギノ丸ゴ Pro W4" w:hAnsi="ヒラギノ丸ゴ Pro W4" w:hint="eastAsia"/>
        </w:rPr>
        <w:t>水平</w:t>
      </w:r>
      <w:r w:rsidR="00651964" w:rsidRPr="00494685">
        <w:rPr>
          <w:rFonts w:ascii="ヒラギノ丸ゴ Pro W4" w:eastAsia="ヒラギノ丸ゴ Pro W4" w:hAnsi="ヒラギノ丸ゴ Pro W4"/>
        </w:rPr>
        <w:t>構造)や</w:t>
      </w:r>
      <w:r w:rsidR="005D2CA7"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発生・衰退のタイミングなどを含めて予測することが難しい段階であ</w:t>
      </w:r>
      <w:r w:rsidR="005D2CA7" w:rsidRPr="00494685">
        <w:rPr>
          <w:rFonts w:ascii="ヒラギノ丸ゴ Pro W4" w:eastAsia="ヒラギノ丸ゴ Pro W4" w:hAnsi="ヒラギノ丸ゴ Pro W4" w:hint="eastAsia"/>
        </w:rPr>
        <w:t>り，これらに</w:t>
      </w:r>
      <w:r w:rsidR="00651964" w:rsidRPr="00494685">
        <w:rPr>
          <w:rFonts w:ascii="ヒラギノ丸ゴ Pro W4" w:eastAsia="ヒラギノ丸ゴ Pro W4" w:hAnsi="ヒラギノ丸ゴ Pro W4"/>
        </w:rPr>
        <w:t>踏み込んだ予測の精緻化が求められている。</w:t>
      </w:r>
      <w:r w:rsidR="00062DA6" w:rsidRPr="00494685">
        <w:rPr>
          <w:rFonts w:ascii="ヒラギノ丸ゴ Pro W4" w:eastAsia="ヒラギノ丸ゴ Pro W4" w:hAnsi="ヒラギノ丸ゴ Pro W4" w:hint="eastAsia"/>
        </w:rPr>
        <w:t>従来のように水温だけでなく</w:t>
      </w:r>
      <w:r w:rsidR="00916D44" w:rsidRPr="00494685">
        <w:rPr>
          <w:rFonts w:ascii="ヒラギノ丸ゴ Pro W4" w:eastAsia="ヒラギノ丸ゴ Pro W4" w:hAnsi="ヒラギノ丸ゴ Pro W4" w:hint="eastAsia"/>
        </w:rPr>
        <w:t>，</w:t>
      </w:r>
      <w:r w:rsidR="00062DA6" w:rsidRPr="00494685">
        <w:rPr>
          <w:rFonts w:ascii="ヒラギノ丸ゴ Pro W4" w:eastAsia="ヒラギノ丸ゴ Pro W4" w:hAnsi="ヒラギノ丸ゴ Pro W4" w:hint="eastAsia"/>
        </w:rPr>
        <w:t>塩分の影響などを含めた正確なプロセスの理解とモデル開発が予測精度向上へ寄与する可能性も示唆された</w:t>
      </w:r>
      <w:r w:rsidR="00062DA6"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{"citationItems":[{"id":"ITEM-1","itemData":{"DOI":"10.1029/2019JC015788","ISSN":"2169-9275","author":[{"dropping-particle":"","family":"Hackert","given":"Eric","non-dropping-particle":"","parse-names":false,"suffix":""},{"dropping-particle":"","family":"Kovach","given":"Robin M.","non-dropping-particle":"","parse-names":false,"suffix":""},{"dropping-particle":"","family":"Molod","given":"A.","non-dropping-particle":"","parse-names":false,"suffix":""},{"dropping-particle":"","family":"Vernieres","given":"G.","non-dropping-particle":"","parse-names":false,"suffix":""},{"dropping-particle":"","family":"Borovikov","given":"A.","non-dropping-particle":"","parse-names":false,"suffix":""},{"dropping-particle":"","family":"Marshak","given":"J.","non-dropping-particle":"","parse-names":false,"suffix":""},{"dropping-particle":"","family":"Chang","given":"Y.","non-dropping-particle":"","parse-names":false,"suffix":""}],"container-title":"Journal of Geophysical Research: Oceans","id":"ITEM-1","issue":"4","issued":{"date-parts":[["2020","4","26"]]},"title":"Satellite Sea Surface Salinity Observations Impact on El Niño/Southern Oscillation Predictions: Case Studies From the NASA GEOS Seasonal Forecast System","type":"article-journal","volume":"125"},"uris":["http://www.mendeley.com/documents/?uuid=0db07e8f-f78c-48d1-8c02-81b0b8dc79e2"]}],"mendeley":{"formattedCitation":"(Hackert et al. 2020)","plainTextFormattedCitation":"(Hackert et al. 2020)","previouslyFormattedCitation":"(Hackert et al. 2020)"},"properties":{"noteIndex":0},"schema":"https://github.com/citation-style-language/schema/raw/master/csl-citation.json"}</w:instrText>
      </w:r>
      <w:r w:rsidR="00062DA6"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(Hackert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w:t>
      </w:r>
      <w:r w:rsidR="00062DA6" w:rsidRPr="00494685">
        <w:rPr>
          <w:rFonts w:ascii="ヒラギノ丸ゴ Pro W4" w:eastAsia="ヒラギノ丸ゴ Pro W4" w:hAnsi="ヒラギノ丸ゴ Pro W4"/>
        </w:rPr>
        <w:fldChar w:fldCharType="end"/>
      </w:r>
      <w:r w:rsidR="00062DA6"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hint="eastAsia"/>
        </w:rPr>
        <w:t>ま</w:t>
      </w:r>
      <w:r w:rsidR="00651964" w:rsidRPr="00494685">
        <w:rPr>
          <w:rFonts w:ascii="ヒラギノ丸ゴ Pro W4" w:eastAsia="ヒラギノ丸ゴ Pro W4" w:hAnsi="ヒラギノ丸ゴ Pro W4"/>
        </w:rPr>
        <w:t>た</w:t>
      </w:r>
      <w:r w:rsidR="005D2CA7"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予測シミュレーションのアンサンブル法（初期値やモデルの設定を僅かに変えた計算を複数回実施し</w:t>
      </w:r>
      <w:r w:rsidR="00062DA6"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将来起こる可能性のある状態を多数作り出す手法）に注目した研究も発展してきた。例えば</w:t>
      </w:r>
      <w:r w:rsidR="005D2CA7"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小規模なアンサンブルでは</w:t>
      </w:r>
      <w:r w:rsidR="005D2CA7"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hint="eastAsia"/>
        </w:rPr>
        <w:t>発生する可能性のある大気・海洋状態の表現が不十分なため</w:t>
      </w:r>
      <w:r w:rsidR="005D2CA7"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hint="eastAsia"/>
        </w:rPr>
        <w:t>極端ゆえに発生確率が低い現象を捉えきれない問題などが指摘されている</w:t>
      </w:r>
      <w:r w:rsidR="005D2CA7"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{"citationItems":[{"id":"ITEM-1","itemData":{"DOI":"10.1175/JCLI-D-18-0193.1","ISSN":"08948755","abstract":"This paper explores merits of 100-ensemble simulations from a single dynamical seasonal prediction system by evaluating differences in skill scores between ensembles predictions with few (~10) and many (~100) ensemble members. A 100-ensemble retrospective seasonal forecast experiment for 1983-2015 is beyond current operational capability. Prediction of extremely strong ENSO and the Indian Ocean dipole (IOD) events is significantly improved in the larger ensemble. It indicates that the ensemble size of 10 members, used in some operational systems, is not adequate for the occurrence of 15% tails of extreme climate events, because only about 1 or 2 members (approximately 15% of 12) will agree with the observations. We also showed an ensemble size of about 50 members may be adequate for the extreme El Niño and positive IOD predictions at least in the present prediction system. Even if running a large-ensemble prediction system is quite costly, improved prediction of disastrous extreme events is useful for minimizing risks of possible human and economic losses.","author":[{"dropping-particle":"","family":"Doi","given":"Takeshi","non-dropping-particle":"","parse-names":false,"suffix":""},{"dropping-particle":"","family":"Behera","given":"Swadhin K.","non-dropping-particle":"","parse-names":false,"suffix":""},{"dropping-particle":"","family":"Yamagata","given":"Toshio","non-dropping-particle":"","parse-names":false,"suffix":""}],"container-title":"Journal of Climate","id":"ITEM-1","issue":"3","issued":{"date-parts":[["2019"]]},"page":"957-972","title":"Merits of a 108-member ensemble system in ENSO and IOD predictions","type":"article-journal","volume":"32"},"uris":["http://www.mendeley.com/documents/?uuid=c02131dc-7eb4-380f-892a-03003beeebd2"]}],"mendeley":{"formattedCitation":"(Doi et al. 2019)","plainTextFormattedCitation":"(Doi et al. 2019)","previouslyFormattedCitation":"(Doi et al. 2019)"},"properties":{"noteIndex":0},"schema":"https://github.com/citation-style-language/schema/raw/master/csl-citation.json"}</w:instrText>
      </w:r>
      <w:r w:rsidR="005D2CA7"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(Doi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w:t>
      </w:r>
      <w:r w:rsidR="005D2CA7" w:rsidRPr="00494685">
        <w:rPr>
          <w:rFonts w:ascii="ヒラギノ丸ゴ Pro W4" w:eastAsia="ヒラギノ丸ゴ Pro W4" w:hAnsi="ヒラギノ丸ゴ Pro W4"/>
        </w:rPr>
        <w:fldChar w:fldCharType="end"/>
      </w:r>
      <w:r w:rsidR="00651964" w:rsidRPr="00494685">
        <w:rPr>
          <w:rFonts w:ascii="ヒラギノ丸ゴ Pro W4" w:eastAsia="ヒラギノ丸ゴ Pro W4" w:hAnsi="ヒラギノ丸ゴ Pro W4"/>
        </w:rPr>
        <w:t>。さらに</w:t>
      </w:r>
      <w:r w:rsidR="00473641"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アンサンブル平均値を使って</w:t>
      </w:r>
      <w:r w:rsidR="00473641"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エルニーニョ現象を決定論的に予測した際</w:t>
      </w:r>
      <w:r w:rsidR="00473641"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自信過剰（すなわちアンサンブル平均値の予測誤差に対して</w:t>
      </w:r>
      <w:r w:rsidR="00473641"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予測の不確実性が小さ過ぎる）</w:t>
      </w:r>
      <w:r w:rsidR="00473641" w:rsidRPr="00494685">
        <w:rPr>
          <w:rFonts w:ascii="ヒラギノ丸ゴ Pro W4" w:eastAsia="ヒラギノ丸ゴ Pro W4" w:hAnsi="ヒラギノ丸ゴ Pro W4" w:hint="eastAsia"/>
        </w:rPr>
        <w:t>になる</w:t>
      </w:r>
      <w:r w:rsidR="00651964" w:rsidRPr="00494685">
        <w:rPr>
          <w:rFonts w:ascii="ヒラギノ丸ゴ Pro W4" w:eastAsia="ヒラギノ丸ゴ Pro W4" w:hAnsi="ヒラギノ丸ゴ Pro W4"/>
        </w:rPr>
        <w:t>問題などが指摘された</w:t>
      </w:r>
      <w:r w:rsidR="00473641"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{"citationItems":[{"id":"ITEM-1","itemData":{"DOI":"10.1175/BAMS-D-16-0209.1","ISSN":"0003-0007","abstract":"AbstractNo Abstract required for this in box article","author":[{"dropping-particle":"","family":"Tompkins","given":"Adrian M.","non-dropping-particle":"","parse-names":false,"suffix":""},{"dropping-particle":"","family":"Ortiz de Zárate","given":"María Inés","non-dropping-particle":"","parse-names":false,"suffix":""},{"dropping-particle":"","family":"Saurral","given":"Ramiro I.","non-dropping-particle":"","parse-names":false,"suffix":""},{"dropping-particle":"","family":"Vera","given":"Carolina","non-dropping-particle":"","parse-names":false,"suffix":""},{"dropping-particle":"","family":"Saulo","given":"Celeste","non-dropping-particle":"","parse-names":false,"suffix":""},{"dropping-particle":"","family":"Merryfield","given":"William J.","non-dropping-particle":"","parse-names":false,"suffix":""},{"dropping-particle":"","family":"Sigmond","given":"Michael","non-dropping-particle":"","parse-names":false,"suffix":""},{"dropping-particle":"","family":"Lee","given":"Woo-Sung","non-dropping-particle":"","parse-names":false,"suffix":""},{"dropping-particle":"","family":"Baehr","given":"Johanna","non-dropping-particle":"","parse-names":false,"suffix":""},{"dropping-particle":"","family":"Braun","given":"Alain","non-dropping-particle":"","parse-names":false,"suffix":""},{"dropping-particle":"","family":"Butler","given":"Amy","non-dropping-particle":"","parse-names":false,"suffix":""},{"dropping-particle":"","family":"Déqué","given":"Michel","non-dropping-particle":"","parse-names":false,"suffix":""},{"dropping-particle":"","family":"Doblas-Reyes","given":"Francisco J.","non-dropping-particle":"","parse-names":false,"suffix":""},{"dropping-particle":"","family":"Gordon","given":"Margaret","non-dropping-particle":"","parse-names":false,"suffix":""},{"dropping-particle":"","family":"Scaife","given":"Adam A.","non-dropping-particle":"","parse-names":false,"suffix":""},{"dropping-particle":"","family":"Imada","given":"Yukiko","non-dropping-particle":"","parse-names":false,"suffix":""},{"dropping-particle":"","family":"Ishii","given":"Masayoshi","non-dropping-particle":"","parse-names":false,"suffix":""},{"dropping-particle":"","family":"Ose","given":"Tomoaki","non-dropping-particle":"","parse-names":false,"suffix":""},{"dropping-particle":"","family":"Kirtman","given":"Ben","non-dropping-particle":"","parse-names":false,"suffix":""},{"dropping-particle":"","family":"Kumar","given":"Arun","non-dropping-particle":"","parse-names":false,"suffix":""},{"dropping-particle":"","family":"Müller","given":"Wolfgang A.","non-dropping-particle":"","parse-names":false,"suffix":""},{"dropping-particle":"","family":"Pirani","given":"Anna","non-dropping-particle":"","parse-names":false,"suffix":""},{"dropping-particle":"","family":"Stockdale","given":"Tim","non-dropping-particle":"","parse-names":false,"suffix":""},{"dropping-particle":"","family":"Rixen","given":"Michel","non-dropping-particle":"","parse-names":false,"suffix":""},{"dropping-particle":"","family":"Yasuda","given":"Tamaki","non-dropping-particle":"","parse-names":false,"suffix":""}],"container-title":"Bulletin of the American Meteorological Society","id":"ITEM-1","issued":{"date-parts":[["2017"]]},"page":"BAMS-D-16-0209.1","title":"The Climate-system Historical Forecast Project: providing open access to seasonal forecast ensembles from centers around the globe","type":"article-journal"},"uris":["http://www.mendeley.com/documents/?uuid=16f516d5-9e58-4e31-94da-91591f704a92"]}],"mendeley":{"formattedCitation":"(Tompkins et al. 2017)","plainTextFormattedCitation":"(Tompkins et al. 2017)","previouslyFormattedCitation":"(Tompkins et al. 2017)"},"properties":{"noteIndex":0},"schema":"https://github.com/citation-style-language/schema/raw/master/csl-citation.json"}</w:instrText>
      </w:r>
      <w:r w:rsidR="00473641"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(Tompkins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2017)</w:t>
      </w:r>
      <w:r w:rsidR="00473641" w:rsidRPr="00494685">
        <w:rPr>
          <w:rFonts w:ascii="ヒラギノ丸ゴ Pro W4" w:eastAsia="ヒラギノ丸ゴ Pro W4" w:hAnsi="ヒラギノ丸ゴ Pro W4"/>
        </w:rPr>
        <w:fldChar w:fldCharType="end"/>
      </w:r>
      <w:r w:rsidR="00651964" w:rsidRPr="00494685">
        <w:rPr>
          <w:rFonts w:ascii="ヒラギノ丸ゴ Pro W4" w:eastAsia="ヒラギノ丸ゴ Pro W4" w:hAnsi="ヒラギノ丸ゴ Pro W4"/>
        </w:rPr>
        <w:t>。</w:t>
      </w:r>
      <w:r w:rsidR="00473641" w:rsidRPr="00494685">
        <w:rPr>
          <w:rFonts w:ascii="ヒラギノ丸ゴ Pro W4" w:eastAsia="ヒラギノ丸ゴ Pro W4" w:hAnsi="ヒラギノ丸ゴ Pro W4" w:hint="eastAsia"/>
        </w:rPr>
        <w:t>この</w:t>
      </w:r>
      <w:r w:rsidR="00651964" w:rsidRPr="00494685">
        <w:rPr>
          <w:rFonts w:ascii="ヒラギノ丸ゴ Pro W4" w:eastAsia="ヒラギノ丸ゴ Pro W4" w:hAnsi="ヒラギノ丸ゴ Pro W4"/>
        </w:rPr>
        <w:t>問題は</w:t>
      </w:r>
      <w:r w:rsidR="00473641"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2014年の春先からのエルニーニョ予</w:t>
      </w:r>
      <w:r w:rsidR="00651964" w:rsidRPr="00494685">
        <w:rPr>
          <w:rFonts w:ascii="ヒラギノ丸ゴ Pro W4" w:eastAsia="ヒラギノ丸ゴ Pro W4" w:hAnsi="ヒラギノ丸ゴ Pro W4"/>
        </w:rPr>
        <w:lastRenderedPageBreak/>
        <w:t>測の失敗例などで</w:t>
      </w:r>
      <w:r w:rsidR="00473641" w:rsidRPr="00494685">
        <w:rPr>
          <w:rFonts w:ascii="ヒラギノ丸ゴ Pro W4" w:eastAsia="ヒラギノ丸ゴ Pro W4" w:hAnsi="ヒラギノ丸ゴ Pro W4" w:hint="eastAsia"/>
        </w:rPr>
        <w:t>も大きく取り上げられ，</w:t>
      </w:r>
      <w:r w:rsidR="00651964" w:rsidRPr="00494685">
        <w:rPr>
          <w:rFonts w:ascii="ヒラギノ丸ゴ Pro W4" w:eastAsia="ヒラギノ丸ゴ Pro W4" w:hAnsi="ヒラギノ丸ゴ Pro W4"/>
        </w:rPr>
        <w:t>その改善方法ついても活発に議論されて</w:t>
      </w:r>
      <w:r w:rsidR="00473641" w:rsidRPr="00494685">
        <w:rPr>
          <w:rFonts w:ascii="ヒラギノ丸ゴ Pro W4" w:eastAsia="ヒラギノ丸ゴ Pro W4" w:hAnsi="ヒラギノ丸ゴ Pro W4" w:hint="eastAsia"/>
        </w:rPr>
        <w:t>きた</w:t>
      </w:r>
      <w:r w:rsidR="00473641"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{"citationItems":[{"id":"ITEM-1","itemData":{"DOI":"10.1038/srep16782","ISSN":"2045-2322","author":[{"dropping-particle":"","family":"Masuda","given":"Shuhei","non-dropping-particle":"","parse-names":false,"suffix":""},{"dropping-particle":"","family":"Philip Matthews","given":"John","non-dropping-particle":"","parse-names":false,"suffix":""},{"dropping-particle":"","family":"Ishikawa","given":"Yoichi","non-dropping-particle":"","parse-names":false,"suffix":""},{"dropping-particle":"","family":"Mochizuki","given":"Takashi","non-dropping-particle":"","parse-names":false,"suffix":""},{"dropping-particle":"","family":"Tanaka","given":"Yuusuke","non-dropping-particle":"","parse-names":false,"suffix":""},{"dropping-particle":"","family":"Awaji","given":"Toshiyuki","non-dropping-particle":"","parse-names":false,"suffix":""}],"container-title":"Scientific Reports","id":"ITEM-1","issued":{"date-parts":[["2015"]]},"page":"16782","title":"A new Approach to El Niño Prediction beyond the Spring Season","type":"article-journal","volume":"5"},"uris":["http://www.mendeley.com/documents/?uuid=3bce7ac9-02d0-4f28-91d6-a8ead11228e0"]},{"id":"ITEM-2","itemData":{"author":[{"dropping-particle":"","family":"Hu","given":"S","non-dropping-particle":"","parse-names":false,"suffix":""},{"dropping-particle":"","family":"Fedorov","given":"AV","non-dropping-particle":"","parse-names":false,"suffix":""}],"container-title":"Proceedings of the National Academy of Sciences","id":"ITEM-2","issue":"8","issued":{"date-parts":[["2016"]]},"page":"2005-2010","title":"Exceptionally strong easterly wind burst stalling El Niño of 2014","type":"article-journal","volume":"113"},"uris":["http://www.mendeley.com/documents/?uuid=8ab31f6c-3243-4016-b536-0559fd73e864"]},{"id":"ITEM-3","itemData":{"DOI":"10.1038/srep30341","ISSN":"20452322","abstract":"The El Niño/Southern Oscillation (ENSO) is the dominant mode of climate variability affecting worldwide extreme weather events; therefore, improving ENSO prediction is an important issue. In this regard, a peculiar time evolution of ENSO in 2014 posed a challenge to the climate science community. Despite the observance of several precursors for a strong El Niño to develop during the summer and autumn, cold sea surface temperature (SST) anomalies appeared unexpectedly to the south of the equatorial cold tongue, which prevented development of an El Niño event in the late summer. Several hypotheses have been raised to explain the unmaterialized El Niño in 2014, but complete understanding of processes responsible for terminating this event has not yet been obtained. Here we show, using observations and extended seasonal prediction experiments with a climate model, that cold off-equatorial subsurface water in the South Pacific Ocean penetrated into the equatorial region along the slanted isopycnal surface via the mean advection, and it prevented the El Niño evolution in 2014. The negative subsurface temperature anomalies in the off-equatorial South Pacific Ocean were persistent throughout the last decade, and additional numerical simulations indicated that they contributed to the suppression of El Niño events during the 2000s.","author":[{"dropping-particle":"","family":"Imada","given":"Yukiko","non-dropping-particle":"","parse-names":false,"suffix":""},{"dropping-particle":"","family":"Tatebe","given":"Hiroaki","non-dropping-particle":"","parse-names":false,"suffix":""},{"dropping-particle":"","family":"Watanabe","given":"Masahiro","non-dropping-particle":"","parse-names":false,"suffix":""},{"dropping-particle":"","family":"Ishii","given":"Masayoshi","non-dropping-particle":"","parse-names":false,"suffix":""},{"dropping-particle":"","family":"Kimoto","given":"Masahide","non-dropping-particle":"","parse-names":false,"suffix":""}],"container-title":"Scientific Reports","id":"ITEM-3","issued":{"date-parts":[["2016"]]},"page":"1-7","publisher":"Nature Publishing Group","title":"South Pacific influence on the termination of El Niño in 2014","type":"article-journal","volume":"6"},"uris":["http://www.mendeley.com/documents/?uuid=abb5c7d1-9dac-49d8-87de-9d7808e90718"]},{"id":"ITEM-4","itemData":{"DOI":"10.1038/s41598-018-20294-4","ISSN":"20452322","abstract":"In early 2014, strong westerly wind bursts (WWBs) and high heat content in the equatorial Pacific favored development of a major El Niño. However, significant coupling between the Pacific Ocean and atmosphere failed to take hold during boreal summer of 2014 such that only borderline El Niño conditions were evident by the end of the year. Observational analysis suggests that warm sea surface temperatures (SSTs) in the Indian Ocean in 2014 weakened westerly wind anomalies in the Pacific and may have helped to arrest the development of the El Niño. We test this hypothesis using an ensemble of coupled numerical experiments in which observed Indian Ocean SST anomalies in 2014–15 are prescribed but the Pacific Ocean-atmosphere system is free to evolve. Results confirm that warm SST anomalies in the Indian Ocean created conditions that would have favored a weakening of El Niño by suppressing the Bjerknes feedback in boreal summer of 2014. This process does not preclude others that have been proposed in the unusual evolution of El Niño SSTs in 2014, but it adds to the list a forcing mechanism external to the Pacific basin.","author":[{"dropping-particle":"","family":"Dong","given":"Lu","non-dropping-particle":"","parse-names":false,"suffix":""},{"dropping-particle":"","family":"McPhaden","given":"Michael J.","non-dropping-particle":"","parse-names":false,"suffix":""}],"container-title":"Scientific Reports","id":"ITEM-4","issue":"1","issued":{"date-parts":[["2018"]]},"page":"1-10","publisher":"Springer US","title":"Unusually warm Indian Ocean sea surface temperatures help to arrest development of El Niño in 2014","type":"article-journal","volume":"8"},"uris":["http://www.mendeley.com/documents/?uuid=2baa3c51-2d68-434a-aaf6-1df8342f310b"]}],"mendeley":{"formattedCitation":"(Masuda et al. 2015; Hu and Fedorov 2016; Imada et al. 2016; Dong and McPhaden 2018)","plainTextFormattedCitation":"(Masuda et al. 2015; Hu and Fedorov 2016; Imada et al. 2016; Dong and McPhaden 2018)","previouslyFormattedCitation":"(Masuda et al. 2015; Hu and Fedorov 2016; Imada et al. 2016; Dong and McPhaden 2018)"},"properties":{"noteIndex":0},"schema":"https://github.com/citation-style-language/schema/raw/master/csl-citation.json"}</w:instrText>
      </w:r>
      <w:r w:rsidR="00473641"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(Masuda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2015; Hu and Fedoro</w:t>
      </w:r>
      <w:r w:rsidR="004B014A">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v 2016; Imada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2016; Dong and McPhaden</w:t>
      </w:r>
      <w:r w:rsidR="004B014A">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 2018)</w:t>
      </w:r>
      <w:r w:rsidR="00473641" w:rsidRPr="00494685">
        <w:rPr>
          <w:rFonts w:ascii="ヒラギノ丸ゴ Pro W4" w:eastAsia="ヒラギノ丸ゴ Pro W4" w:hAnsi="ヒラギノ丸ゴ Pro W4"/>
        </w:rPr>
        <w:fldChar w:fldCharType="end"/>
      </w:r>
      <w:r w:rsidR="00651964" w:rsidRPr="00494685">
        <w:rPr>
          <w:rFonts w:ascii="ヒラギノ丸ゴ Pro W4" w:eastAsia="ヒラギノ丸ゴ Pro W4" w:hAnsi="ヒラギノ丸ゴ Pro W4"/>
        </w:rPr>
        <w:t>。今後は</w:t>
      </w:r>
      <w:r w:rsidR="00473641"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多アンサンブルの数値実験などを駆使し</w:t>
      </w:r>
      <w:r w:rsidR="00473641"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数ヶ月から数年規模の時間スケールで</w:t>
      </w:r>
      <w:r w:rsidR="00473641"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シグナルとして予測できる成分と</w:t>
      </w:r>
      <w:r w:rsidR="00473641" w:rsidRPr="00494685">
        <w:rPr>
          <w:rFonts w:ascii="ヒラギノ丸ゴ Pro W4" w:eastAsia="ヒラギノ丸ゴ Pro W4" w:hAnsi="ヒラギノ丸ゴ Pro W4" w:hint="eastAsia"/>
        </w:rPr>
        <w:t>，</w:t>
      </w:r>
      <w:r w:rsidR="00651964" w:rsidRPr="00494685">
        <w:rPr>
          <w:rFonts w:ascii="ヒラギノ丸ゴ Pro W4" w:eastAsia="ヒラギノ丸ゴ Pro W4" w:hAnsi="ヒラギノ丸ゴ Pro W4"/>
        </w:rPr>
        <w:t>カオティックなノイズとして予測できない成分</w:t>
      </w:r>
      <w:r w:rsidR="00473641" w:rsidRPr="00494685">
        <w:rPr>
          <w:rFonts w:ascii="ヒラギノ丸ゴ Pro W4" w:eastAsia="ヒラギノ丸ゴ Pro W4" w:hAnsi="ヒラギノ丸ゴ Pro W4" w:hint="eastAsia"/>
        </w:rPr>
        <w:t>と</w:t>
      </w:r>
      <w:r w:rsidR="00651964" w:rsidRPr="00494685">
        <w:rPr>
          <w:rFonts w:ascii="ヒラギノ丸ゴ Pro W4" w:eastAsia="ヒラギノ丸ゴ Pro W4" w:hAnsi="ヒラギノ丸ゴ Pro W4"/>
        </w:rPr>
        <w:t>の境界付近の理解を深める必要があると考え</w:t>
      </w:r>
      <w:r w:rsidR="00563580" w:rsidRPr="00494685">
        <w:rPr>
          <w:rFonts w:ascii="ヒラギノ丸ゴ Pro W4" w:eastAsia="ヒラギノ丸ゴ Pro W4" w:hAnsi="ヒラギノ丸ゴ Pro W4" w:hint="eastAsia"/>
        </w:rPr>
        <w:t>られる。</w:t>
      </w:r>
    </w:p>
    <w:p w14:paraId="5253CE24" w14:textId="0BF428BB" w:rsidR="002A076B" w:rsidRPr="00494685" w:rsidRDefault="005709A9" w:rsidP="00651964">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DD6C39" w:rsidRPr="00494685">
        <w:rPr>
          <w:rFonts w:ascii="ヒラギノ丸ゴ Pro W4" w:eastAsia="ヒラギノ丸ゴ Pro W4" w:hAnsi="ヒラギノ丸ゴ Pro W4"/>
        </w:rPr>
        <w:t>また</w:t>
      </w:r>
      <w:r w:rsidR="00DD6C39" w:rsidRPr="00494685">
        <w:rPr>
          <w:rFonts w:ascii="ヒラギノ丸ゴ Pro W4" w:eastAsia="ヒラギノ丸ゴ Pro W4" w:hAnsi="ヒラギノ丸ゴ Pro W4" w:hint="eastAsia"/>
        </w:rPr>
        <w:t>，</w:t>
      </w:r>
      <w:r w:rsidR="005848B9" w:rsidRPr="00494685">
        <w:rPr>
          <w:rFonts w:ascii="ヒラギノ丸ゴ Pro W4" w:eastAsia="ヒラギノ丸ゴ Pro W4" w:hAnsi="ヒラギノ丸ゴ Pro W4" w:hint="eastAsia"/>
        </w:rPr>
        <w:t>エルニーニョ現象の予測だけでなく</w:t>
      </w:r>
      <w:r w:rsidR="00DD6C39" w:rsidRPr="00494685">
        <w:rPr>
          <w:rFonts w:ascii="ヒラギノ丸ゴ Pro W4" w:eastAsia="ヒラギノ丸ゴ Pro W4" w:hAnsi="ヒラギノ丸ゴ Pro W4" w:hint="eastAsia"/>
        </w:rPr>
        <w:t>，</w:t>
      </w:r>
      <w:r w:rsidR="00DD6C39" w:rsidRPr="00494685">
        <w:rPr>
          <w:rFonts w:ascii="ヒラギノ丸ゴ Pro W4" w:eastAsia="ヒラギノ丸ゴ Pro W4" w:hAnsi="ヒラギノ丸ゴ Pro W4"/>
        </w:rPr>
        <w:t>インド洋のダイポールモード現象</w:t>
      </w:r>
      <w:r w:rsidR="005848B9" w:rsidRPr="00494685">
        <w:rPr>
          <w:rFonts w:ascii="ヒラギノ丸ゴ Pro W4" w:eastAsia="ヒラギノ丸ゴ Pro W4" w:hAnsi="ヒラギノ丸ゴ Pro W4" w:hint="eastAsia"/>
        </w:rPr>
        <w:t>の予測</w:t>
      </w:r>
      <w:r w:rsidR="00DD6C39"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{"citationItems":[{"id":"ITEM-1","itemData":{"DOI":"10.1175/JCLI4168.1","ISSN":"08948755","abstract":"The decadal variation in the tropical Indian Ocean is investigated using outputs from a 200-yr integration of the Scale Interaction Experiment-Frontier Research Center for Global Change (SINTEX-F1) ocean-atmosphere coupled model. The first EOF mode of the decadal bandpass- (9-35 yr) filtered sea surface temperature anomaly (SSTA) represents a basinwide mode and is closely related with the Pacific ENSO-like decadal variability. The second EOF mode shows a clear east-west SSTA dipole pattern similar to that of the interannual Indian Ocean dipole (IOD) and may be termed the decadal IOD. However, it is demonstrated that the decadal air-sea interaction in the Tropics can be a statistical artifact; it should be interpreted more correctly as decadal modulation of interannual IOD events (i.e., asymmetric or skewed occurrence of positive and negative events). Heat budget analysis has revealed that the occurrence of IOD events is governed by variations in the southward Ekman heat transport across 15°S and variations in the Indonesian Throughflow associated with the ENSO. The variations in the southward Ekman heat transport are related to the Mascarene high activities. © 2007 American Meteorological Society.","author":[{"dropping-particle":"","family":"Tozuka","given":"Tomoki","non-dropping-particle":"","parse-names":false,"suffix":""},{"dropping-particle":"","family":"Luo","given":"Jing Jia","non-dropping-particle":"","parse-names":false,"suffix":""},{"dropping-particle":"","family":"Masson","given":"Sebastien","non-dropping-particle":"","parse-names":false,"suffix":""},{"dropping-particle":"","family":"Yamagata","given":"Toshio","non-dropping-particle":"","parse-names":false,"suffix":""}],"container-title":"Journal of Climate","id":"ITEM-1","issue":"13","issued":{"date-parts":[["2007"]]},"page":"2881-2894","title":"Decadal modulations of the Indian Ocean dipole in the SINTEX-F1 coupled GCM","type":"article-journal","volume":"20"},"uris":["http://www.mendeley.com/documents/?uuid=2c986de1-2252-4681-b622-d21c48e4e3dc"]},{"id":"ITEM-2","itemData":{"DOI":"10.1029/2019GL086713","ISSN":"19448007","abstract":"A positive Indian Ocean Dipole (IOD) in 2019 that reached the level of the strongest events occurred in 1994 and 1997 and caused disasters in countries around the Indian Ocean. Using a quasi real-time ensemble seasonal prediction system based on the Scale Interaction Experiment-Frontier climate model, its occurrence was predicted a few seasons ahead and the possible impacts were warned by overcoming the so-called winter predictability barrier. The successful prediction of such a super event at long lead time may contribute to reducing the risks of socioeconomic losses by introducing suitable measures for adaptation. Here, we have investigated possible sources of the successful prediction by analyzing covariability of intermember anomalies defined as deviations from the mean in the ensemble reforecasts. Interestingly, it is found that the potential predictability of the 2019 super positive event is linked with the preexisting El Niño Modoki in the tropical Pacific.","author":[{"dropping-particle":"","family":"Doi","given":"Takeshi","non-dropping-particle":"","parse-names":false,"suffix":""},{"dropping-particle":"","family":"Behera","given":"Swadhin K.","non-dropping-particle":"","parse-names":false,"suffix":""},{"dropping-particle":"","family":"Yamagata","given":"Toshio","non-dropping-particle":"","parse-names":false,"suffix":""}],"container-title":"Geophysical Research Letters","id":"ITEM-2","issue":"7","issued":{"date-parts":[["2020"]]},"title":"Predictability of the Super IOD Event in 2019 and Its Link With El Niño Modoki","type":"article-journal","volume":"47"},"uris":["http://www.mendeley.com/documents/?uuid=f3f7540e-67b8-3306-8c00-e845f9ccf315"]}],"mendeley":{"formattedCitation":"(Tozuka et al. 2007; Doi et al. 2020b)","manualFormatting":"(Luo et al. 2007; Doi et al. 2020a)","plainTextFormattedCitation":"(Tozuka et al. 2007; Doi et al. 2020b)","previouslyFormattedCitation":"(Tozuka et al. 2007; Doi et al. 2020a)"},"properties":{"noteIndex":0},"schema":"https://github.com/citation-style-language/schema/raw/master/csl-citation.json"}</w:instrText>
      </w:r>
      <w:r w:rsidR="00DD6C39" w:rsidRPr="00494685">
        <w:rPr>
          <w:rFonts w:ascii="ヒラギノ丸ゴ Pro W4" w:eastAsia="ヒラギノ丸ゴ Pro W4" w:hAnsi="ヒラギノ丸ゴ Pro W4"/>
        </w:rPr>
        <w:fldChar w:fldCharType="separate"/>
      </w:r>
      <w:r w:rsidR="00DD6C39" w:rsidRPr="00494685">
        <w:rPr>
          <w:rFonts w:ascii="ヒラギノ丸ゴ Pro W4" w:eastAsia="ヒラギノ丸ゴ Pro W4" w:hAnsi="ヒラギノ丸ゴ Pro W4"/>
          <w:noProof/>
        </w:rPr>
        <w:t xml:space="preserve">(Luo </w:t>
      </w:r>
      <w:r w:rsidR="00E8087C" w:rsidRPr="00E8087C">
        <w:rPr>
          <w:rFonts w:ascii="ヒラギノ丸ゴ Pro W4" w:eastAsia="ヒラギノ丸ゴ Pro W4" w:hAnsi="ヒラギノ丸ゴ Pro W4"/>
          <w:i/>
          <w:noProof/>
        </w:rPr>
        <w:t>et al.,</w:t>
      </w:r>
      <w:r w:rsidR="00DD6C39" w:rsidRPr="00494685">
        <w:rPr>
          <w:rFonts w:ascii="ヒラギノ丸ゴ Pro W4" w:eastAsia="ヒラギノ丸ゴ Pro W4" w:hAnsi="ヒラギノ丸ゴ Pro W4"/>
          <w:noProof/>
        </w:rPr>
        <w:t xml:space="preserve"> 2007; Doi </w:t>
      </w:r>
      <w:r w:rsidR="00E8087C" w:rsidRPr="00E8087C">
        <w:rPr>
          <w:rFonts w:ascii="ヒラギノ丸ゴ Pro W4" w:eastAsia="ヒラギノ丸ゴ Pro W4" w:hAnsi="ヒラギノ丸ゴ Pro W4"/>
          <w:i/>
          <w:noProof/>
        </w:rPr>
        <w:t>et al.,</w:t>
      </w:r>
      <w:r w:rsidR="00DD6C39" w:rsidRPr="00494685">
        <w:rPr>
          <w:rFonts w:ascii="ヒラギノ丸ゴ Pro W4" w:eastAsia="ヒラギノ丸ゴ Pro W4" w:hAnsi="ヒラギノ丸ゴ Pro W4"/>
          <w:noProof/>
        </w:rPr>
        <w:t xml:space="preserve"> 2020a)</w:t>
      </w:r>
      <w:r w:rsidR="00DD6C39" w:rsidRPr="00494685">
        <w:rPr>
          <w:rFonts w:ascii="ヒラギノ丸ゴ Pro W4" w:eastAsia="ヒラギノ丸ゴ Pro W4" w:hAnsi="ヒラギノ丸ゴ Pro W4"/>
        </w:rPr>
        <w:fldChar w:fldCharType="end"/>
      </w:r>
      <w:r w:rsidR="00DD6C39" w:rsidRPr="00494685">
        <w:rPr>
          <w:rFonts w:ascii="ヒラギノ丸ゴ Pro W4" w:eastAsia="ヒラギノ丸ゴ Pro W4" w:hAnsi="ヒラギノ丸ゴ Pro W4"/>
        </w:rPr>
        <w:t>や海盆モード現象</w:t>
      </w:r>
      <w:r w:rsidR="005848B9" w:rsidRPr="00494685">
        <w:rPr>
          <w:rFonts w:ascii="ヒラギノ丸ゴ Pro W4" w:eastAsia="ヒラギノ丸ゴ Pro W4" w:hAnsi="ヒラギノ丸ゴ Pro W4" w:hint="eastAsia"/>
        </w:rPr>
        <w:t>の予測</w:t>
      </w:r>
      <w:r w:rsidR="00DD6C39"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{"citationItems":[{"id":"ITEM-1","itemData":{"DOI":"10.1007/s00382-019-04709-0","ISBN":"0123456789","ISSN":"14320894","abstract":"In this study, we investigate the predictability of the tropical Indian Ocean (TIO) sea surface temperature anomalies (SSTA) using the recently released North American Multimodel Ensemble dataset (NMME). We place emphasis on the predictability of two interannual variability modes: the Indian Ocean Basin mode (IOBM) and the Indian Ocean Dipole (IOD). If defined by a 0.5 correlation skill, we find that the statistically skilful predictions correspond to an approximately 9- and 4-month lead for the two modes, respectively. We then applied a newly-developed predictability framework, i.e. Average Predictability Time method (APT), to explore the most potentially predictable mode (APT1) for the TIO SSTA. The derived APT1s correlate significantly to the IOBM and IOD, but are also characterised by several significant differences, which implies that there is a close link between the variability-related modes and the predictability-defined modes. Further analysis reveals that the predictability source of the IOBM-related APT1 originates from ENSO-induced thermocline variation over the southwest Indian Ocean, whereas wind-driven upwelling near Sumatra dominates IOD-related APT1. This study provides insights into the understanding of TIO SSTA predictability and offers a practical approach to obtain predictable targets to improve the TIO seasonal prediction skill.","author":[{"dropping-particle":"","family":"Wu","given":"Yanling","non-dropping-particle":"","parse-names":false,"suffix":""},{"dropping-particle":"","family":"Tang","given":"Youmin","non-dropping-particle":"","parse-names":false,"suffix":""}],"container-title":"Climate Dynamics","id":"ITEM-1","issue":"5-6","issued":{"date-parts":[["2019"]]},"page":"3361-3372","publisher":"Springer Berlin Heidelberg","title":"Seasonal predictability of the tropical Indian Ocean SST in the North American multimodel ensemble","type":"article-journal","volume":"53"},"uris":["http://www.mendeley.com/documents/?uuid=bd4b3cee-783c-421e-8da5-3e04a0aa8f0c"]}],"mendeley":{"formattedCitation":"(Wu and Tang 2019)","plainTextFormattedCitation":"(Wu and Tang 2019)","previouslyFormattedCitation":"(Wu and Tang 2019)"},"properties":{"noteIndex":0},"schema":"https://github.com/citation-style-language/schema/raw/master/csl-citation.json"}</w:instrText>
      </w:r>
      <w:r w:rsidR="00DD6C39"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(Wu and Tang</w:t>
      </w:r>
      <w:r w:rsidR="004B014A">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 2019)</w:t>
      </w:r>
      <w:r w:rsidR="00DD6C39" w:rsidRPr="00494685">
        <w:rPr>
          <w:rFonts w:ascii="ヒラギノ丸ゴ Pro W4" w:eastAsia="ヒラギノ丸ゴ Pro W4" w:hAnsi="ヒラギノ丸ゴ Pro W4"/>
        </w:rPr>
        <w:fldChar w:fldCharType="end"/>
      </w:r>
      <w:r w:rsidR="00DD6C39" w:rsidRPr="00494685">
        <w:rPr>
          <w:rFonts w:ascii="ヒラギノ丸ゴ Pro W4" w:eastAsia="ヒラギノ丸ゴ Pro W4" w:hAnsi="ヒラギノ丸ゴ Pro W4" w:hint="eastAsia"/>
        </w:rPr>
        <w:t xml:space="preserve"> ，</w:t>
      </w:r>
      <w:r w:rsidR="00DD6C39" w:rsidRPr="00494685">
        <w:rPr>
          <w:rFonts w:ascii="ヒラギノ丸ゴ Pro W4" w:eastAsia="ヒラギノ丸ゴ Pro W4" w:hAnsi="ヒラギノ丸ゴ Pro W4"/>
        </w:rPr>
        <w:t>太平洋のエルニーニョモドキ現象</w:t>
      </w:r>
      <w:r w:rsidR="005848B9" w:rsidRPr="00494685">
        <w:rPr>
          <w:rFonts w:ascii="ヒラギノ丸ゴ Pro W4" w:eastAsia="ヒラギノ丸ゴ Pro W4" w:hAnsi="ヒラギノ丸ゴ Pro W4" w:hint="eastAsia"/>
        </w:rPr>
        <w:t>の予測</w:t>
      </w:r>
      <w:r w:rsidR="005848B9"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{"citationItems":[{"id":"ITEM-1","itemData":{"DOI":"10.1029/2009GL040100","ISSN":"00948276","abstract":"Global climatic impacts of El Niño are sensitive to details of the surface warming of the equatorial Pacific Ocean, which vary between each El Niño event. The ability to predict the differences in pattern of anomalous ocean temperatures is explored for two prominent types of El Niño, traditional cold tongue events that have maximum surface warming in the eastern Pacific, and warm pool events that have maximum warming in the central Pacific. We assess seasonal predictions of the two types of El Niño using the Australian Bureau of Meteorology coupled ocean-atmosphere seasonal forecast model. Prediction of the major differences in pattern of anomalous ocean surface temperature between the two types of El Niño is limited to less than 1 season lead time, which is much shorter than for prediction of the occurrence of El Niño but which does have important practical application for prediction of regional climate. Improved understanding of the mechanisms of warm pool events and reduction of systematic model biases of the mean state and the coupled modes of variability in the Pacific warm pool/cold tongue should lead to improved skill for predicting regional climate variability associated with El Niño. Copyright 2009 by the American Geophysical Union.","author":[{"dropping-particle":"","family":"Hendon","given":"Harry H.","non-dropping-particle":"","parse-names":false,"suffix":""},{"dropping-particle":"","family":"Lim","given":"Eunpa","non-dropping-particle":"","parse-names":false,"suffix":""},{"dropping-particle":"","family":"Wang","given":"Guomin","non-dropping-particle":"","parse-names":false,"suffix":""},{"dropping-particle":"","family":"Alves","given":"Oscar","non-dropping-particle":"","parse-names":false,"suffix":""},{"dropping-particle":"","family":"Hudson","given":"Debra","non-dropping-particle":"","parse-names":false,"suffix":""}],"container-title":"Geophysical Research Letters","id":"ITEM-1","issue":"19","issued":{"date-parts":[["2009"]]},"page":"2-7","title":"Prospects for predicting two flavors of El Niño","type":"article-journal","volume":"36"},"uris":["http://www.mendeley.com/documents/?uuid=2102b2fe-0d52-4124-9604-1d1f9ba91cde"]}],"mendeley":{"formattedCitation":"(Hendon et al. 2009)","plainTextFormattedCitation":"(Hendon et al. 2009)","previouslyFormattedCitation":"(Hendon et al. 2009)"},"properties":{"noteIndex":0},"schema":"https://github.com/citation-style-language/schema/raw/master/csl-citation.json"}</w:instrText>
      </w:r>
      <w:r w:rsidR="005848B9"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(Hendon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2009)</w:t>
      </w:r>
      <w:r w:rsidR="005848B9" w:rsidRPr="00494685">
        <w:rPr>
          <w:rFonts w:ascii="ヒラギノ丸ゴ Pro W4" w:eastAsia="ヒラギノ丸ゴ Pro W4" w:hAnsi="ヒラギノ丸ゴ Pro W4"/>
        </w:rPr>
        <w:fldChar w:fldCharType="end"/>
      </w:r>
      <w:r w:rsidR="00DD6C39" w:rsidRPr="00494685">
        <w:rPr>
          <w:rFonts w:ascii="ヒラギノ丸ゴ Pro W4" w:eastAsia="ヒラギノ丸ゴ Pro W4" w:hAnsi="ヒラギノ丸ゴ Pro W4" w:hint="eastAsia"/>
        </w:rPr>
        <w:t>，</w:t>
      </w:r>
      <w:r w:rsidR="00DD6C39" w:rsidRPr="00494685">
        <w:rPr>
          <w:rFonts w:ascii="ヒラギノ丸ゴ Pro W4" w:eastAsia="ヒラギノ丸ゴ Pro W4" w:hAnsi="ヒラギノ丸ゴ Pro W4"/>
        </w:rPr>
        <w:t>大西洋ニーニョ現象</w:t>
      </w:r>
      <w:r w:rsidR="005848B9" w:rsidRPr="00494685">
        <w:rPr>
          <w:rFonts w:ascii="ヒラギノ丸ゴ Pro W4" w:eastAsia="ヒラギノ丸ゴ Pro W4" w:hAnsi="ヒラギノ丸ゴ Pro W4" w:hint="eastAsia"/>
        </w:rPr>
        <w:t>の予測</w:t>
      </w:r>
      <w:r w:rsidR="00DD6C39"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{"citationItems":[{"id":"ITEM-1","itemData":{"DOI":"10.1007/s00382-020-05605-8","ISBN":"0123456789","ISSN":"0930-7575","abstract":"We investigate the impact of large climatological biases in the tropical Atlantic on reanalysis and seasonal prediction performance using the Norwegian Climate Prediction Model (NorCPM) in a standard and an anomaly coupled configuration. Anomaly coupling corrects the climatological surface wind and sea surface temperature (SST) fields exchanged between oceanic and atmospheric models, and thereby significantly reduces the climatological model biases of precipitation and SST. NorCPM combines the Norwegian Earth system model with the ensemble Kalman filter and assimilates SST and hydrographic profiles. We perform a reanalysis for the period 1980–2010 and a set of seasonal predictions for the period 1985–2010 with both model configurations. Anomaly coupling improves the accuracy and the reliability of the reanalysis in the tropical Atlantic, because the corrected model enables a dynamical reconstruction that satisfies better the observations and their uncertainty. Anomaly coupling also enhances seasonal prediction skill in the equatorial Atlantic to the level of the best models of the North American multi-model ensemble, while the standard model is among the worst. However, anomaly coupling slightly damps the amplitude of Atlantic Niño and Niña events. The skill enhancements achieved by anomaly coupling are largest for forecast started from August and February. There is strong spring predictability barrier, with little skill in predicting conditions in June. The anomaly coupled system show some skill in predicting the secondary Atlantic Niño-II SST variability that peaks in November–December from August 1st.","author":[{"dropping-particle":"","family":"Counillon","given":"François","non-dropping-particle":"","parse-names":false,"suffix":""},{"dropping-particle":"","family":"Keenlyside","given":"Noel","non-dropping-particle":"","parse-names":false,"suffix":""},{"dropping-particle":"","family":"Toniazzo","given":"Thomas","non-dropping-particle":"","parse-names":false,"suffix":""},{"dropping-particle":"","family":"Koseki","given":"Shunya","non-dropping-particle":"","parse-names":false,"suffix":""},{"dropping-particle":"","family":"Demissie","given":"Teferi","non-dropping-particle":"","parse-names":false,"suffix":""},{"dropping-particle":"","family":"Bethke","given":"Ingo","non-dropping-particle":"","parse-names":false,"suffix":""},{"dropping-particle":"","family":"Wang","given":"Yiguo","non-dropping-particle":"","parse-names":false,"suffix":""}],"container-title":"Climate Dynamics","id":"ITEM-1","issue":"0123456789","issued":{"date-parts":[["2021"]]},"publisher":"Springer Berlin Heidelberg","title":"Relating model bias and prediction skill in the equatorial Atlantic","type":"article-journal"},"uris":["http://www.mendeley.com/documents/?uuid=a0855eb9-2aac-4f7c-9f80-ca85fe6a7eea"]}],"mendeley":{"formattedCitation":"(Counillon et al. 2021)","plainTextFormattedCitation":"(Counillon et al. 2021)","previouslyFormattedCitation":"(Counillon et al. 2021)"},"properties":{"noteIndex":0},"schema":"https://github.com/citation-style-language/schema/raw/master/csl-citation.json"}</w:instrText>
      </w:r>
      <w:r w:rsidR="00DD6C39"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(Counillon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2021)</w:t>
      </w:r>
      <w:r w:rsidR="00DD6C39" w:rsidRPr="00494685">
        <w:rPr>
          <w:rFonts w:ascii="ヒラギノ丸ゴ Pro W4" w:eastAsia="ヒラギノ丸ゴ Pro W4" w:hAnsi="ヒラギノ丸ゴ Pro W4"/>
        </w:rPr>
        <w:fldChar w:fldCharType="end"/>
      </w:r>
      <w:r w:rsidR="00916D44" w:rsidRPr="00494685">
        <w:rPr>
          <w:rFonts w:ascii="ヒラギノ丸ゴ Pro W4" w:eastAsia="ヒラギノ丸ゴ Pro W4" w:hAnsi="ヒラギノ丸ゴ Pro W4"/>
        </w:rPr>
        <w:t>，</w:t>
      </w:r>
      <w:r w:rsidR="00DD6C39" w:rsidRPr="00494685">
        <w:rPr>
          <w:rFonts w:ascii="ヒラギノ丸ゴ Pro W4" w:eastAsia="ヒラギノ丸ゴ Pro W4" w:hAnsi="ヒラギノ丸ゴ Pro W4"/>
        </w:rPr>
        <w:t>海盆東岸域の沿岸ニーニョ現象</w:t>
      </w:r>
      <w:r w:rsidR="005848B9" w:rsidRPr="00494685">
        <w:rPr>
          <w:rFonts w:ascii="ヒラギノ丸ゴ Pro W4" w:eastAsia="ヒラギノ丸ゴ Pro W4" w:hAnsi="ヒラギノ丸ゴ Pro W4" w:hint="eastAsia"/>
        </w:rPr>
        <w:t>らの予測</w:t>
      </w:r>
      <w:r w:rsidR="00DD6C39"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{"citationItems":[{"id":"ITEM-1","itemData":{"DOI":"10.1038/srep02892","ISSN":"20452322","abstract":"The seasonal prediction of the coastal oceanic warm event off West Australia, recently named the Ningaloo Niño, is explored by use of a state-of-the-art ocean-atmosphere coupled general circulation model. The Ningaloo Niño/Niña, which generally matures in austral summer, is found to be predictable two seasons ahead. In particular, the unprecedented extreme warm event in February 2011 was successfully predicted 9 months in advance. The successful prediction of the Ningaloo Niño is mainly due to the high prediction skill of La Niña in the Pacific. However, the model deficiency to underestimate its early evolution and peak amplitude needs to be improved. Since the Ningaloo Niño/Niña has potential impacts on regional societies and industries through extreme events, the present success of its prediction may encourage development of its early warning system.","author":[{"dropping-particle":"","family":"Doi","given":"Takeshi","non-dropping-particle":"","parse-names":false,"suffix":""},{"dropping-particle":"","family":"Behera","given":"Swadhin K.","non-dropping-particle":"","parse-names":false,"suffix":""},{"dropping-particle":"","family":"Yamagata","given":"Toshio","non-dropping-particle":"","parse-names":false,"suffix":""}],"container-title":"Scientific Reports","id":"ITEM-1","issued":{"date-parts":[["2013"]]},"title":"Predictability of the Ningaloo Niño/Niña","type":"article-journal","volume":"3"},"uris":["http://www.mendeley.com/documents/?uuid=a0e3d972-e8dd-3f11-803f-9ed2e9ba5d63"]},{"id":"ITEM-2","itemData":{"DOI":"10.1175/JCLI-D-15-0112.1","ISSN":"08948755","author":[{"dropping-particle":"","family":"Doi","given":"Takeshi","non-dropping-particle":"","parse-names":false,"suffix":""},{"dropping-particle":"","family":"Yuan","given":"Chaoxia","non-dropping-particle":"","parse-names":false,"suffix":""},{"dropping-particle":"","family":"Behera","given":"Swadhin K.","non-dropping-particle":"","parse-names":false,"suffix":""},{"dropping-particle":"","family":"Yamagata","given":"Toshio","non-dropping-particle":"","parse-names":false,"suffix":""}],"container-title":"Journal of Climate","id":"ITEM-2","issue":"18","issued":{"date-parts":[["2015"]]},"page":"7237-7249","title":"Predictability of the California Niño/Niña","type":"article-journal","volume":"28"},"uris":["http://www.mendeley.com/documents/?uuid=444299af-5966-45b1-98c8-e124eda7bb38"]},{"id":"ITEM-3","itemData":{"DOI":"10.1002/2014JC010562","ISSN":"21699291","abstract":"The global warming and the Interdecadal Pacific Oscillation (IPO) started influencing the coastal ocean off Western Australia, leading to a dramatic change in the regional climate predictability. The warmer ocean started driving rainfall variability regionally there after the late 1990s. Because of this, rainfall predictability near the coastal region of Western Australia on a seasonal time scale was drastically enhanced in the late 1990s; it is significantly predictable 5 months ahead after the late 1990s. The high prediction skill of the rainfall in recent decades is very encouraging and would help to develop an early warning system of Ningaloo Niño/Niña events to mitigate possible societal as well as agricultural impacts in the granary of Western Australia.","author":[{"dropping-particle":"","family":"Doi","given":"Takeshi","non-dropping-particle":"","parse-names":false,"suffix":""},{"dropping-particle":"","family":"Behera","given":"Swadhin K.","non-dropping-particle":"","parse-names":false,"suffix":""},{"dropping-particle":"","family":"Yamagata","given":"Toshio","non-dropping-particle":"","parse-names":false,"suffix":""}],"container-title":"Journal of Geophysical Research: Oceans","id":"ITEM-3","issue":"2","issued":{"date-parts":[["2015"]]},"page":"1388-1396","title":"An interdecadal regime shift in rainfall predictability related to the Ningaloo Niño in the late 1990s","type":"article-journal","volume":"120"},"uris":["http://www.mendeley.com/documents/?uuid=0455b385-ab5f-34b1-98ae-0500f071ea2e"]},{"id":"ITEM-4","itemData":{"DOI":"10.1002/2016MS000744","ISSN":"19422466","author":[{"dropping-particle":"","family":"Doi","given":"Takeshi","non-dropping-particle":"","parse-names":false,"suffix":""},{"dropping-particle":"","family":"Behera","given":"Swadhin K.","non-dropping-particle":"","parse-names":false,"suffix":""},{"dropping-particle":"","family":"Yamagata","given":"Toshio","non-dropping-particle":"","parse-names":false,"suffix":""}],"container-title":"Journal of Advances in Modeling Earth Systems","id":"ITEM-4","issue":"4","issued":{"date-parts":[["2016"]]},"page":"1847-1867","title":"Improved seasonal prediction using the SINTEX-F2 coupled model","type":"article-journal","volume":"8"},"uris":["http://www.mendeley.com/documents/?uuid=a52a41ab-b7ac-4ade-8e64-8bca352e64ef"]}],"mendeley":{"formattedCitation":"(Doi et al. 2013, 2015b,a, 2016)","plainTextFormattedCitation":"(Doi et al. 2013, 2015b,a, 2016)","previouslyFormattedCitation":"(Doi et al. 2013, 2015b, a, 2016)"},"properties":{"noteIndex":0},"schema":"https://github.com/citation-style-language/schema/raw/master/csl-citation.json"}</w:instrText>
      </w:r>
      <w:r w:rsidR="00DD6C39"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(Doi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2013, 2015b,a, 2016)</w:t>
      </w:r>
      <w:r w:rsidR="00DD6C39" w:rsidRPr="00494685">
        <w:rPr>
          <w:rFonts w:ascii="ヒラギノ丸ゴ Pro W4" w:eastAsia="ヒラギノ丸ゴ Pro W4" w:hAnsi="ヒラギノ丸ゴ Pro W4"/>
        </w:rPr>
        <w:fldChar w:fldCharType="end"/>
      </w:r>
      <w:r w:rsidR="00DD6C39" w:rsidRPr="00494685">
        <w:rPr>
          <w:rFonts w:ascii="ヒラギノ丸ゴ Pro W4" w:eastAsia="ヒラギノ丸ゴ Pro W4" w:hAnsi="ヒラギノ丸ゴ Pro W4"/>
        </w:rPr>
        <w:t>など</w:t>
      </w:r>
      <w:r w:rsidR="003A216B" w:rsidRPr="00494685">
        <w:rPr>
          <w:rFonts w:ascii="ヒラギノ丸ゴ Pro W4" w:eastAsia="ヒラギノ丸ゴ Pro W4" w:hAnsi="ヒラギノ丸ゴ Pro W4" w:hint="eastAsia"/>
        </w:rPr>
        <w:t>も</w:t>
      </w:r>
      <w:r w:rsidR="00DD6C39" w:rsidRPr="00494685">
        <w:rPr>
          <w:rFonts w:ascii="ヒラギノ丸ゴ Pro W4" w:eastAsia="ヒラギノ丸ゴ Pro W4" w:hAnsi="ヒラギノ丸ゴ Pro W4"/>
        </w:rPr>
        <w:t>ある程度可能であることが指摘され</w:t>
      </w:r>
      <w:r w:rsidR="00DD6C39" w:rsidRPr="00494685">
        <w:rPr>
          <w:rFonts w:ascii="ヒラギノ丸ゴ Pro W4" w:eastAsia="ヒラギノ丸ゴ Pro W4" w:hAnsi="ヒラギノ丸ゴ Pro W4" w:hint="eastAsia"/>
        </w:rPr>
        <w:t>，</w:t>
      </w:r>
      <w:r w:rsidR="00DD6C39" w:rsidRPr="00494685">
        <w:rPr>
          <w:rFonts w:ascii="ヒラギノ丸ゴ Pro W4" w:eastAsia="ヒラギノ丸ゴ Pro W4" w:hAnsi="ヒラギノ丸ゴ Pro W4"/>
        </w:rPr>
        <w:t>一部の機関では</w:t>
      </w:r>
      <w:r w:rsidR="00DD6C39" w:rsidRPr="00494685">
        <w:rPr>
          <w:rFonts w:ascii="ヒラギノ丸ゴ Pro W4" w:eastAsia="ヒラギノ丸ゴ Pro W4" w:hAnsi="ヒラギノ丸ゴ Pro W4" w:hint="eastAsia"/>
        </w:rPr>
        <w:t>，</w:t>
      </w:r>
      <w:r w:rsidR="00DD6C39" w:rsidRPr="00494685">
        <w:rPr>
          <w:rFonts w:ascii="ヒラギノ丸ゴ Pro W4" w:eastAsia="ヒラギノ丸ゴ Pro W4" w:hAnsi="ヒラギノ丸ゴ Pro W4"/>
        </w:rPr>
        <w:t>実験的に予測情報が配信さ</w:t>
      </w:r>
      <w:r w:rsidR="00DD6C39" w:rsidRPr="00494685">
        <w:rPr>
          <w:rFonts w:ascii="ヒラギノ丸ゴ Pro W4" w:eastAsia="ヒラギノ丸ゴ Pro W4" w:hAnsi="ヒラギノ丸ゴ Pro W4" w:hint="eastAsia"/>
        </w:rPr>
        <w:t>れるようになった</w:t>
      </w:r>
      <w:r w:rsidR="00DD6C39" w:rsidRPr="00494685">
        <w:rPr>
          <w:rFonts w:ascii="ヒラギノ丸ゴ Pro W4" w:eastAsia="ヒラギノ丸ゴ Pro W4" w:hAnsi="ヒラギノ丸ゴ Pro W4"/>
        </w:rPr>
        <w:t>(豪州BoM: http://www.bom.gov.au/climate/model-summary/#region=NINO34, JAMSTEC/SINTEX-F</w:t>
      </w:r>
      <w:r w:rsidR="00DD6C39" w:rsidRPr="00494685">
        <w:rPr>
          <w:rFonts w:ascii="ヒラギノ丸ゴ Pro W4" w:eastAsia="ヒラギノ丸ゴ Pro W4" w:hAnsi="ヒラギノ丸ゴ Pro W4" w:hint="eastAsia"/>
        </w:rPr>
        <w:t>:</w:t>
      </w:r>
      <w:r w:rsidR="00DD6C39" w:rsidRPr="00494685">
        <w:rPr>
          <w:rFonts w:ascii="ヒラギノ丸ゴ Pro W4" w:eastAsia="ヒラギノ丸ゴ Pro W4" w:hAnsi="ヒラギノ丸ゴ Pro W4"/>
        </w:rPr>
        <w:t xml:space="preserve"> </w:t>
      </w:r>
      <w:hyperlink r:id="rId10" w:history="1">
        <w:r w:rsidR="00DD6C39" w:rsidRPr="00494685">
          <w:rPr>
            <w:rStyle w:val="a4"/>
            <w:rFonts w:ascii="ヒラギノ丸ゴ Pro W4" w:eastAsia="ヒラギノ丸ゴ Pro W4" w:hAnsi="ヒラギノ丸ゴ Pro W4"/>
          </w:rPr>
          <w:t>http://www.jamstec.go.jp/aplinfo/sintexf/seasonal/outlook.htm</w:t>
        </w:r>
      </w:hyperlink>
      <w:r w:rsidR="00DD6C39" w:rsidRPr="00494685">
        <w:rPr>
          <w:rFonts w:ascii="ヒラギノ丸ゴ Pro W4" w:eastAsia="ヒラギノ丸ゴ Pro W4" w:hAnsi="ヒラギノ丸ゴ Pro W4"/>
        </w:rPr>
        <w:t>, APEC:</w:t>
      </w:r>
      <w:r w:rsidR="00DD6C39" w:rsidRPr="00494685">
        <w:t xml:space="preserve"> </w:t>
      </w:r>
      <w:r w:rsidR="00DD6C39" w:rsidRPr="00494685">
        <w:rPr>
          <w:rFonts w:ascii="ヒラギノ丸ゴ Pro W4" w:eastAsia="ヒラギノ丸ゴ Pro W4" w:hAnsi="ヒラギノ丸ゴ Pro W4"/>
        </w:rPr>
        <w:t>https://apcc21.org/ser/enso.do?lang=enなど）。</w:t>
      </w:r>
    </w:p>
    <w:p w14:paraId="11BA4E8A" w14:textId="77777777" w:rsidR="0016059E" w:rsidRPr="00494685" w:rsidRDefault="0016059E" w:rsidP="00651964">
      <w:pPr>
        <w:ind w:firstLineChars="0" w:firstLine="0"/>
        <w:rPr>
          <w:rFonts w:ascii="ヒラギノ丸ゴ Pro W4" w:eastAsia="ヒラギノ丸ゴ Pro W4" w:hAnsi="ヒラギノ丸ゴ Pro W4"/>
        </w:rPr>
      </w:pPr>
    </w:p>
    <w:p w14:paraId="3CAE51EC" w14:textId="790FE4D6" w:rsidR="00831D82" w:rsidRPr="00494685" w:rsidRDefault="00831D82" w:rsidP="00831D82">
      <w:pPr>
        <w:ind w:firstLineChars="0" w:firstLine="0"/>
        <w:rPr>
          <w:rFonts w:ascii="ヒラギノ丸ゴ Pro W4" w:eastAsia="ヒラギノ丸ゴ Pro W4" w:hAnsi="ヒラギノ丸ゴ Pro W4"/>
          <w:b/>
          <w:bCs/>
        </w:rPr>
      </w:pPr>
      <w:r w:rsidRPr="00494685">
        <w:rPr>
          <w:rFonts w:ascii="ヒラギノ丸ゴ Pro W4" w:eastAsia="ヒラギノ丸ゴ Pro W4" w:hAnsi="ヒラギノ丸ゴ Pro W4" w:hint="eastAsia"/>
          <w:b/>
          <w:bCs/>
        </w:rPr>
        <w:t>2</w:t>
      </w:r>
      <w:r w:rsidRPr="00494685">
        <w:rPr>
          <w:rFonts w:ascii="ヒラギノ丸ゴ Pro W4" w:eastAsia="ヒラギノ丸ゴ Pro W4" w:hAnsi="ヒラギノ丸ゴ Pro W4"/>
          <w:b/>
          <w:bCs/>
        </w:rPr>
        <w:t>.</w:t>
      </w:r>
      <w:r w:rsidR="00862900" w:rsidRPr="00494685">
        <w:rPr>
          <w:rFonts w:ascii="ヒラギノ丸ゴ Pro W4" w:eastAsia="ヒラギノ丸ゴ Pro W4" w:hAnsi="ヒラギノ丸ゴ Pro W4"/>
          <w:b/>
          <w:bCs/>
        </w:rPr>
        <w:t>2</w:t>
      </w:r>
      <w:r w:rsidRPr="00494685">
        <w:rPr>
          <w:rFonts w:ascii="ヒラギノ丸ゴ Pro W4" w:eastAsia="ヒラギノ丸ゴ Pro W4" w:hAnsi="ヒラギノ丸ゴ Pro W4" w:hint="eastAsia"/>
          <w:b/>
          <w:bCs/>
        </w:rPr>
        <w:t xml:space="preserve"> 化学分野</w:t>
      </w:r>
    </w:p>
    <w:p w14:paraId="4BBEA2C4" w14:textId="3E6A5F5A" w:rsidR="00057BD4" w:rsidRPr="00494685" w:rsidRDefault="00146B8E" w:rsidP="00057BD4">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Pr="00494685">
        <w:rPr>
          <w:rFonts w:ascii="ヒラギノ丸ゴ Pro W4" w:eastAsia="ヒラギノ丸ゴ Pro W4" w:hAnsi="ヒラギノ丸ゴ Pro W4" w:hint="eastAsia"/>
        </w:rPr>
        <w:t>人為起源の二酸化炭素</w:t>
      </w:r>
      <w:r w:rsidRPr="00494685">
        <w:rPr>
          <w:rFonts w:ascii="ヒラギノ丸ゴ Pro W4" w:eastAsia="ヒラギノ丸ゴ Pro W4" w:hAnsi="ヒラギノ丸ゴ Pro W4"/>
        </w:rPr>
        <w:t>(CO</w:t>
      </w:r>
      <w:r w:rsidRPr="00494685">
        <w:rPr>
          <w:rFonts w:ascii="ヒラギノ丸ゴ Pro W4" w:eastAsia="ヒラギノ丸ゴ Pro W4" w:hAnsi="ヒラギノ丸ゴ Pro W4"/>
          <w:vertAlign w:val="subscript"/>
        </w:rPr>
        <w:t>2</w:t>
      </w:r>
      <w:r w:rsidRPr="00494685">
        <w:rPr>
          <w:rFonts w:ascii="ヒラギノ丸ゴ Pro W4" w:eastAsia="ヒラギノ丸ゴ Pro W4" w:hAnsi="ヒラギノ丸ゴ Pro W4"/>
        </w:rPr>
        <w:t>)が大気に大量に排出されてきたことが</w:t>
      </w:r>
      <w:r w:rsidR="006C4FA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地球温暖化の主な原因とされている</w:t>
      </w:r>
      <w:r w:rsidR="006C4FAB" w:rsidRPr="00494685">
        <w:rPr>
          <w:rFonts w:ascii="ヒラギノ丸ゴ Pro W4" w:eastAsia="ヒラギノ丸ゴ Pro W4" w:hAnsi="ヒラギノ丸ゴ Pro W4" w:hint="eastAsia"/>
        </w:rPr>
        <w:t>が，</w:t>
      </w:r>
      <w:r w:rsidRPr="00494685">
        <w:rPr>
          <w:rFonts w:ascii="ヒラギノ丸ゴ Pro W4" w:eastAsia="ヒラギノ丸ゴ Pro W4" w:hAnsi="ヒラギノ丸ゴ Pro W4"/>
        </w:rPr>
        <w:t>陸域とともに主要な吸収源であるのが海洋である</w:t>
      </w:r>
      <w:r w:rsidR="006C4FAB"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10.5194/essd-11-1783-2019","ISSN":"1866-3516","author":[{"dropping-particle":"","family":"Friedlingstein","given":"Pierre","non-dropping-particle":"","parse-names":false,"suffix":""},{"dropping-particle":"","family":"Jones","given":"Matthew W.","non-dropping-particle":"","parse-names":false,"suffix":""},{"dropping-particle":"","family":"O'Sullivan","given":"Michael","non-dropping-particle":"","parse-names":false,"suffix":""},{"dropping-particle":"","family":"Andrew","given":"Robbie M.","non-dropping-particle":"","parse-names":false,"suffix":""},{"dropping-particle":"","family":"Hauck","given":"Judith","non-dropping-particle":"","parse-names":false,"suffix":""},{"dropping-particle":"","family":"Peters","given":"Glen P.","non-dropping-particle":"","parse-names":false,"suffix":""},{"dropping-particle":"","family":"Peters","given":"Wouter","non-dropping-particle":"","parse-names":false,"suffix":""},{"dropping-particle":"","family":"Pongratz","given":"Julia","non-dropping-particle":"","parse-names":false,"suffix":""},{"dropping-particle":"","family":"Sitch","given":"Stephen","non-dropping-particle":"","parse-names":false,"suffix":""},{"dropping-particle":"","family":"Quéré","given":"Corinne","non-dropping-particle":"Le","parse-names":false,"suffix":""},{"dropping-particle":"","family":"Bakker","given":"Dorothee C. E.","non-dropping-particle":"","parse-names":false,"suffix":""},{"dropping-particle":"","family":"Canadell","given":"Josep G.","non-dropping-particle":"","parse-names":false,"suffix":""},{"dropping-particle":"","family":"Ciais","given":"Philippe","non-dropping-particle":"","parse-names":false,"suffix":""},{"dropping-particle":"","family":"Jackson","given":"Robert B.","non-dropping-particle":"","parse-names":false,"suffix":""},{"dropping-particle":"","family":"Anthoni","given":"Peter","non-dropping-particle":"","parse-names":false,"suffix":""},{"dropping-particle":"","family":"Barbero","given":"Leticia","non-dropping-particle":"","parse-names":false,"suffix":""},{"dropping-particle":"","family":"Bastos","given":"Ana","non-dropping-particle":"","parse-names":false,"suffix":""},{"dropping-particle":"","family":"Bastrikov","given":"Vladislav","non-dropping-particle":"","parse-names":false,"suffix":""},{"dropping-particle":"","family":"Becker","given":"Meike","non-dropping-particle":"","parse-names":false,"suffix":""},{"dropping-particle":"","family":"Bopp","given":"Laurent","non-dropping-particle":"","parse-names":false,"suffix":""},{"dropping-particle":"","family":"Buitenhuis","given":"Erik","non-dropping-particle":"","parse-names":false,"suffix":""},{"dropping-particle":"","family":"Chandra","given":"Naveen","non-dropping-particle":"","parse-names":false,"suffix":""},{"dropping-particle":"","family":"Chevallier","given":"Frédéric","non-dropping-particle":"","parse-names":false,"suffix":""},{"dropping-particle":"","family":"Chini","given":"Louise P.","non-dropping-particle":"","parse-names":false,"suffix":""},{"dropping-particle":"","family":"Currie","given":"Kim I.","non-dropping-particle":"","parse-names":false,"suffix":""},{"dropping-particle":"","family":"Feely","given":"Richard A.","non-dropping-particle":"","parse-names":false,"suffix":""},{"dropping-particle":"","family":"Gehlen","given":"Marion","non-dropping-particle":"","parse-names":false,"suffix":""},{"dropping-particle":"","family":"Gilfillan","given":"Dennis","non-dropping-particle":"","parse-names":false,"suffix":""},{"dropping-particle":"","family":"Gkritzalis","given":"Thanos","non-dropping-particle":"","parse-names":false,"suffix":""},{"dropping-particle":"","family":"Goll","given":"Daniel S.","non-dropping-particle":"","parse-names":false,"suffix":""},{"dropping-particle":"","family":"Gruber","given":"Nicolas","non-dropping-particle":"","parse-names":false,"suffix":""},{"dropping-particle":"","family":"Gutekunst","given":"Sören","non-dropping-particle":"","parse-names":false,"suffix":""},{"dropping-particle":"","family":"Harris","given":"Ian","non-dropping-particle":"","parse-names":false,"suffix":""},{"dropping-particle":"","family":"Haverd","given":"Vanessa","non-dropping-particle":"","parse-names":false,"suffix":""},{"dropping-particle":"","family":"Houghton","given":"Richard A.","non-dropping-particle":"","parse-names":false,"suffix":""},{"dropping-particle":"","family":"Hurtt","given":"George","non-dropping-particle":"","parse-names":false,"suffix":""},{"dropping-particle":"","family":"Ilyina","given":"Tatiana","non-dropping-particle":"","parse-names":false,"suffix":""},{"dropping-particle":"","family":"Jain","given":"Atul K.","non-dropping-particle":"","parse-names":false,"suffix":""},{"dropping-particle":"","family":"Joetzjer","given":"Emilie","non-dropping-particle":"","parse-names":false,"suffix":""},{"dropping-particle":"","family":"Kaplan","given":"Jed O.","non-dropping-particle":"","parse-names":false,"suffix":""},{"dropping-particle":"","family":"Kato","given":"Etsushi","non-dropping-particle":"","parse-names":false,"suffix":""},{"dropping-particle":"","family":"Klein Goldewijk","given":"Kees","non-dropping-particle":"","parse-names":false,"suffix":""},{"dropping-particle":"","family":"Korsbakken","given":"Jan Ivar","non-dropping-particle":"","parse-names":false,"suffix":""},{"dropping-particle":"","family":"Landschützer","given":"Peter","non-dropping-particle":"","parse-names":false,"suffix":""},{"dropping-particle":"","family":"Lauvset","given":"Siv K.","non-dropping-particle":"","parse-names":false,"suffix":""},{"dropping-particle":"","family":"Lefèvre","given":"Nathalie","non-dropping-particle":"","parse-names":false,"suffix":""},{"dropping-particle":"","family":"Lenton","given":"Andrew","non-dropping-particle":"","parse-names":false,"suffix":""},{"dropping-particle":"","family":"Lienert","given":"Sebastian","non-dropping-particle":"","parse-names":false,"suffix":""},{"dropping-particle":"","family":"Lombardozzi","given":"Danica","non-dropping-particle":"","parse-names":false,"suffix":""},{"dropping-particle":"","family":"Marland","given":"Gregg","non-dropping-particle":"","parse-names":false,"suffix":""},{"dropping-particle":"","family":"McGuire","given":"Patrick C.","non-dropping-particle":"","parse-names":false,"suffix":""},{"dropping-particle":"","family":"Melton","given":"Joe R.","non-dropping-particle":"","parse-names":false,"suffix":""},{"dropping-particle":"","family":"Metzl","given":"Nicolas","non-dropping-particle":"","parse-names":false,"suffix":""},{"dropping-particle":"","family":"Munro","given":"David R.","non-dropping-particle":"","parse-names":false,"suffix":""},{"dropping-particle":"","family":"Nabel","given":"Julia E. M. S.","non-dropping-particle":"","parse-names":false,"suffix":""},{"dropping-particle":"","family":"Nakaoka","given":"Shin-Ichiro","non-dropping-particle":"","parse-names":false,"suffix":""},{"dropping-particle":"","family":"Neill","given":"Craig","non-dropping-particle":"","parse-names":false,"suffix":""},{"dropping-particle":"","family":"Omar","given":"Abdirahman M.","non-dropping-particle":"","parse-names":false,"suffix":""},{"dropping-particle":"","family":"Ono","given":"Tsuneo","non-dropping-particle":"","parse-names":false,"suffix":""},{"dropping-particle":"","family":"Peregon","given":"Anna","non-dropping-particle":"","parse-names":false,"suffix":""},{"dropping-particle":"","family":"Pierrot","given":"Denis","non-dropping-particle":"","parse-names":false,"suffix":""},{"dropping-particle":"","family":"Poulter","given":"Benjamin","non-dropping-particle":"","parse-names":false,"suffix":""},{"dropping-particle":"","family":"Rehder","given":"Gregor","non-dropping-particle":"","parse-names":false,"suffix":""},{"dropping-particle":"","family":"Resplandy","given":"Laure","non-dropping-particle":"","parse-names":false,"suffix":""},{"dropping-particle":"","family":"Robertson","given":"Eddy","non-dropping-particle":"","parse-names":false,"suffix":""},{"dropping-particle":"","family":"Rödenbeck","given":"Christian","non-dropping-particle":"","parse-names":false,"suffix":""},{"dropping-particle":"","family":"Séférian","given":"Roland","non-dropping-particle":"","parse-names":false,"suffix":""},{"dropping-particle":"","family":"Schwinger","given":"Jörg","non-dropping-particle":"","parse-names":false,"suffix":""},{"dropping-particle":"","family":"Smith","given":"Naomi","non-dropping-particle":"","parse-names":false,"suffix":""},{"dropping-particle":"","family":"Tans","given":"Pieter P.","non-dropping-particle":"","parse-names":false,"suffix":""},{"dropping-particle":"","family":"Tian","given":"Hanqin","non-dropping-particle":"","parse-names":false,"suffix":""},{"dropping-particle":"","family":"Tilbrook","given":"Bronte","non-dropping-particle":"","parse-names":false,"suffix":""},{"dropping-particle":"","family":"Tubiello","given":"Francesco N.","non-dropping-particle":"","parse-names":false,"suffix":""},{"dropping-particle":"","family":"Werf","given":"Guido R.","non-dropping-particle":"van der","parse-names":false,"suffix":""},{"dropping-particle":"","family":"Wiltshire","given":"Andrew J.","non-dropping-particle":"","parse-names":false,"suffix":""},{"dropping-particle":"","family":"Zaehle","given":"Sönke","non-dropping-particle":"","parse-names":false,"suffix":""}],"container-title":"Earth System Science Data","id":"ITEM-1","issue":"4","issued":{"date-parts":[["2019","12","4"]]},"page":"1783-1838","title":"Global Carbon Budget 2019","type":"article-journal","volume":"11"},"uris":["http://www.mendeley.com/documents/?uuid=77b55a53-6b77-4b15-b633-77ea137b8b13"]}],"mendeley":{"formattedCitation":"(Friedlingstein et al. 2019)","plainTextFormattedCitation":"(Friedlingstein et al. 2019)","previouslyFormattedCitation":"(Friedlingstein et al. 2019)"},"properties":{"noteIndex":0},"schema":"https://github.com/citation-style-language/schema/raw/master/csl-citation.json"}</w:instrText>
      </w:r>
      <w:r w:rsidR="006C4FAB"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(Friedlingstein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w:t>
      </w:r>
      <w:r w:rsidR="006C4FAB"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。海洋が</w:t>
      </w:r>
      <w:r w:rsidR="006C4FAB" w:rsidRPr="00494685">
        <w:rPr>
          <w:rFonts w:ascii="ヒラギノ丸ゴ Pro W4" w:eastAsia="ヒラギノ丸ゴ Pro W4" w:hAnsi="ヒラギノ丸ゴ Pro W4"/>
        </w:rPr>
        <w:t>CO</w:t>
      </w:r>
      <w:r w:rsidR="006C4FAB" w:rsidRPr="00494685">
        <w:rPr>
          <w:rFonts w:ascii="ヒラギノ丸ゴ Pro W4" w:eastAsia="ヒラギノ丸ゴ Pro W4" w:hAnsi="ヒラギノ丸ゴ Pro W4"/>
          <w:vertAlign w:val="subscript"/>
        </w:rPr>
        <w:t>2</w:t>
      </w:r>
      <w:r w:rsidRPr="00494685">
        <w:rPr>
          <w:rFonts w:ascii="ヒラギノ丸ゴ Pro W4" w:eastAsia="ヒラギノ丸ゴ Pro W4" w:hAnsi="ヒラギノ丸ゴ Pro W4"/>
        </w:rPr>
        <w:t>を吸収することで</w:t>
      </w:r>
      <w:r w:rsidR="008321B1"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大気の</w:t>
      </w:r>
      <w:r w:rsidR="006C4FAB" w:rsidRPr="00494685">
        <w:rPr>
          <w:rFonts w:ascii="ヒラギノ丸ゴ Pro W4" w:eastAsia="ヒラギノ丸ゴ Pro W4" w:hAnsi="ヒラギノ丸ゴ Pro W4"/>
        </w:rPr>
        <w:t>CO</w:t>
      </w:r>
      <w:r w:rsidR="006C4FAB" w:rsidRPr="00494685">
        <w:rPr>
          <w:rFonts w:ascii="ヒラギノ丸ゴ Pro W4" w:eastAsia="ヒラギノ丸ゴ Pro W4" w:hAnsi="ヒラギノ丸ゴ Pro W4"/>
          <w:vertAlign w:val="subscript"/>
        </w:rPr>
        <w:t>2</w:t>
      </w:r>
      <w:r w:rsidRPr="00494685">
        <w:rPr>
          <w:rFonts w:ascii="ヒラギノ丸ゴ Pro W4" w:eastAsia="ヒラギノ丸ゴ Pro W4" w:hAnsi="ヒラギノ丸ゴ Pro W4"/>
        </w:rPr>
        <w:t>濃度の増加が抑制されているとも言える。海洋の</w:t>
      </w:r>
      <w:r w:rsidR="006C4FAB" w:rsidRPr="00494685">
        <w:rPr>
          <w:rFonts w:ascii="ヒラギノ丸ゴ Pro W4" w:eastAsia="ヒラギノ丸ゴ Pro W4" w:hAnsi="ヒラギノ丸ゴ Pro W4"/>
        </w:rPr>
        <w:t>CO</w:t>
      </w:r>
      <w:r w:rsidR="006C4FAB" w:rsidRPr="00494685">
        <w:rPr>
          <w:rFonts w:ascii="ヒラギノ丸ゴ Pro W4" w:eastAsia="ヒラギノ丸ゴ Pro W4" w:hAnsi="ヒラギノ丸ゴ Pro W4"/>
          <w:vertAlign w:val="subscript"/>
        </w:rPr>
        <w:t>2</w:t>
      </w:r>
      <w:r w:rsidRPr="00494685">
        <w:rPr>
          <w:rFonts w:ascii="ヒラギノ丸ゴ Pro W4" w:eastAsia="ヒラギノ丸ゴ Pro W4" w:hAnsi="ヒラギノ丸ゴ Pro W4"/>
        </w:rPr>
        <w:t>吸収量は</w:t>
      </w:r>
      <w:r w:rsidR="008321B1"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海洋表層</w:t>
      </w:r>
      <w:r w:rsidR="006C4FAB" w:rsidRPr="00494685">
        <w:rPr>
          <w:rFonts w:ascii="ヒラギノ丸ゴ Pro W4" w:eastAsia="ヒラギノ丸ゴ Pro W4" w:hAnsi="ヒラギノ丸ゴ Pro W4"/>
        </w:rPr>
        <w:t>CO</w:t>
      </w:r>
      <w:r w:rsidR="006C4FAB" w:rsidRPr="00494685">
        <w:rPr>
          <w:rFonts w:ascii="ヒラギノ丸ゴ Pro W4" w:eastAsia="ヒラギノ丸ゴ Pro W4" w:hAnsi="ヒラギノ丸ゴ Pro W4"/>
          <w:vertAlign w:val="subscript"/>
        </w:rPr>
        <w:t>2</w:t>
      </w:r>
      <w:r w:rsidRPr="00494685">
        <w:rPr>
          <w:rFonts w:ascii="ヒラギノ丸ゴ Pro W4" w:eastAsia="ヒラギノ丸ゴ Pro W4" w:hAnsi="ヒラギノ丸ゴ Pro W4"/>
        </w:rPr>
        <w:t>分圧と大気</w:t>
      </w:r>
      <w:r w:rsidR="006C4FAB" w:rsidRPr="00494685">
        <w:rPr>
          <w:rFonts w:ascii="ヒラギノ丸ゴ Pro W4" w:eastAsia="ヒラギノ丸ゴ Pro W4" w:hAnsi="ヒラギノ丸ゴ Pro W4"/>
        </w:rPr>
        <w:t>CO</w:t>
      </w:r>
      <w:r w:rsidR="006C4FAB" w:rsidRPr="00494685">
        <w:rPr>
          <w:rFonts w:ascii="ヒラギノ丸ゴ Pro W4" w:eastAsia="ヒラギノ丸ゴ Pro W4" w:hAnsi="ヒラギノ丸ゴ Pro W4"/>
          <w:vertAlign w:val="subscript"/>
        </w:rPr>
        <w:t>2</w:t>
      </w:r>
      <w:r w:rsidRPr="00494685">
        <w:rPr>
          <w:rFonts w:ascii="ヒラギノ丸ゴ Pro W4" w:eastAsia="ヒラギノ丸ゴ Pro W4" w:hAnsi="ヒラギノ丸ゴ Pro W4"/>
        </w:rPr>
        <w:t>分圧の差で見積もられるが</w:t>
      </w:r>
      <w:r w:rsidR="008321B1"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その詳細を知るためには</w:t>
      </w:r>
      <w:r w:rsidR="008321B1"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大気</w:t>
      </w:r>
      <w:r w:rsidR="006C4FAB" w:rsidRPr="00494685">
        <w:rPr>
          <w:rFonts w:ascii="ヒラギノ丸ゴ Pro W4" w:eastAsia="ヒラギノ丸ゴ Pro W4" w:hAnsi="ヒラギノ丸ゴ Pro W4"/>
        </w:rPr>
        <w:t>CO</w:t>
      </w:r>
      <w:r w:rsidR="006C4FAB" w:rsidRPr="00494685">
        <w:rPr>
          <w:rFonts w:ascii="ヒラギノ丸ゴ Pro W4" w:eastAsia="ヒラギノ丸ゴ Pro W4" w:hAnsi="ヒラギノ丸ゴ Pro W4"/>
          <w:vertAlign w:val="subscript"/>
        </w:rPr>
        <w:t>2</w:t>
      </w:r>
      <w:r w:rsidRPr="00494685">
        <w:rPr>
          <w:rFonts w:ascii="ヒラギノ丸ゴ Pro W4" w:eastAsia="ヒラギノ丸ゴ Pro W4" w:hAnsi="ヒラギノ丸ゴ Pro W4"/>
        </w:rPr>
        <w:t>分圧に比べて</w:t>
      </w:r>
      <w:r w:rsidR="008321B1"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時空間的な変動が大きい海洋</w:t>
      </w:r>
      <w:r w:rsidR="006C4FAB" w:rsidRPr="00494685">
        <w:rPr>
          <w:rFonts w:ascii="ヒラギノ丸ゴ Pro W4" w:eastAsia="ヒラギノ丸ゴ Pro W4" w:hAnsi="ヒラギノ丸ゴ Pro W4"/>
        </w:rPr>
        <w:t>CO</w:t>
      </w:r>
      <w:r w:rsidR="006C4FAB" w:rsidRPr="00494685">
        <w:rPr>
          <w:rFonts w:ascii="ヒラギノ丸ゴ Pro W4" w:eastAsia="ヒラギノ丸ゴ Pro W4" w:hAnsi="ヒラギノ丸ゴ Pro W4"/>
          <w:vertAlign w:val="subscript"/>
        </w:rPr>
        <w:t>2</w:t>
      </w:r>
      <w:r w:rsidRPr="00494685">
        <w:rPr>
          <w:rFonts w:ascii="ヒラギノ丸ゴ Pro W4" w:eastAsia="ヒラギノ丸ゴ Pro W4" w:hAnsi="ヒラギノ丸ゴ Pro W4"/>
        </w:rPr>
        <w:t>分圧の広域</w:t>
      </w:r>
      <w:r w:rsidR="008321B1" w:rsidRPr="00494685">
        <w:rPr>
          <w:rFonts w:ascii="ヒラギノ丸ゴ Pro W4" w:eastAsia="ヒラギノ丸ゴ Pro W4" w:hAnsi="ヒラギノ丸ゴ Pro W4" w:hint="eastAsia"/>
        </w:rPr>
        <w:t>かつ</w:t>
      </w:r>
      <w:r w:rsidRPr="00494685">
        <w:rPr>
          <w:rFonts w:ascii="ヒラギノ丸ゴ Pro W4" w:eastAsia="ヒラギノ丸ゴ Pro W4" w:hAnsi="ヒラギノ丸ゴ Pro W4"/>
        </w:rPr>
        <w:t>長期的</w:t>
      </w:r>
      <w:r w:rsidR="008321B1" w:rsidRPr="00494685">
        <w:rPr>
          <w:rFonts w:ascii="ヒラギノ丸ゴ Pro W4" w:eastAsia="ヒラギノ丸ゴ Pro W4" w:hAnsi="ヒラギノ丸ゴ Pro W4" w:hint="eastAsia"/>
        </w:rPr>
        <w:t>な</w:t>
      </w:r>
      <w:r w:rsidRPr="00494685">
        <w:rPr>
          <w:rFonts w:ascii="ヒラギノ丸ゴ Pro W4" w:eastAsia="ヒラギノ丸ゴ Pro W4" w:hAnsi="ヒラギノ丸ゴ Pro W4"/>
        </w:rPr>
        <w:t>観測が必要である。地球上での</w:t>
      </w:r>
      <w:r w:rsidR="008321B1"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炭素収支を理解すること</w:t>
      </w:r>
      <w:r w:rsidRPr="00494685">
        <w:rPr>
          <w:rFonts w:ascii="ヒラギノ丸ゴ Pro W4" w:eastAsia="ヒラギノ丸ゴ Pro W4" w:hAnsi="ヒラギノ丸ゴ Pro W4" w:hint="eastAsia"/>
        </w:rPr>
        <w:t>は</w:t>
      </w:r>
      <w:r w:rsidR="008321B1"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将来の地球温暖化の評価を精緻化するために極めて重要である。</w:t>
      </w:r>
      <w:r w:rsidRPr="00494685">
        <w:rPr>
          <w:rFonts w:ascii="ヒラギノ丸ゴ Pro W4" w:eastAsia="ヒラギノ丸ゴ Pro W4" w:hAnsi="ヒラギノ丸ゴ Pro W4"/>
        </w:rPr>
        <w:t>1990年代から近年にかけて</w:t>
      </w:r>
      <w:r w:rsidR="008321B1"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日本を含む国際協力で設計された観測網の維持・発展と国際的なデータ共有・統合が進んだ</w:t>
      </w:r>
      <w:r w:rsidR="00B42568"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10.3389/fmars.2019.00400","ISSN":"2296-7745","author":[{"dropping-particle":"","family":"Wanninkhof","given":"Rik","non-dropping-particle":"","parse-names":false,"suffix":""},{"dropping-particle":"","family":"Pickers","given":"Penelope A.","non-dropping-particle":"","parse-names":false,"suffix":""},{"dropping-particle":"","family":"Omar","given":"Abdirahman M.","non-dropping-particle":"","parse-names":false,"suffix":""},{"dropping-particle":"","family":"Sutton","given":"Adrienne","non-dropping-particle":"","parse-names":false,"suffix":""},{"dropping-particle":"","family":"Murata","given":"Akihiko","non-dropping-particle":"","parse-names":false,"suffix":""},{"dropping-particle":"","family":"Olsen","given":"Are","non-dropping-particle":"","parse-names":false,"suffix":""},{"dropping-particle":"","family":"Stephens","given":"Britton B.","non-dropping-particle":"","parse-names":false,"suffix":""},{"dropping-particle":"","family":"Tilbrook","given":"Bronte","non-dropping-particle":"","parse-names":false,"suffix":""},{"dropping-particle":"","family":"Munro","given":"David","non-dropping-particle":"","parse-names":false,"suffix":""},{"dropping-particle":"","family":"Pierrot","given":"Denis","non-dropping-particle":"","parse-names":false,"suffix":""},{"dropping-particle":"","family":"Rehder","given":"Gregor","non-dropping-particle":"","parse-names":false,"suffix":""},{"dropping-particle":"","family":"Santana-Casiano","given":"J. Magdalena","non-dropping-particle":"","parse-names":false,"suffix":""},{"dropping-particle":"","family":"Müller","given":"Jens D.","non-dropping-particle":"","parse-names":false,"suffix":""},{"dropping-particle":"","family":"Trinanes","given":"Joaquin","non-dropping-particle":"","parse-names":false,"suffix":""},{"dropping-particle":"","family":"Tedesco","given":"Kathy","non-dropping-particle":"","parse-names":false,"suffix":""},{"dropping-particle":"","family":"O’Brien","given":"Kevin","non-dropping-particle":"","parse-names":false,"suffix":""},{"dropping-particle":"","family":"Currie","given":"Kim","non-dropping-particle":"","parse-names":false,"suffix":""},{"dropping-particle":"","family":"Barbero","given":"Leticia","non-dropping-particle":"","parse-names":false,"suffix":""},{"dropping-particle":"","family":"Telszewski","given":"Maciej","non-dropping-particle":"","parse-names":false,"suffix":""},{"dropping-particle":"","family":"Hoppema","given":"Mario","non-dropping-particle":"","parse-names":false,"suffix":""},{"dropping-particle":"","family":"Ishii","given":"Masao","non-dropping-particle":"","parse-names":false,"suffix":""},{"dropping-particle":"","family":"González-Dávila","given":"Melchor","non-dropping-particle":"","parse-names":false,"suffix":""},{"dropping-particle":"","family":"Bates","given":"Nicholas R.","non-dropping-particle":"","parse-names":false,"suffix":""},{"dropping-particle":"","family":"Metzl","given":"Nicolas","non-dropping-particle":"","parse-names":false,"suffix":""},{"dropping-particle":"","family":"Suntharalingam","given":"Parvadha","non-dropping-particle":"","parse-names":false,"suffix":""},{"dropping-particle":"","family":"Feely","given":"Richard A.","non-dropping-particle":"","parse-names":false,"suffix":""},{"dropping-particle":"","family":"Nakaoka","given":"Shin-ichiro","non-dropping-particle":"","parse-names":false,"suffix":""},{"dropping-particle":"","family":"Lauvset","given":"Siv K.","non-dropping-particle":"","parse-names":false,"suffix":""},{"dropping-particle":"","family":"Takahashi","given":"Taro","non-dropping-particle":"","parse-names":false,"suffix":""},{"dropping-particle":"","family":"Steinhoff","given":"Tobias","non-dropping-particle":"","parse-names":false,"suffix":""},{"dropping-particle":"","family":"Schuster","given":"Ute","non-dropping-particle":"","parse-names":false,"suffix":""}],"container-title":"Frontiers in Marine Science","id":"ITEM-1","issued":{"date-parts":[["2019","7","12"]]},"title":"A Surface Ocean CO2 Reference Network, SOCONET and Associated Marine Boundary Layer CO2 Measurements","type":"article-journal","volume":"6"},"uris":["http://www.mendeley.com/documents/?uuid=cdc062a7-39bb-40ce-945a-f9811505c078"]}],"mendeley":{"formattedCitation":"(Wanninkhof et al. 2019)","plainTextFormattedCitation":"(Wanninkhof et al. 2019)","previouslyFormattedCitation":"(Wanninkhof et al. 2019)"},"properties":{"noteIndex":0},"schema":"https://github.com/citation-style-language/schema/raw/master/csl-citation.json"}</w:instrText>
      </w:r>
      <w:r w:rsidR="00B42568"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(Wanninkhof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w:t>
      </w:r>
      <w:r w:rsidR="00B42568"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。代表的なデータセットとしては</w:t>
      </w:r>
      <w:r w:rsidR="00916D44" w:rsidRPr="00494685">
        <w:rPr>
          <w:rFonts w:ascii="ヒラギノ丸ゴ Pro W4" w:eastAsia="ヒラギノ丸ゴ Pro W4" w:hAnsi="ヒラギノ丸ゴ Pro W4"/>
        </w:rPr>
        <w:t>，</w:t>
      </w:r>
      <w:r w:rsidRPr="00494685">
        <w:rPr>
          <w:rFonts w:ascii="ヒラギノ丸ゴ Pro W4" w:eastAsia="ヒラギノ丸ゴ Pro W4" w:hAnsi="ヒラギノ丸ゴ Pro W4"/>
        </w:rPr>
        <w:t>LDEO</w:t>
      </w:r>
      <w:r w:rsidR="00B42568" w:rsidRPr="00494685">
        <w:rPr>
          <w:rFonts w:ascii="ヒラギノ丸ゴ Pro W4" w:eastAsia="ヒラギノ丸ゴ Pro W4" w:hAnsi="ヒラギノ丸ゴ Pro W4"/>
        </w:rPr>
        <w:t>(</w:t>
      </w:r>
      <w:hyperlink r:id="rId11" w:history="1">
        <w:r w:rsidR="00B42568" w:rsidRPr="00494685">
          <w:rPr>
            <w:rStyle w:val="a4"/>
            <w:rFonts w:ascii="ヒラギノ丸ゴ Pro W4" w:eastAsia="ヒラギノ丸ゴ Pro W4" w:hAnsi="ヒラギノ丸ゴ Pro W4"/>
          </w:rPr>
          <w:t>https://www.ncei.noaa.gov/access/ocean-carbon-data-system/oceans/LDEO_Underway_Database/</w:t>
        </w:r>
      </w:hyperlink>
      <w:r w:rsidR="00B42568" w:rsidRPr="00494685">
        <w:rPr>
          <w:rFonts w:ascii="ヒラギノ丸ゴ Pro W4" w:eastAsia="ヒラギノ丸ゴ Pro W4" w:hAnsi="ヒラギノ丸ゴ Pro W4"/>
        </w:rPr>
        <w:t xml:space="preserve">, </w:t>
      </w:r>
      <w:r w:rsidR="00B42568"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{"citationItems":[{"id":"ITEM-1","itemData":{"author":[{"dropping-particle":"","family":"Takahashi","given":"Taro","non-dropping-particle":"","parse-names":false,"suffix":""},{"dropping-particle":"","family":"Sutherland","given":"Stewart C.","non-dropping-particle":"","parse-names":false,"suffix":""},{"dropping-particle":"","family":"Kozyr","given":"Alex","non-dropping-particle":"","parse-names":false,"suffix":""}],"container-title":"NOAA National Centers for Environmental Information","id":"ITEM-1","issued":{"date-parts":[["2020"]]},"title":"Global Ocean Surface Water Partial Pressure of CO2 Database (LDEO Database Version 2019): Measurements Performed During 1957-2019 (NCEI Accession 0160492).","type":"article-journal"},"uris":["http://www.mendeley.com/documents/?uuid=250195e2-3cc2-4757-9b5f-89c0b4704d3d"]}],"mendeley":{"formattedCitation":"(Takahashi et al. 2020)","manualFormatting":"Takahashi et al. 2020)","plainTextFormattedCitation":"(Takahashi et al. 2020)","previouslyFormattedCitation":"(Takahashi et al. 2020)"},"properties":{"noteIndex":0},"schema":"https://github.com/citation-style-language/schema/raw/master/csl-citation.json"}</w:instrText>
      </w:r>
      <w:r w:rsidR="00B42568" w:rsidRPr="00494685">
        <w:rPr>
          <w:rFonts w:ascii="ヒラギノ丸ゴ Pro W4" w:eastAsia="ヒラギノ丸ゴ Pro W4" w:hAnsi="ヒラギノ丸ゴ Pro W4"/>
        </w:rPr>
        <w:fldChar w:fldCharType="separate"/>
      </w:r>
      <w:r w:rsidR="00B42568" w:rsidRPr="00494685">
        <w:rPr>
          <w:rFonts w:ascii="ヒラギノ丸ゴ Pro W4" w:eastAsia="ヒラギノ丸ゴ Pro W4" w:hAnsi="ヒラギノ丸ゴ Pro W4"/>
          <w:noProof/>
        </w:rPr>
        <w:t xml:space="preserve">Takahashi </w:t>
      </w:r>
      <w:r w:rsidR="00E8087C" w:rsidRPr="00E8087C">
        <w:rPr>
          <w:rFonts w:ascii="ヒラギノ丸ゴ Pro W4" w:eastAsia="ヒラギノ丸ゴ Pro W4" w:hAnsi="ヒラギノ丸ゴ Pro W4"/>
          <w:i/>
          <w:noProof/>
        </w:rPr>
        <w:t>et al.,</w:t>
      </w:r>
      <w:r w:rsidR="00B42568" w:rsidRPr="00494685">
        <w:rPr>
          <w:rFonts w:ascii="ヒラギノ丸ゴ Pro W4" w:eastAsia="ヒラギノ丸ゴ Pro W4" w:hAnsi="ヒラギノ丸ゴ Pro W4"/>
          <w:noProof/>
        </w:rPr>
        <w:t xml:space="preserve"> 2020)</w:t>
      </w:r>
      <w:r w:rsidR="00B42568"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やSOCAT(</w:t>
      </w:r>
      <w:hyperlink r:id="rId12" w:history="1">
        <w:r w:rsidR="00B42568" w:rsidRPr="00494685">
          <w:rPr>
            <w:rStyle w:val="a4"/>
            <w:rFonts w:ascii="ヒラギノ丸ゴ Pro W4" w:eastAsia="ヒラギノ丸ゴ Pro W4" w:hAnsi="ヒラギノ丸ゴ Pro W4"/>
          </w:rPr>
          <w:t>https://www.socat.info/</w:t>
        </w:r>
      </w:hyperlink>
      <w:r w:rsidR="00B42568" w:rsidRPr="00494685">
        <w:rPr>
          <w:rFonts w:ascii="ヒラギノ丸ゴ Pro W4" w:eastAsia="ヒラギノ丸ゴ Pro W4" w:hAnsi="ヒラギノ丸ゴ Pro W4"/>
        </w:rPr>
        <w:t xml:space="preserve">, </w:t>
      </w:r>
      <w:r w:rsidR="00B42568"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{"citationItems":[{"id":"ITEM-1","itemData":{"DOI":"10.5194/essd-8-383-2016","ISSN":"1866-3516","abstract":"Abstract. The Surface Ocean CO2 Atlas (SOCAT) is a synthesis of quality-controlled fCO2 (fugacity of carbon dioxide) values for the global surface oceans and coastal seas with regular updates. Version 3 of SOCAT has 14.7 million fCO2 values from 3646 data sets covering the years 1957 to 2014. This latest version has an additional 4.6 million fCO2 values relative to version 2 and extends the record from 2011 to 2014. Version 3 also significantly increases the data availability for 2005 to 2013. SOCAT has an average of approximately 1.2 million surface water fCO2 values per year for the years 2006 to 2012. Quality and documentation of the data has improved. A new feature is the data set quality control (QC) flag of E for data from alternative sensors and platforms. The accuracy of surface water fCO2 has been defined for all data set QC flags. Automated range checking has been carried out for all data sets during their upload into SOCAT. The upgrade of the interactive Data Set Viewer (previously known as the Cruise Data Viewer) allows better interrogation of the SOCAT data collection and rapid creation of high-quality figures for scientific presentations. Automated data upload has been launched for version 4 and will enable more frequent SOCAT releases in the future. High-profile scientific applications of SOCAT include quantification of the ocean sink for atmospheric carbon dioxide and its long-term variation, detection of ocean acidification, as well as evaluation of coupled-climate and ocean-only biogeochemical models. Users of SOCAT data products are urged to acknowledge the contribution of data providers, as stated in the SOCAT Fair Data Use Statement. This ESSD (Earth System Science Data) \"living data\" publication documents the methods and data sets used for the assembly of this new version of the SOCAT data collection and compares these with those used for earlier versions of the data collection (Pfeil et al., 2013; Sabine et al., 2013; Bakker et al., 2014). Individual data set files, included in the synthesis product, can be downloaded here: doi:10.1594/PANGAEA.849770. The gridded products are available here: doi:10.3334/CDIAC/OTG.SOCAT_V3_GRID.","author":[{"dropping-particle":"","family":"Bakker","given":"Dorothee C. E.","non-dropping-particle":"","parse-names":false,"suffix":""},{"dropping-particle":"","family":"Pfeil","given":"Benjamin","non-dropping-particle":"","parse-names":false,"suffix":""},{"dropping-particle":"","family":"Landa","given":"Camilla S.","non-dropping-particle":"","parse-names":false,"suffix":""},{"dropping-particle":"","family":"Metzl","given":"Nicolas","non-dropping-particle":"","parse-names":false,"suffix":""},{"dropping-particle":"","family":"O'Brien","given":"Kevin M.","non-dropping-particle":"","parse-names":false,"suffix":""},{"dropping-particle":"","family":"Olsen","given":"Are","non-dropping-particle":"","parse-names":false,"suffix":""},{"dropping-particle":"","family":"Smith","given":"Karl","non-dropping-particle":"","parse-names":false,"suffix":""},{"dropping-particle":"","family":"Cosca","given":"Cathy","non-dropping-particle":"","parse-names":false,"suffix":""},{"dropping-particle":"","family":"Harasawa","given":"Sumiko","non-dropping-particle":"","parse-names":false,"suffix":""},{"dropping-particle":"","family":"Jones","given":"Stephen D.","non-dropping-particle":"","parse-names":false,"suffix":""},{"dropping-particle":"","family":"Nakaoka","given":"Shin-ichiro","non-dropping-particle":"","parse-names":false,"suffix":""},{"dropping-particle":"","family":"Nojiri","given":"Yukihiro","non-dropping-particle":"","parse-names":false,"suffix":""},{"dropping-particle":"","family":"Schuster","given":"Ute","non-dropping-particle":"","parse-names":false,"suffix":""},{"dropping-particle":"","family":"Steinhoff","given":"Tobias","non-dropping-particle":"","parse-names":false,"suffix":""},{"dropping-particle":"","family":"Sweeney","given":"Colm","non-dropping-particle":"","parse-names":false,"suffix":""},{"dropping-particle":"","family":"Takahashi","given":"Taro","non-dropping-particle":"","parse-names":false,"suffix":""},{"dropping-particle":"","family":"Tilbrook","given":"Bronte","non-dropping-particle":"","parse-names":false,"suffix":""},{"dropping-particle":"","family":"Wada","given":"Chisato","non-dropping-particle":"","parse-names":false,"suffix":""},{"dropping-particle":"","family":"Wanninkhof","given":"Rik","non-dropping-particle":"","parse-names":false,"suffix":""},{"dropping-particle":"","family":"Alin","given":"Simone R.","non-dropping-particle":"","parse-names":false,"suffix":""},{"dropping-particle":"","family":"Balestrini","given":"Carlos F.","non-dropping-particle":"","parse-names":false,"suffix":""},{"dropping-particle":"","family":"Barbero","given":"Leticia","non-dropping-particle":"","parse-names":false,"suffix":""},{"dropping-particle":"","family":"Bates","given":"Nicholas R.","non-dropping-particle":"","parse-names":false,"suffix":""},{"dropping-particle":"","family":"Bianchi","given":"Alejandro A.","non-dropping-particle":"","parse-names":false,"suffix":""},{"dropping-particle":"","family":"Bonou","given":"Frédéric","non-dropping-particle":"","parse-names":false,"suffix":""},{"dropping-particle":"","family":"Boutin","given":"Jacqueline","non-dropping-particle":"","parse-names":false,"suffix":""},{"dropping-particle":"","family":"Bozec","given":"Yann","non-dropping-particle":"","parse-names":false,"suffix":""},{"dropping-particle":"","family":"Burger","given":"Eugene F.","non-dropping-particle":"","parse-names":false,"suffix":""},{"dropping-particle":"","family":"Cai","given":"Wei-Jun","non-dropping-particle":"","parse-names":false,"suffix":""},{"dropping-particle":"","family":"Castle","given":"Robert D.","non-dropping-particle":"","parse-names":false,"suffix":""},{"dropping-particle":"","family":"Chen","given":"Liqi","non-dropping-particle":"","parse-names":false,"suffix":""},{"dropping-particle":"","family":"Chierici","given":"Melissa","non-dropping-particle":"","parse-names":false,"suffix":""},{"dropping-particle":"","family":"Currie","given":"Kim","non-dropping-particle":"","parse-names":false,"suffix":""},{"dropping-particle":"","family":"Evans","given":"Wiley","non-dropping-particle":"","parse-names":false,"suffix":""},{"dropping-particle":"","family":"Featherstone","given":"Charles","non-dropping-particle":"","parse-names":false,"suffix":""},{"dropping-particle":"","family":"Feely","given":"Richard A.","non-dropping-particle":"","parse-names":false,"suffix":""},{"dropping-particle":"","family":"Fransson","given":"Agneta","non-dropping-particle":"","parse-names":false,"suffix":""},{"dropping-particle":"","family":"Goyet","given":"Catherine","non-dropping-particle":"","parse-names":false,"suffix":""},{"dropping-particle":"","family":"Greenwood","given":"Naomi","non-dropping-particle":"","parse-names":false,"suffix":""},{"dropping-particle":"","family":"Gregor","given":"Luke","non-dropping-particle":"","parse-names":false,"suffix":""},{"dropping-particle":"","family":"Hankin","given":"Steven","non-dropping-particle":"","parse-names":false,"suffix":""},{"dropping-particle":"","family":"Hardman-Mountford","given":"Nick J.","non-dropping-particle":"","parse-names":false,"suffix":""},{"dropping-particle":"","family":"Harlay","given":"Jérôme","non-dropping-particle":"","parse-names":false,"suffix":""},{"dropping-particle":"","family":"Hauck","given":"Judith","non-dropping-particle":"","parse-names":false,"suffix":""},{"dropping-particle":"","family":"Hoppema","given":"Mario","non-dropping-particle":"","parse-names":false,"suffix":""},{"dropping-particle":"","family":"Humphreys","given":"Matthew P.","non-dropping-particle":"","parse-names":false,"suffix":""},{"dropping-particle":"","family":"Hunt","given":"Christopher W.","non-dropping-particle":"","parse-names":false,"suffix":""},{"dropping-particle":"","family":"Huss","given":"Betty","non-dropping-particle":"","parse-names":false,"suffix":""},{"dropping-particle":"","family":"Ibánhez","given":"J. Severino P.","non-dropping-particle":"","parse-names":false,"suffix":""},{"dropping-particle":"","family":"Johannessen","given":"Truls","non-dropping-particle":"","parse-names":false,"suffix":""},{"dropping-particle":"","family":"Keeling","given":"Ralph","non-dropping-particle":"","parse-names":false,"suffix":""},{"dropping-particle":"","family":"Kitidis","given":"Vassilis","non-dropping-particle":"","parse-names":false,"suffix":""},{"dropping-particle":"","family":"Körtzinger","given":"Arne","non-dropping-particle":"","parse-names":false,"suffix":""},{"dropping-particle":"","family":"Kozyr","given":"Alex","non-dropping-particle":"","parse-names":false,"suffix":""},{"dropping-particle":"","family":"Krasakopoulou","given":"Evangelia","non-dropping-particle":"","parse-names":false,"suffix":""},{"dropping-particle":"","family":"Kuwata","given":"Akira","non-dropping-particle":"","parse-names":false,"suffix":""},{"dropping-particle":"","family":"Landschützer","given":"Peter","non-dropping-particle":"","parse-names":false,"suffix":""},{"dropping-particle":"","family":"Lauvset","given":"Siv K.","non-dropping-particle":"","parse-names":false,"suffix":""},{"dropping-particle":"","family":"Lefèvre","given":"Nathalie","non-dropping-particle":"","parse-names":false,"suffix":""},{"dropping-particle":"","family":"Monaco","given":"Claire","non-dropping-particle":"Lo","parse-names":false,"suffix":""},{"dropping-particle":"","family":"Manke","given":"Ansley","non-dropping-particle":"","parse-names":false,"suffix":""},{"dropping-particle":"","family":"Mathis","given":"Jeremy T.","non-dropping-particle":"","parse-names":false,"suffix":""},{"dropping-particle":"","family":"Merlivat","given":"Liliane","non-dropping-particle":"","parse-names":false,"suffix":""},{"dropping-particle":"","family":"Millero","given":"Frank J.","non-dropping-particle":"","parse-names":false,"suffix":""},{"dropping-particle":"","family":"Monteiro","given":"Pedro M. S.","non-dropping-particle":"","parse-names":false,"suffix":""},{"dropping-particle":"","family":"Munro","given":"David R.","non-dropping-particle":"","parse-names":false,"suffix":""},{"dropping-particle":"","family":"Murata","given":"Akihiko","non-dropping-particle":"","parse-names":false,"suffix":""},{"dropping-particle":"","family":"Newberger","given":"Timothy","non-dropping-particle":"","parse-names":false,"suffix":""},{"dropping-particle":"","family":"Omar","given":"Abdirahman M.","non-dropping-particle":"","parse-names":false,"suffix":""},{"dropping-particle":"","family":"Ono","given":"Tsuneo","non-dropping-particle":"","parse-names":false,"suffix":""},{"dropping-particle":"","family":"Paterson","given":"Kristina","non-dropping-particle":"","parse-names":false,"suffix":""},{"dropping-particle":"","family":"Pearce","given":"David","non-dropping-particle":"","parse-names":false,"suffix":""},{"dropping-particle":"","family":"Pierrot","given":"Denis","non-dropping-particle":"","parse-names":false,"suffix":""},{"dropping-particle":"","family":"Robbins","given":"Lisa L.","non-dropping-particle":"","parse-names":false,"suffix":""},{"dropping-particle":"","family":"Saito","given":"Shu","non-dropping-particle":"","parse-names":false,"suffix":""},{"dropping-particle":"","family":"Salisbury","given":"Joe","non-dropping-particle":"","parse-names":false,"suffix":""},{"dropping-particle":"","family":"Schlitzer","given":"Reiner","non-dropping-particle":"","parse-names":false,"suffix":""},{"dropping-particle":"","family":"Schneider","given":"Bernd","non-dropping-particle":"","parse-names":false,"suffix":""},{"dropping-particle":"","family":"Schweitzer","given":"Roland","non-dropping-particle":"","parse-names":false,"suffix":""},{"dropping-particle":"","family":"Sieger","given":"Rainer","non-dropping-particle":"","parse-names":false,"suffix":""},{"dropping-particle":"","family":"Skjelvan","given":"Ingunn","non-dropping-particle":"","parse-names":false,"suffix":""},{"dropping-particle":"","family":"Sullivan","given":"Kevin F.","non-dropping-particle":"","parse-names":false,"suffix":""},{"dropping-particle":"","family":"Sutherland","given":"Stewart C.","non-dropping-particle":"","parse-names":false,"suffix":""},{"dropping-particle":"","family":"Sutton","given":"Adrienne J.","non-dropping-particle":"","parse-names":false,"suffix":""},{"dropping-particle":"","family":"Tadokoro","given":"Kazuaki","non-dropping-particle":"","parse-names":false,"suffix":""},{"dropping-particle":"","family":"Telszewski","given":"Maciej","non-dropping-particle":"","parse-names":false,"suffix":""},{"dropping-particle":"","family":"Tuma","given":"Matthias","non-dropping-particle":"","parse-names":false,"suffix":""},{"dropping-particle":"","family":"Heuven","given":"Steven M. A. C.","non-dropping-particle":"van","parse-names":false,"suffix":""},{"dropping-particle":"","family":"Vandemark","given":"Doug","non-dropping-particle":"","parse-names":false,"suffix":""},{"dropping-particle":"","family":"Ward","given":"Brian","non-dropping-particle":"","parse-names":false,"suffix":""},{"dropping-particle":"","family":"Watson","given":"Andrew J.","non-dropping-particle":"","parse-names":false,"suffix":""},{"dropping-particle":"","family":"Xu","given":"Suqing","non-dropping-particle":"","parse-names":false,"suffix":""}],"container-title":"Earth System Science Data","id":"ITEM-1","issue":"2","issued":{"date-parts":[["2016","9","15"]]},"page":"383-413","title":"A multi-decade record of high quality fCO₂ data in version 3 of the Surface Ocean CO₂ Atlas (SOCAT)","type":"article-journal","volume":"8"},"uris":["http://www.mendeley.com/documents/?uuid=f91256d8-fc58-4139-975e-48dbfd0e0a26"]}],"mendeley":{"formattedCitation":"(Bakker et al. 2016)","manualFormatting":"Bakker et al. 2016)","plainTextFormattedCitation":"(Bakker et al. 2016)","previouslyFormattedCitation":"(Bakker et al. 2016)"},"properties":{"noteIndex":0},"schema":"https://github.com/citation-style-language/schema/raw/master/csl-citation.json"}</w:instrText>
      </w:r>
      <w:r w:rsidR="00B42568" w:rsidRPr="00494685">
        <w:rPr>
          <w:rFonts w:ascii="ヒラギノ丸ゴ Pro W4" w:eastAsia="ヒラギノ丸ゴ Pro W4" w:hAnsi="ヒラギノ丸ゴ Pro W4"/>
        </w:rPr>
        <w:fldChar w:fldCharType="separate"/>
      </w:r>
      <w:r w:rsidR="00B42568" w:rsidRPr="00494685">
        <w:rPr>
          <w:rFonts w:ascii="ヒラギノ丸ゴ Pro W4" w:eastAsia="ヒラギノ丸ゴ Pro W4" w:hAnsi="ヒラギノ丸ゴ Pro W4"/>
          <w:noProof/>
        </w:rPr>
        <w:t xml:space="preserve">Bakker </w:t>
      </w:r>
      <w:r w:rsidR="00E8087C" w:rsidRPr="00E8087C">
        <w:rPr>
          <w:rFonts w:ascii="ヒラギノ丸ゴ Pro W4" w:eastAsia="ヒラギノ丸ゴ Pro W4" w:hAnsi="ヒラギノ丸ゴ Pro W4"/>
          <w:i/>
          <w:noProof/>
        </w:rPr>
        <w:t>et al.,</w:t>
      </w:r>
      <w:r w:rsidR="00B42568" w:rsidRPr="00494685">
        <w:rPr>
          <w:rFonts w:ascii="ヒラギノ丸ゴ Pro W4" w:eastAsia="ヒラギノ丸ゴ Pro W4" w:hAnsi="ヒラギノ丸ゴ Pro W4"/>
          <w:noProof/>
        </w:rPr>
        <w:t xml:space="preserve"> 2016)</w:t>
      </w:r>
      <w:r w:rsidR="00B42568"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などがあげられる。その結果</w:t>
      </w:r>
      <w:r w:rsidR="00B42568"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現在では</w:t>
      </w:r>
      <w:r w:rsidR="00B42568" w:rsidRPr="00494685">
        <w:rPr>
          <w:rFonts w:ascii="ヒラギノ丸ゴ Pro W4" w:eastAsia="ヒラギノ丸ゴ Pro W4" w:hAnsi="ヒラギノ丸ゴ Pro W4" w:hint="eastAsia"/>
        </w:rPr>
        <w:t>，</w:t>
      </w:r>
      <w:r w:rsidR="006C4FAB" w:rsidRPr="00494685">
        <w:rPr>
          <w:rFonts w:ascii="ヒラギノ丸ゴ Pro W4" w:eastAsia="ヒラギノ丸ゴ Pro W4" w:hAnsi="ヒラギノ丸ゴ Pro W4"/>
        </w:rPr>
        <w:t>CO</w:t>
      </w:r>
      <w:r w:rsidR="006C4FAB" w:rsidRPr="00494685">
        <w:rPr>
          <w:rFonts w:ascii="ヒラギノ丸ゴ Pro W4" w:eastAsia="ヒラギノ丸ゴ Pro W4" w:hAnsi="ヒラギノ丸ゴ Pro W4"/>
          <w:vertAlign w:val="subscript"/>
        </w:rPr>
        <w:t>2</w:t>
      </w:r>
      <w:r w:rsidRPr="00494685">
        <w:rPr>
          <w:rFonts w:ascii="ヒラギノ丸ゴ Pro W4" w:eastAsia="ヒラギノ丸ゴ Pro W4" w:hAnsi="ヒラギノ丸ゴ Pro W4"/>
        </w:rPr>
        <w:t>分圧の平均場を研究する段階を超えて</w:t>
      </w:r>
      <w:r w:rsidR="00B42568"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長期変化傾向だけでな</w:t>
      </w:r>
      <w:r w:rsidRPr="00494685">
        <w:rPr>
          <w:rFonts w:ascii="ヒラギノ丸ゴ Pro W4" w:eastAsia="ヒラギノ丸ゴ Pro W4" w:hAnsi="ヒラギノ丸ゴ Pro W4"/>
        </w:rPr>
        <w:lastRenderedPageBreak/>
        <w:t>く</w:t>
      </w:r>
      <w:r w:rsidR="00B42568"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経年変動や10年規模変動も研究できる段</w:t>
      </w:r>
      <w:r w:rsidRPr="00494685">
        <w:rPr>
          <w:rFonts w:ascii="ヒラギノ丸ゴ Pro W4" w:eastAsia="ヒラギノ丸ゴ Pro W4" w:hAnsi="ヒラギノ丸ゴ Pro W4" w:hint="eastAsia"/>
        </w:rPr>
        <w:t>階になった。特に</w:t>
      </w:r>
      <w:r w:rsidR="00B42568"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太平洋熱帯域</w:t>
      </w:r>
      <w:r w:rsidR="005F30D6" w:rsidRPr="00494685">
        <w:rPr>
          <w:rFonts w:ascii="ヒラギノ丸ゴ Pro W4" w:eastAsia="ヒラギノ丸ゴ Pro W4" w:hAnsi="ヒラギノ丸ゴ Pro W4" w:hint="eastAsia"/>
        </w:rPr>
        <w:t>は，海洋で最大の</w:t>
      </w:r>
      <w:r w:rsidR="005F30D6" w:rsidRPr="00494685">
        <w:rPr>
          <w:rFonts w:ascii="ヒラギノ丸ゴ Pro W4" w:eastAsia="ヒラギノ丸ゴ Pro W4" w:hAnsi="ヒラギノ丸ゴ Pro W4"/>
        </w:rPr>
        <w:t>CO</w:t>
      </w:r>
      <w:r w:rsidR="005F30D6" w:rsidRPr="00494685">
        <w:rPr>
          <w:rFonts w:ascii="ヒラギノ丸ゴ Pro W4" w:eastAsia="ヒラギノ丸ゴ Pro W4" w:hAnsi="ヒラギノ丸ゴ Pro W4"/>
          <w:vertAlign w:val="subscript"/>
        </w:rPr>
        <w:t>2</w:t>
      </w:r>
      <w:r w:rsidR="005F30D6" w:rsidRPr="00494685">
        <w:rPr>
          <w:rFonts w:ascii="ヒラギノ丸ゴ Pro W4" w:eastAsia="ヒラギノ丸ゴ Pro W4" w:hAnsi="ヒラギノ丸ゴ Pro W4"/>
        </w:rPr>
        <w:t>放出源</w:t>
      </w:r>
      <w:r w:rsidR="005F30D6" w:rsidRPr="00494685">
        <w:rPr>
          <w:rFonts w:ascii="ヒラギノ丸ゴ Pro W4" w:eastAsia="ヒラギノ丸ゴ Pro W4" w:hAnsi="ヒラギノ丸ゴ Pro W4" w:hint="eastAsia"/>
        </w:rPr>
        <w:t>であるが，その</w:t>
      </w:r>
      <w:r w:rsidRPr="00494685">
        <w:rPr>
          <w:rFonts w:ascii="ヒラギノ丸ゴ Pro W4" w:eastAsia="ヒラギノ丸ゴ Pro W4" w:hAnsi="ヒラギノ丸ゴ Pro W4" w:hint="eastAsia"/>
        </w:rPr>
        <w:t>経年</w:t>
      </w:r>
      <w:r w:rsidR="005F30D6" w:rsidRPr="00494685">
        <w:rPr>
          <w:rFonts w:ascii="ヒラギノ丸ゴ Pro W4" w:eastAsia="ヒラギノ丸ゴ Pro W4" w:hAnsi="ヒラギノ丸ゴ Pro W4" w:hint="eastAsia"/>
        </w:rPr>
        <w:t>変動</w:t>
      </w:r>
      <w:r w:rsidRPr="00494685">
        <w:rPr>
          <w:rFonts w:ascii="ヒラギノ丸ゴ Pro W4" w:eastAsia="ヒラギノ丸ゴ Pro W4" w:hAnsi="ヒラギノ丸ゴ Pro W4" w:hint="eastAsia"/>
        </w:rPr>
        <w:t>が大きく</w:t>
      </w:r>
      <w:r w:rsidR="005F30D6"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エルニーニョ現象の発生に伴い</w:t>
      </w:r>
      <w:r w:rsidR="00B42568"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中央部から東部において</w:t>
      </w:r>
      <w:r w:rsidR="006C4FAB" w:rsidRPr="00494685">
        <w:rPr>
          <w:rFonts w:ascii="ヒラギノ丸ゴ Pro W4" w:eastAsia="ヒラギノ丸ゴ Pro W4" w:hAnsi="ヒラギノ丸ゴ Pro W4"/>
        </w:rPr>
        <w:t>CO</w:t>
      </w:r>
      <w:r w:rsidR="006C4FAB" w:rsidRPr="00494685">
        <w:rPr>
          <w:rFonts w:ascii="ヒラギノ丸ゴ Pro W4" w:eastAsia="ヒラギノ丸ゴ Pro W4" w:hAnsi="ヒラギノ丸ゴ Pro W4"/>
          <w:vertAlign w:val="subscript"/>
        </w:rPr>
        <w:t>2</w:t>
      </w:r>
      <w:r w:rsidRPr="00494685">
        <w:rPr>
          <w:rFonts w:ascii="ヒラギノ丸ゴ Pro W4" w:eastAsia="ヒラギノ丸ゴ Pro W4" w:hAnsi="ヒラギノ丸ゴ Pro W4"/>
        </w:rPr>
        <w:t>分圧が低下する</w:t>
      </w:r>
      <w:r w:rsidR="00220544"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 xml:space="preserve">ADDIN CSL_CITATION {"citationItems":[{"id":"ITEM-1","itemData":{"DOI":"10.1016/S0967-0645(97)00061-1","ISSN":"09670645","author":[{"dropping-particle":"","family":"Feely","given":"Richard A.","non-dropping-particle":"","parse-names":false,"suffix":""},{"dropping-particle":"","family":"Wanninkhof","given":"Rik","non-dropping-particle":"","parse-names":false,"suffix":""},{"dropping-particle":"","family":"Goyet","given":"Catherine","non-dropping-particle":"","parse-names":false,"suffix":""},{"dropping-particle":"","family":"Archer","given":"David E.","non-dropping-particle":"","parse-names":false,"suffix":""},{"dropping-particle":"","family":"Takahashi","given":"Taro","non-dropping-particle":"","parse-names":false,"suffix":""}],"container-title":"Deep Sea Research Part II: Topical Studies in Oceanography","id":"ITEM-1","issue":"9-10","issued":{"date-parts":[["1997","1"]]},"page":"1851-1867","title":"Variability of C02 distributions and sea-air fluxes in the central and eastern equatorial Pacific during the 199–1994 El Nin˜o","type":"article-journal","volume":"44"},"uris":["http://www.mendeley.com/documents/?uuid=a71dd93b-7c81-42d0-8182-18b98de5515d"]},{"id":"ITEM-2","itemData":{"DOI":"10.5194/bg-11-709-2014","ISSN":"1726-4189","abstract":"Abstract. Air–sea CO2 fluxes over the Pacific Ocean are known to be characterized by coherent large-scale structures that reflect not only ocean subduction and upwelling patterns, but also the combined effects of wind-driven gas exchange and biology. On the largest scales, a large net CO2 influx into the extratropics is associated with a robust seasonal cycle, and a large net CO2 efflux from the tropics is associated with substantial interannual variability. In this work, we have synthesized estimates of the net air–sea CO2 flux from a variety of products, drawing upon a variety of approaches in three sub-basins of the Pacific Ocean, i.e., the North Pacific extratropics (18–66° N), the tropical Pacific (18° S–18° N), and the South Pacific extratropics (44.5–18° S). These approaches include those based on the measurements of CO2 partial pressure in surface seawater (pCO2sw), inversions of ocean-interior CO2 data, forward ocean biogeochemistry models embedded in the ocean general circulation models (OBGCMs), a model with assimilation of pCO2sw data, and inversions of atmospheric CO2 measurements. Long-term means, interannual variations and mean seasonal variations of the regionally integrated fluxes were compared in each of the sub-basins over the last two decades, spanning the period from 1990 through 2009. A simple average of the long-term mean fluxes obtained with surface water pCO2 diagnostics and those obtained with ocean-interior CO2 inversions are </w:instrText>
      </w:r>
      <w:r w:rsidR="0023642B">
        <w:rPr>
          <w:rFonts w:ascii="ヒラギノ丸ゴ Pro W4" w:eastAsia="ヒラギノ丸ゴ Pro W4" w:hAnsi="ヒラギノ丸ゴ Pro W4" w:hint="eastAsia"/>
        </w:rPr>
        <w:instrText>−</w:instrText>
      </w:r>
      <w:r w:rsidR="0023642B">
        <w:rPr>
          <w:rFonts w:ascii="ヒラギノ丸ゴ Pro W4" w:eastAsia="ヒラギノ丸ゴ Pro W4" w:hAnsi="ヒラギノ丸ゴ Pro W4"/>
        </w:rPr>
        <w:instrText>0.47 ± 0.13 Pg C yr</w:instrText>
      </w:r>
      <w:r w:rsidR="0023642B">
        <w:rPr>
          <w:rFonts w:ascii="ヒラギノ丸ゴ Pro W4" w:eastAsia="ヒラギノ丸ゴ Pro W4" w:hAnsi="ヒラギノ丸ゴ Pro W4" w:hint="eastAsia"/>
        </w:rPr>
        <w:instrText>−</w:instrText>
      </w:r>
      <w:r w:rsidR="0023642B">
        <w:rPr>
          <w:rFonts w:ascii="ヒラギノ丸ゴ Pro W4" w:eastAsia="ヒラギノ丸ゴ Pro W4" w:hAnsi="ヒラギノ丸ゴ Pro W4"/>
        </w:rPr>
        <w:instrText>1 in the North Pacific extratropics, +0.44 ± 0.14 Pg C yr</w:instrText>
      </w:r>
      <w:r w:rsidR="0023642B">
        <w:rPr>
          <w:rFonts w:ascii="ヒラギノ丸ゴ Pro W4" w:eastAsia="ヒラギノ丸ゴ Pro W4" w:hAnsi="ヒラギノ丸ゴ Pro W4" w:hint="eastAsia"/>
        </w:rPr>
        <w:instrText>−</w:instrText>
      </w:r>
      <w:r w:rsidR="0023642B">
        <w:rPr>
          <w:rFonts w:ascii="ヒラギノ丸ゴ Pro W4" w:eastAsia="ヒラギノ丸ゴ Pro W4" w:hAnsi="ヒラギノ丸ゴ Pro W4"/>
        </w:rPr>
        <w:instrText xml:space="preserve">1 in the tropical Pacific, and </w:instrText>
      </w:r>
      <w:r w:rsidR="0023642B">
        <w:rPr>
          <w:rFonts w:ascii="ヒラギノ丸ゴ Pro W4" w:eastAsia="ヒラギノ丸ゴ Pro W4" w:hAnsi="ヒラギノ丸ゴ Pro W4" w:hint="eastAsia"/>
        </w:rPr>
        <w:instrText>−</w:instrText>
      </w:r>
      <w:r w:rsidR="0023642B">
        <w:rPr>
          <w:rFonts w:ascii="ヒラギノ丸ゴ Pro W4" w:eastAsia="ヒラギノ丸ゴ Pro W4" w:hAnsi="ヒラギノ丸ゴ Pro W4"/>
        </w:rPr>
        <w:instrText>0.37 ± 0.08 Pg C yr</w:instrText>
      </w:r>
      <w:r w:rsidR="0023642B">
        <w:rPr>
          <w:rFonts w:ascii="ヒラギノ丸ゴ Pro W4" w:eastAsia="ヒラギノ丸ゴ Pro W4" w:hAnsi="ヒラギノ丸ゴ Pro W4" w:hint="eastAsia"/>
        </w:rPr>
        <w:instrText>−</w:instrText>
      </w:r>
      <w:r w:rsidR="0023642B">
        <w:rPr>
          <w:rFonts w:ascii="ヒラギノ丸ゴ Pro W4" w:eastAsia="ヒラギノ丸ゴ Pro W4" w:hAnsi="ヒラギノ丸ゴ Pro W4"/>
        </w:rPr>
        <w:instrText xml:space="preserve">1 in the South Pacific extratropics, where positive fluxes are into the atmosphere. This suggests that approximately half of the CO2 taken up over the North and South Pacific extratropics is released back to the atmosphere from the tropical Pacific. These estimates of the regional fluxes are also supported by the estimates from OBGCMs after adding the riverine CO2 flux, i.e., </w:instrText>
      </w:r>
      <w:r w:rsidR="0023642B">
        <w:rPr>
          <w:rFonts w:ascii="ヒラギノ丸ゴ Pro W4" w:eastAsia="ヒラギノ丸ゴ Pro W4" w:hAnsi="ヒラギノ丸ゴ Pro W4" w:hint="eastAsia"/>
        </w:rPr>
        <w:instrText>−</w:instrText>
      </w:r>
      <w:r w:rsidR="0023642B">
        <w:rPr>
          <w:rFonts w:ascii="ヒラギノ丸ゴ Pro W4" w:eastAsia="ヒラギノ丸ゴ Pro W4" w:hAnsi="ヒラギノ丸ゴ Pro W4"/>
        </w:rPr>
        <w:instrText>0.49 ± 0.02 Pg C yr</w:instrText>
      </w:r>
      <w:r w:rsidR="0023642B">
        <w:rPr>
          <w:rFonts w:ascii="ヒラギノ丸ゴ Pro W4" w:eastAsia="ヒラギノ丸ゴ Pro W4" w:hAnsi="ヒラギノ丸ゴ Pro W4" w:hint="eastAsia"/>
        </w:rPr>
        <w:instrText>−</w:instrText>
      </w:r>
      <w:r w:rsidR="0023642B">
        <w:rPr>
          <w:rFonts w:ascii="ヒラギノ丸ゴ Pro W4" w:eastAsia="ヒラギノ丸ゴ Pro W4" w:hAnsi="ヒラギノ丸ゴ Pro W4"/>
        </w:rPr>
        <w:instrText>1 in the North Pacific extratropics, +0.41 ± 0.05 Pg C yr</w:instrText>
      </w:r>
      <w:r w:rsidR="0023642B">
        <w:rPr>
          <w:rFonts w:ascii="ヒラギノ丸ゴ Pro W4" w:eastAsia="ヒラギノ丸ゴ Pro W4" w:hAnsi="ヒラギノ丸ゴ Pro W4" w:hint="eastAsia"/>
        </w:rPr>
        <w:instrText>−</w:instrText>
      </w:r>
      <w:r w:rsidR="0023642B">
        <w:rPr>
          <w:rFonts w:ascii="ヒラギノ丸ゴ Pro W4" w:eastAsia="ヒラギノ丸ゴ Pro W4" w:hAnsi="ヒラギノ丸ゴ Pro W4"/>
        </w:rPr>
        <w:instrText xml:space="preserve">1 in the tropical Pacific, and </w:instrText>
      </w:r>
      <w:r w:rsidR="0023642B">
        <w:rPr>
          <w:rFonts w:ascii="ヒラギノ丸ゴ Pro W4" w:eastAsia="ヒラギノ丸ゴ Pro W4" w:hAnsi="ヒラギノ丸ゴ Pro W4" w:hint="eastAsia"/>
        </w:rPr>
        <w:instrText>−</w:instrText>
      </w:r>
      <w:r w:rsidR="0023642B">
        <w:rPr>
          <w:rFonts w:ascii="ヒラギノ丸ゴ Pro W4" w:eastAsia="ヒラギノ丸ゴ Pro W4" w:hAnsi="ヒラギノ丸ゴ Pro W4"/>
        </w:rPr>
        <w:instrText>0.39 ± 0.11 Pg C yr</w:instrText>
      </w:r>
      <w:r w:rsidR="0023642B">
        <w:rPr>
          <w:rFonts w:ascii="ヒラギノ丸ゴ Pro W4" w:eastAsia="ヒラギノ丸ゴ Pro W4" w:hAnsi="ヒラギノ丸ゴ Pro W4" w:hint="eastAsia"/>
        </w:rPr>
        <w:instrText>−</w:instrText>
      </w:r>
      <w:r w:rsidR="0023642B">
        <w:rPr>
          <w:rFonts w:ascii="ヒラギノ丸ゴ Pro W4" w:eastAsia="ヒラギノ丸ゴ Pro W4" w:hAnsi="ヒラギノ丸ゴ Pro W4"/>
        </w:rPr>
        <w:instrText>1 in the South Pacific extratropics. The estimates from the atmospheric CO2 inversions show large variations amongst different inversion systems, but their median fluxes are consistent with the estimates from climatological pCO2sw data and pCO2sw diagnostics. In the South Pacific extratropics, where CO2 variations in the surface and ocean interior are severely undersampled, th…","author":[{"dropping-particle":"","family":"Ishii","given":"M.","non-dropping-particle":"","parse-names":false,"suffix":""},{"dropping-particle":"","family":"Feely","given":"R. A.","non-dropping-particle":"","parse-names":false,"suffix":""},{"dropping-particle":"","family":"Rodgers","given":"K. B.","non-dropping-particle":"","parse-names":false,"suffix":""},{"dropping-particle":"","family":"Park","given":"G.-H.","non-dropping-particle":"","parse-names":false,"suffix":""},{"dropping-particle":"","family":"Wanninkhof","given":"R.","non-dropping-particle":"","parse-names":false,"suffix":""},{"dropping-particle":"","family":"Sasano","given":"D.","non-dropping-particle":"","parse-names":false,"suffix":""},{"dropping-particle":"","family":"Sugimoto","given":"H.","non-dropping-particle":"","parse-names":false,"suffix":""},{"dropping-particle":"","family":"Cosca","given":"C. E.","non-dropping-particle":"","parse-names":false,"suffix":""},{"dropping-particle":"","family":"Nakaoka","given":"S.","non-dropping-particle":"","parse-names":false,"suffix":""},{"dropping-particle":"","family":"Telszewski","given":"M.","non-dropping-particle":"","parse-names":false,"suffix":""},{"dropping-particle":"","family":"Nojiri","given":"Y.","non-dropping-particle":"","parse-names":false,"suffix":""},{"dropping-particle":"","family":"Mikaloff Fletcher","given":"S. E.","non-dropping-particle":"","parse-names":false,"suffix":""},{"dropping-particle":"","family":"Niwa","given":"Y.","non-dropping-particle":"","parse-names":false,"suffix":""},{"dropping-particle":"","family":"Patra","given":"P. K.","non-dropping-particle":"","parse-names":false,"suffix":""},{"dropping-particle":"","family":"Valsala","given":"V.","non-dropping-particle":"","parse-names":false,"suffix":""},{"dropping-particle":"","family":"Nakano","given":"H.","non-dropping-particle":"","parse-names":false,"suffix":""},{"dropping-particle":"","family":"Lima","given":"I.","non-dropping-particle":"","parse-names":false,"suffix":""},{"dropping-particle":"","family":"Doney","given":"S. C.","non-dropping-particle":"","parse-names":false,"suffix":""},{"dropping-particle":"","family":"Buitenhuis","given":"E. T.","non-dropping-particle":"","parse-names":false,"suffix":""},{"dropping-particle":"","family":"Aumont","given":"O.","non-dropping-particle":"","parse-names":false,"suffix":""},{"dropping-particle":"","family":"Dunne","given":"J. P.","non-dropping-particle":"","parse-names":false,"suffix":""},{"dropping-particle":"","family":"Lenton","given":"A.","non-dropping-particle":"","parse-names":false,"suffix":""},{"dropping-particle":"","family":"Takahashi","given":"T.","non-dropping-particle":"","parse-names":false,"suffix":""}],"container-title":"Biogeosciences","id":"ITEM-2","issue":"3","issued":{"date-parts":[["2014","2","6"]]},"page":"709-734","title":"Air–sea CO2 flux in the Pacific Ocean for the period 1990–2009","type":"article-journal","volume":"11"},"uris":["http://www.mendeley.com/documents/?uuid=047d5f2c-3430-4b3b-8dc1-fdc18340b6e1"]},{"id":"ITEM-3","itemData":{"DOI":"10.5194/bg-15-1643-2018","ISSN":"1726-4189","author":[{"dropping-particle":"","family":"Yasunaka","given":"Sayaka","non-dropping-particle":"","parse-names":false,"suffix":""},{"dropping-particle":"","family":"Siswanto","given":"Eko","non-dropping-particle":"","parse-names":false,"suffix":""},{"dropping-particle":"","family":"Olsen","given":"Are","non-dropping-particle":"","parse-names":false,"suffix":""},{"dropping-particle":"","family":"Hoppema","given":"Mario","non-dropping-particle":"","parse-names":false,"suffix":""},{"dropping-particle":"","family":"Watanabe","given":"Eiji","non-dropping-particle":"","parse-names":false,"suffix":""},{"dropping-particle":"","family":"Fransson","given":"Agneta","non-dropping-particle":"","parse-names":false,"suffix":""},{"dropping-particle":"","family":"Chierici","given":"Melissa","non-dropping-particle":"","parse-names":false,"suffix":""},{"dropping-particle":"","family":"Murata","given":"Akihiko","non-dropping-particle":"","parse-names":false,"suffix":""},{"dropping-particle":"","family":"Lauvset","given":"Siv K.","non-dropping-particle":"","parse-names":false,"suffix":""},{"dropping-particle":"","family":"Wanninkhof","given":"Rik","non-dropping-particle":"","parse-names":false,"suffix":""},{"dropping-particle":"","family":"Takahashi","given":"Taro","non-dropping-particle":"","parse-names":false,"suffix":""},{"dropping-particle":"","family":"Kosugi","given":"Naohiro","non-dropping-particle":"","parse-names":false,"suffix":""},{"dropping-particle":"","family":"Omar","given":"Abdirahman M.","non-dropping-particle":"","parse-names":false,"suffix":""},{"dropping-particle":"","family":"Heuven","given":"Steven","non-dropping-particle":"van","parse-names":false,"suffix":""},{"dropping-particle":"","family":"Mathis","given":"Jeremy T.","non-dropping-particle":"","parse-names":false,"suffix":""}],"container-title":"Biogeosciences","id":"ITEM-3","issue":"6","issued":{"date-parts":[["2018","3","22"]]},"page":"1643-1661","title":"Arctic Ocean CO2 uptake: an improved multiyear estimate of the air–sea CO2 flux incorporating chlorophyll a concentrations","type":"article-journal","volume":"15"},"uris":["http://www.mendeley.com/documents/?uuid=c2690a19-b7af-4f4b-b05f-6ee07192939e"]}],"mendeley":{"formattedCitation":"(Feely et al. 1997; Ishii et al. 2014; Yasunaka et al. 2018)","manualFormatting":"(Feely et al. 1997; Ishii et al. 2014; Yasunaka et al. 2019)","plainTextFormattedCitation":"(Feely et al. 1997; Ishii et al. 2014; Yasunaka et al. 2018)","previouslyFormattedCitation":"(Feely et al. 1997; Ishii et al. 2014; Yasunaka et al. 2018)"},"properties":{"noteIndex":0},"schema":"https://github.com/citation-style-language/schema/raw/master/csl-citation.json"}</w:instrText>
      </w:r>
      <w:r w:rsidR="00220544" w:rsidRPr="00494685">
        <w:rPr>
          <w:rFonts w:ascii="ヒラギノ丸ゴ Pro W4" w:eastAsia="ヒラギノ丸ゴ Pro W4" w:hAnsi="ヒラギノ丸ゴ Pro W4"/>
        </w:rPr>
        <w:fldChar w:fldCharType="separate"/>
      </w:r>
      <w:r w:rsidR="00220544" w:rsidRPr="00494685">
        <w:rPr>
          <w:rFonts w:ascii="ヒラギノ丸ゴ Pro W4" w:eastAsia="ヒラギノ丸ゴ Pro W4" w:hAnsi="ヒラギノ丸ゴ Pro W4"/>
          <w:noProof/>
        </w:rPr>
        <w:t xml:space="preserve">(Feely </w:t>
      </w:r>
      <w:r w:rsidR="00E8087C" w:rsidRPr="00E8087C">
        <w:rPr>
          <w:rFonts w:ascii="ヒラギノ丸ゴ Pro W4" w:eastAsia="ヒラギノ丸ゴ Pro W4" w:hAnsi="ヒラギノ丸ゴ Pro W4"/>
          <w:i/>
          <w:noProof/>
        </w:rPr>
        <w:t>et al.,</w:t>
      </w:r>
      <w:r w:rsidR="00220544" w:rsidRPr="00494685">
        <w:rPr>
          <w:rFonts w:ascii="ヒラギノ丸ゴ Pro W4" w:eastAsia="ヒラギノ丸ゴ Pro W4" w:hAnsi="ヒラギノ丸ゴ Pro W4"/>
          <w:noProof/>
        </w:rPr>
        <w:t xml:space="preserve"> 1997; Ishii </w:t>
      </w:r>
      <w:r w:rsidR="00E8087C" w:rsidRPr="00E8087C">
        <w:rPr>
          <w:rFonts w:ascii="ヒラギノ丸ゴ Pro W4" w:eastAsia="ヒラギノ丸ゴ Pro W4" w:hAnsi="ヒラギノ丸ゴ Pro W4"/>
          <w:i/>
          <w:noProof/>
        </w:rPr>
        <w:t>et al.,</w:t>
      </w:r>
      <w:r w:rsidR="00220544" w:rsidRPr="00494685">
        <w:rPr>
          <w:rFonts w:ascii="ヒラギノ丸ゴ Pro W4" w:eastAsia="ヒラギノ丸ゴ Pro W4" w:hAnsi="ヒラギノ丸ゴ Pro W4"/>
          <w:noProof/>
        </w:rPr>
        <w:t xml:space="preserve"> 2014; Yasunaka </w:t>
      </w:r>
      <w:r w:rsidR="00E8087C" w:rsidRPr="00E8087C">
        <w:rPr>
          <w:rFonts w:ascii="ヒラギノ丸ゴ Pro W4" w:eastAsia="ヒラギノ丸ゴ Pro W4" w:hAnsi="ヒラギノ丸ゴ Pro W4"/>
          <w:i/>
          <w:noProof/>
        </w:rPr>
        <w:t>et al.,</w:t>
      </w:r>
      <w:r w:rsidR="00220544" w:rsidRPr="00494685">
        <w:rPr>
          <w:rFonts w:ascii="ヒラギノ丸ゴ Pro W4" w:eastAsia="ヒラギノ丸ゴ Pro W4" w:hAnsi="ヒラギノ丸ゴ Pro W4"/>
          <w:noProof/>
        </w:rPr>
        <w:t xml:space="preserve"> 2019)</w:t>
      </w:r>
      <w:r w:rsidR="00220544" w:rsidRPr="00494685">
        <w:rPr>
          <w:rFonts w:ascii="ヒラギノ丸ゴ Pro W4" w:eastAsia="ヒラギノ丸ゴ Pro W4" w:hAnsi="ヒラギノ丸ゴ Pro W4"/>
        </w:rPr>
        <w:fldChar w:fldCharType="end"/>
      </w:r>
      <w:r w:rsidR="00220544" w:rsidRPr="00494685">
        <w:rPr>
          <w:rFonts w:ascii="ヒラギノ丸ゴ Pro W4" w:eastAsia="ヒラギノ丸ゴ Pro W4" w:hAnsi="ヒラギノ丸ゴ Pro W4"/>
        </w:rPr>
        <w:t>。</w:t>
      </w:r>
      <w:r w:rsidR="007B3A1E" w:rsidRPr="00494685">
        <w:rPr>
          <w:rFonts w:ascii="ヒラギノ丸ゴ Pro W4" w:eastAsia="ヒラギノ丸ゴ Pro W4" w:hAnsi="ヒラギノ丸ゴ Pro W4" w:hint="eastAsia"/>
        </w:rPr>
        <w:t>海洋中に</w:t>
      </w:r>
      <w:r w:rsidR="007B3A1E" w:rsidRPr="00494685">
        <w:rPr>
          <w:rFonts w:ascii="ヒラギノ丸ゴ Pro W4" w:eastAsia="ヒラギノ丸ゴ Pro W4" w:hAnsi="ヒラギノ丸ゴ Pro W4"/>
        </w:rPr>
        <w:t>CO</w:t>
      </w:r>
      <w:r w:rsidR="007B3A1E" w:rsidRPr="00494685">
        <w:rPr>
          <w:rFonts w:ascii="ヒラギノ丸ゴ Pro W4" w:eastAsia="ヒラギノ丸ゴ Pro W4" w:hAnsi="ヒラギノ丸ゴ Pro W4"/>
          <w:vertAlign w:val="subscript"/>
        </w:rPr>
        <w:t>2</w:t>
      </w:r>
      <w:r w:rsidR="007B3A1E" w:rsidRPr="00494685">
        <w:rPr>
          <w:rFonts w:ascii="ヒラギノ丸ゴ Pro W4" w:eastAsia="ヒラギノ丸ゴ Pro W4" w:hAnsi="ヒラギノ丸ゴ Pro W4"/>
        </w:rPr>
        <w:t>が溶解することによって</w:t>
      </w:r>
      <w:r w:rsidR="00681E99" w:rsidRPr="00494685">
        <w:rPr>
          <w:rFonts w:ascii="ヒラギノ丸ゴ Pro W4" w:eastAsia="ヒラギノ丸ゴ Pro W4" w:hAnsi="ヒラギノ丸ゴ Pro W4" w:hint="eastAsia"/>
        </w:rPr>
        <w:t>，</w:t>
      </w:r>
      <w:r w:rsidR="007B3A1E" w:rsidRPr="00494685">
        <w:rPr>
          <w:rFonts w:ascii="ヒラギノ丸ゴ Pro W4" w:eastAsia="ヒラギノ丸ゴ Pro W4" w:hAnsi="ヒラギノ丸ゴ Pro W4"/>
        </w:rPr>
        <w:t>海水の炭酸化学平衡</w:t>
      </w:r>
      <w:r w:rsidR="00681E99" w:rsidRPr="00494685">
        <w:rPr>
          <w:rFonts w:ascii="ヒラギノ丸ゴ Pro W4" w:eastAsia="ヒラギノ丸ゴ Pro W4" w:hAnsi="ヒラギノ丸ゴ Pro W4" w:hint="eastAsia"/>
        </w:rPr>
        <w:t>（炭酸水素イオンや炭酸イオンに関する反応が化学平衡しており，見かけ上は水素イオンの反応が止まっているように見えるため</w:t>
      </w:r>
      <w:r w:rsidR="00681E99" w:rsidRPr="00494685">
        <w:rPr>
          <w:rFonts w:ascii="ヒラギノ丸ゴ Pro W4" w:eastAsia="ヒラギノ丸ゴ Pro W4" w:hAnsi="ヒラギノ丸ゴ Pro W4"/>
        </w:rPr>
        <w:t>pH</w:t>
      </w:r>
      <w:r w:rsidR="00681E99" w:rsidRPr="00494685">
        <w:rPr>
          <w:rFonts w:ascii="ヒラギノ丸ゴ Pro W4" w:eastAsia="ヒラギノ丸ゴ Pro W4" w:hAnsi="ヒラギノ丸ゴ Pro W4" w:hint="eastAsia"/>
        </w:rPr>
        <w:t>が一定に保たれる状態）</w:t>
      </w:r>
      <w:r w:rsidR="007B3A1E" w:rsidRPr="00494685">
        <w:rPr>
          <w:rFonts w:ascii="ヒラギノ丸ゴ Pro W4" w:eastAsia="ヒラギノ丸ゴ Pro W4" w:hAnsi="ヒラギノ丸ゴ Pro W4"/>
        </w:rPr>
        <w:t>が変化し</w:t>
      </w:r>
      <w:r w:rsidR="00703FE9" w:rsidRPr="00494685">
        <w:rPr>
          <w:rFonts w:ascii="ヒラギノ丸ゴ Pro W4" w:eastAsia="ヒラギノ丸ゴ Pro W4" w:hAnsi="ヒラギノ丸ゴ Pro W4" w:hint="eastAsia"/>
        </w:rPr>
        <w:t>，</w:t>
      </w:r>
      <w:r w:rsidR="007B3A1E" w:rsidRPr="00494685">
        <w:rPr>
          <w:rFonts w:ascii="ヒラギノ丸ゴ Pro W4" w:eastAsia="ヒラギノ丸ゴ Pro W4" w:hAnsi="ヒラギノ丸ゴ Pro W4"/>
        </w:rPr>
        <w:t>海水のpHが低下すると共に海水の</w:t>
      </w:r>
      <w:r w:rsidR="007B3A1E" w:rsidRPr="00494685">
        <w:rPr>
          <w:rFonts w:ascii="ヒラギノ丸ゴ Pro W4" w:eastAsia="ヒラギノ丸ゴ Pro W4" w:hAnsi="ヒラギノ丸ゴ Pro W4" w:hint="eastAsia"/>
        </w:rPr>
        <w:t>炭酸</w:t>
      </w:r>
      <w:r w:rsidR="007B3A1E" w:rsidRPr="00494685">
        <w:rPr>
          <w:rFonts w:ascii="ヒラギノ丸ゴ Pro W4" w:eastAsia="ヒラギノ丸ゴ Pro W4" w:hAnsi="ヒラギノ丸ゴ Pro W4"/>
        </w:rPr>
        <w:t>カルシウム飽和度（Ω</w:t>
      </w:r>
      <w:r w:rsidR="00703FE9" w:rsidRPr="00494685">
        <w:rPr>
          <w:rFonts w:ascii="ヒラギノ丸ゴ Pro W4" w:eastAsia="ヒラギノ丸ゴ Pro W4" w:hAnsi="ヒラギノ丸ゴ Pro W4"/>
        </w:rPr>
        <w:t>）</w:t>
      </w:r>
      <w:r w:rsidR="007B3A1E" w:rsidRPr="00494685">
        <w:rPr>
          <w:rFonts w:ascii="ヒラギノ丸ゴ Pro W4" w:eastAsia="ヒラギノ丸ゴ Pro W4" w:hAnsi="ヒラギノ丸ゴ Pro W4"/>
        </w:rPr>
        <w:t>が低下する</w:t>
      </w:r>
      <w:r w:rsidR="00703FE9" w:rsidRPr="00494685">
        <w:rPr>
          <w:rFonts w:ascii="ヒラギノ丸ゴ Pro W4" w:eastAsia="ヒラギノ丸ゴ Pro W4" w:hAnsi="ヒラギノ丸ゴ Pro W4" w:hint="eastAsia"/>
        </w:rPr>
        <w:t>(炭酸</w:t>
      </w:r>
      <w:r w:rsidR="00703FE9" w:rsidRPr="00494685">
        <w:rPr>
          <w:rFonts w:ascii="ヒラギノ丸ゴ Pro W4" w:eastAsia="ヒラギノ丸ゴ Pro W4" w:hAnsi="ヒラギノ丸ゴ Pro W4"/>
        </w:rPr>
        <w:t>カルシウム</w:t>
      </w:r>
      <w:r w:rsidR="00703FE9" w:rsidRPr="00494685">
        <w:rPr>
          <w:rFonts w:ascii="ヒラギノ丸ゴ Pro W4" w:eastAsia="ヒラギノ丸ゴ Pro W4" w:hAnsi="ヒラギノ丸ゴ Pro W4" w:hint="eastAsia"/>
        </w:rPr>
        <w:t>は，サンゴなど</w:t>
      </w:r>
      <w:r w:rsidR="00703FE9" w:rsidRPr="00494685">
        <w:rPr>
          <w:rFonts w:ascii="ヒラギノ丸ゴ Pro W4" w:eastAsia="ヒラギノ丸ゴ Pro W4" w:hAnsi="ヒラギノ丸ゴ Pro W4"/>
        </w:rPr>
        <w:t>様々な海の生物の骨格や殻を</w:t>
      </w:r>
      <w:r w:rsidR="00703FE9" w:rsidRPr="00494685">
        <w:rPr>
          <w:rFonts w:ascii="ヒラギノ丸ゴ Pro W4" w:eastAsia="ヒラギノ丸ゴ Pro W4" w:hAnsi="ヒラギノ丸ゴ Pro W4" w:hint="eastAsia"/>
        </w:rPr>
        <w:t>形成するもので，海水中の飽和度が低下することで，それ</w:t>
      </w:r>
      <w:r w:rsidR="00CB7631" w:rsidRPr="00494685">
        <w:rPr>
          <w:rFonts w:ascii="ヒラギノ丸ゴ Pro W4" w:eastAsia="ヒラギノ丸ゴ Pro W4" w:hAnsi="ヒラギノ丸ゴ Pro W4" w:hint="eastAsia"/>
        </w:rPr>
        <w:t>らの形成が鈍化する</w:t>
      </w:r>
      <w:r w:rsidR="00703FE9" w:rsidRPr="00494685">
        <w:rPr>
          <w:rFonts w:ascii="ヒラギノ丸ゴ Pro W4" w:eastAsia="ヒラギノ丸ゴ Pro W4" w:hAnsi="ヒラギノ丸ゴ Pro W4"/>
        </w:rPr>
        <w:t>)</w:t>
      </w:r>
      <w:r w:rsidR="00703FE9"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この現象は</w:t>
      </w:r>
      <w:r w:rsidR="004A6239"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海洋酸性化と呼ばれており</w:t>
      </w:r>
      <w:r w:rsidR="004A6239"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海洋生態系に深刻な影響を及ぼすことが指摘されている</w:t>
      </w:r>
      <w:r w:rsidR="004A6239"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10.5670/oceanog.2009.93","ISSN":"10428275","author":[{"dropping-particle":"","family":"Doney","given":"Scott","non-dropping-particle":"","parse-names":false,"suffix":""},{"dropping-particle":"","family":"Balch","given":"William","non-dropping-particle":"","parse-names":false,"suffix":""},{"dropping-particle":"","family":"Fabry","given":"Victoria","non-dropping-particle":"","parse-names":false,"suffix":""},{"dropping-particle":"","family":"Feely","given":"Richard","non-dropping-particle":"","parse-names":false,"suffix":""}],"container-title":"Oceanography","id":"ITEM-1","issue":"4","issued":{"date-parts":[["2009","12","1"]]},"page":"16-25","title":"Ocean Acidification: A Critical Emerging Problem for the Ocean Sciences","type":"article-journal","volume":"22"},"uris":["http://www.mendeley.com/documents/?uuid=ec8f052f-d221-491c-8dd7-5063d72d6f63"]}],"mendeley":{"formattedCitation":"(Doney et al. 2009)","plainTextFormattedCitation":"(Doney et al. 2009)","previouslyFormattedCitation":"(Doney et al. 2009)"},"properties":{"noteIndex":0},"schema":"https://github.com/citation-style-language/schema/raw/master/csl-citation.json"}</w:instrText>
      </w:r>
      <w:r w:rsidR="004A6239"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(Doney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2009)</w:t>
      </w:r>
      <w:r w:rsidR="004A6239"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。特に</w:t>
      </w:r>
      <w:r w:rsidR="004A6239"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熱帯では</w:t>
      </w:r>
      <w:r w:rsidR="004A6239"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太平洋赤道域西部の暖</w:t>
      </w:r>
      <w:r w:rsidRPr="00494685">
        <w:rPr>
          <w:rFonts w:ascii="ヒラギノ丸ゴ Pro W4" w:eastAsia="ヒラギノ丸ゴ Pro W4" w:hAnsi="ヒラギノ丸ゴ Pro W4" w:hint="eastAsia"/>
        </w:rPr>
        <w:t>水プールで</w:t>
      </w:r>
      <w:r w:rsidR="004A6239"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海洋酸性化が長期的に進んでいることが指摘され</w:t>
      </w:r>
      <w:r w:rsidR="004A6239"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そのプロセス研究なども活発に行われる様になってきた</w:t>
      </w:r>
      <w:r w:rsidR="00FE78F6"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10.1111/j.1600-0889.2010.00474.x","ISSN":"1600-0889","author":[{"dropping-particle":"","family":"Midorikawa","given":"Takashi","non-dropping-particle":"","parse-names":false,"suffix":""},{"dropping-particle":"","family":"Ishii","given":"Masao","non-dropping-particle":"","parse-names":false,"suffix":""},{"dropping-particle":"","family":"Saito","given":"Shu","non-dropping-particle":"","parse-names":false,"suffix":""},{"dropping-particle":"","family":"Sasano","given":"Daisuke","non-dropping-particle":"","parse-names":false,"suffix":""},{"dropping-particle":"","family":"Kosugi","given":"Naohiro","non-dropping-particle":"","parse-names":false,"suffix":""},{"dropping-particle":"","family":"Motoi","given":"Tatsuo","non-dropping-particle":"","parse-names":false,"suffix":""},{"dropping-particle":"","family":"Kamiya","given":"Hitom","non-dropping-particle":"","parse-names":false,"suffix":""},{"dropping-particle":"","family":"Nakadate","given":"Akira","non-dropping-particle":"","parse-names":false,"suffix":""},{"dropping-particle":"","family":"Nemoto","given":"Kazuhiro","non-dropping-particle":"","parse-names":false,"suffix":""},{"dropping-particle":"","family":"Inoue","given":"Hisayuki","non-dropping-particle":"","parse-names":false,"suffix":""}],"container-title":"Tellus B: Chemical and Physical Meteorology","id":"ITEM-1","issue":"5","issued":{"date-parts":[["2010","1","1"]]},"page":"649-659","title":"Decreasing pH trend estimated from 25-yr time series of carbonate parameters in the western North Pacific","type":"article-journal","volume":"62"},"uris":["http://www.mendeley.com/documents/?uuid=74ee7a6d-c9f4-473e-97bd-601cdbae4af5"]},{"id":"ITEM-2","itemData":{"DOI":"10.1029/2019GB006368","ISSN":"0886-6236","author":[{"dropping-particle":"","family":"Ishii","given":"Masao","non-dropping-particle":"","parse-names":false,"suffix":""},{"dropping-particle":"","family":"Rodgers","given":"Keith B.","non-dropping-particle":"","parse-names":false,"suffix":""},{"dropping-particle":"","family":"Inoue","given":"Hisayuki Y.","non-dropping-particle":"","parse-names":false,"suffix":""},{"dropping-particle":"","family":"Toyama","given":"Katsuya","non-dropping-particle":"","parse-names":false,"suffix":""},{"dropping-particle":"","family":"Sasano","given":"Daisuke","non-dropping-particle":"","parse-names":false,"suffix":""},{"dropping-particle":"","family":"Kosugi","given":"Naohiro","non-dropping-particle":"","parse-names":false,"suffix":""},{"dropping-particle":"","family":"Ono","given":"Hisashi","non-dropping-particle":"","parse-names":false,"suffix":""},{"dropping-particle":"","family":"Enyo","given":"Kazutaka","non-dropping-particle":"","parse-names":false,"suffix":""},{"dropping-particle":"","family":"Nakano","given":"Toshiya","non-dropping-particle":"","parse-names":false,"suffix":""},{"dropping-particle":"","family":"Iudicone","given":"Daniele","non-dropping-particle":"","parse-names":false,"suffix":""},{"dropping-particle":"","family":"Blanke","given":"Bruno","non-dropping-particle":"","parse-names":false,"suffix":""},{"dropping-particle":"","family":"Aumont","given":"Olivier","non-dropping-particle":"","parse-names":false,"suffix":""},{"dropping-particle":"","family":"Feely","given":"Richard A.","non-dropping-particle":"","parse-names":false,"suffix":""}],"container-title":"Global Biogeochemical Cycles","id":"ITEM-2","issue":"8","issued":{"date-parts":[["2020","8","20"]]},"title":"Ocean Acidification From Below in the Tropical Pacific","type":"article-journal","volume":"34"},"uris":["http://www.mendeley.com/documents/?uuid=d145c63b-d467-4afa-8139-4c5edae90729"]}],"mendeley":{"formattedCitation":"(Midorikawa et al. 2010; Ishii et al. 2020)","plainTextFormattedCitation":"(Midorikawa et al. 2010; Ishii et al. 2020)","previouslyFormattedCitation":"(Midorikawa et al. 2010; Ishii et al. 2020)"},"properties":{"noteIndex":0},"schema":"https://github.com/citation-style-language/schema/raw/master/csl-citation.json"}</w:instrText>
      </w:r>
      <w:r w:rsidR="00FE78F6"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(Midorikawa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2010; Ishii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w:t>
      </w:r>
      <w:r w:rsidR="00FE78F6"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。また</w:t>
      </w:r>
      <w:r w:rsidR="00FE78F6"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その10年規模変動についても議論され始めた</w:t>
      </w:r>
      <w:r w:rsidR="00FE78F6"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10.1029/2019GL085121","ISSN":"0094-8276","author":[{"dropping-particle":"","family":"Ono","given":"Hisashi","non-dropping-particle":"","parse-names":false,"suffix":""},{"dropping-particle":"","family":"Kosugi","given":"Naohiro","non-dropping-particle":"","parse-names":false,"suffix":""},{"dropping-particle":"","family":"Toyama","given":"Katsuya","non-dropping-particle":"","parse-names":false,"suffix":""},{"dropping-particle":"","family":"Tsujino","given":"Hiroyuki","non-dropping-particle":"","parse-names":false,"suffix":""},{"dropping-particle":"","family":"Kojima","given":"Atsushi","non-dropping-particle":"","parse-names":false,"suffix":""},{"dropping-particle":"","family":"Enyo","given":"Kazutaka","non-dropping-particle":"","parse-names":false,"suffix":""},{"dropping-particle":"","family":"Iida","given":"Yosuke","non-dropping-particle":"","parse-names":false,"suffix":""},{"dropping-particle":"","family":"Nakano","given":"Toshiya","non-dropping-particle":"","parse-names":false,"suffix":""},{"dropping-particle":"","family":"Ishii","given":"Masao","non-dropping-particle":"","parse-names":false,"suffix":""}],"container-title":"Geophysical Research Letters","id":"ITEM-1","issue":"22","issued":{"date-parts":[["2019","11","28"]]},"page":"13161-13169","title":"Acceleration of Ocean Acidification in the Western North Pacific","type":"article-journal","volume":"46"},"uris":["http://www.mendeley.com/documents/?uuid=af998bc4-0908-4d66-8e66-2491d590cd64"]}],"mendeley":{"formattedCitation":"(Ono et al. 2019)","plainTextFormattedCitation":"(Ono et al. 2019)","previouslyFormattedCitation":"(Ono et al. 2019)"},"properties":{"noteIndex":0},"schema":"https://github.com/citation-style-language/schema/raw/master/csl-citation.json"}</w:instrText>
      </w:r>
      <w:r w:rsidR="00FE78F6"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(Ono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w:t>
      </w:r>
      <w:r w:rsidR="00FE78F6"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。さらに</w:t>
      </w:r>
      <w:r w:rsidR="00FE78F6"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表層の主要栄養塩(リン酸塩</w:t>
      </w:r>
      <w:r w:rsidR="00916D44" w:rsidRPr="00494685">
        <w:rPr>
          <w:rFonts w:ascii="ヒラギノ丸ゴ Pro W4" w:eastAsia="ヒラギノ丸ゴ Pro W4" w:hAnsi="ヒラギノ丸ゴ Pro W4"/>
        </w:rPr>
        <w:t>，</w:t>
      </w:r>
      <w:r w:rsidRPr="00494685">
        <w:rPr>
          <w:rFonts w:ascii="ヒラギノ丸ゴ Pro W4" w:eastAsia="ヒラギノ丸ゴ Pro W4" w:hAnsi="ヒラギノ丸ゴ Pro W4"/>
        </w:rPr>
        <w:t>硝酸塩</w:t>
      </w:r>
      <w:r w:rsidR="00916D44" w:rsidRPr="00494685">
        <w:rPr>
          <w:rFonts w:ascii="ヒラギノ丸ゴ Pro W4" w:eastAsia="ヒラギノ丸ゴ Pro W4" w:hAnsi="ヒラギノ丸ゴ Pro W4"/>
        </w:rPr>
        <w:t>，</w:t>
      </w:r>
      <w:r w:rsidRPr="00494685">
        <w:rPr>
          <w:rFonts w:ascii="ヒラギノ丸ゴ Pro W4" w:eastAsia="ヒラギノ丸ゴ Pro W4" w:hAnsi="ヒラギノ丸ゴ Pro W4"/>
        </w:rPr>
        <w:t>ケイ酸塩)についても</w:t>
      </w:r>
      <w:r w:rsidR="00FE78F6"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平均的な水平分布を研究する段階を超えて</w:t>
      </w:r>
      <w:r w:rsidR="00FE78F6"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その季節・経年変動</w:t>
      </w:r>
      <w:r w:rsidRPr="00494685">
        <w:rPr>
          <w:rFonts w:ascii="ヒラギノ丸ゴ Pro W4" w:eastAsia="ヒラギノ丸ゴ Pro W4" w:hAnsi="ヒラギノ丸ゴ Pro W4"/>
        </w:rPr>
        <w:lastRenderedPageBreak/>
        <w:t>などを研究できる段階になりつつある</w:t>
      </w:r>
      <w:r w:rsidR="00FE78F6"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10.1016/j.dsr2.2019.104680","ISSN":"09670645","author":[{"dropping-particle":"","family":"Yasunaka","given":"S.","non-dropping-particle":"","parse-names":false,"suffix":""},{"dropping-particle":"","family":"Kouketsu","given":"S.","non-dropping-particle":"","parse-names":false,"suffix":""},{"dropping-particle":"","family":"Strutton","given":"P.G.","non-dropping-particle":"","parse-names":false,"suffix":""},{"dropping-particle":"","family":"Sutton","given":"A.J.","non-dropping-particle":"","parse-names":false,"suffix":""},{"dropping-particle":"","family":"Murata","given":"A.","non-dropping-particle":"","parse-names":false,"suffix":""},{"dropping-particle":"","family":"Nakaoka","given":"S.","non-dropping-particle":"","parse-names":false,"suffix":""},{"dropping-particle":"","family":"Nojiri","given":"Y.","non-dropping-particle":"","parse-names":false,"suffix":""}],"container-title":"Deep Sea Research Part II: Topical Studies in Oceanography","id":"ITEM-1","issued":{"date-parts":[["2019","11"]]},"page":"104680","title":"Spatio-temporal variability of surface water pCO2 and nutrients in the tropical Pacific from 1981 to 2015","type":"article-journal","volume":"169-170"},"uris":["http://www.mendeley.com/documents/?uuid=7a190fe1-13e7-4422-aad2-6a6dfe25337c"]}],"mendeley":{"formattedCitation":"(Yasunaka et al. 2019)","plainTextFormattedCitation":"(Yasunaka et al. 2019)","previouslyFormattedCitation":"(Yasunaka et al. 2019)"},"properties":{"noteIndex":0},"schema":"https://github.com/citation-style-language/schema/raw/master/csl-citation.json"}</w:instrText>
      </w:r>
      <w:r w:rsidR="00FE78F6"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(Yasunaka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w:t>
      </w:r>
      <w:r w:rsidR="00FE78F6"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w:t>
      </w:r>
      <w:r w:rsidRPr="00494685">
        <w:rPr>
          <w:rFonts w:ascii="ヒラギノ丸ゴ Pro W4" w:eastAsia="ヒラギノ丸ゴ Pro W4" w:hAnsi="ヒラギノ丸ゴ Pro W4" w:hint="eastAsia"/>
        </w:rPr>
        <w:t>化学系の変数を使って</w:t>
      </w:r>
      <w:r w:rsidR="00385A8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この様な長期にわたる変化や変動を研究できるようになったのには</w:t>
      </w:r>
      <w:r w:rsidR="00385A8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気象庁が</w:t>
      </w:r>
      <w:r w:rsidR="00385A8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50年以上前から継続・発展させてきた東経137度定線の観測が大きく貢献している。このような長期の定線観測は国際的にも類を見ず</w:t>
      </w:r>
      <w:r w:rsidR="00385A8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大変画期的である</w:t>
      </w:r>
      <w:r w:rsidR="008438D9"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10.1007/s10872-017-0461-x","ISSN":"0916-8370","author":[{"dropping-particle":"","family":"Oka","given":"Eitarou","non-dropping-particle":"","parse-names":false,"suffix":""},{"dropping-particle":"","family":"Ishii","given":"Masao","non-dropping-particle":"","parse-names":false,"suffix":""},{"dropping-particle":"","family":"Nakano","given":"Toshiya","non-dropping-particle":"","parse-names":false,"suffix":""},{"dropping-particle":"","family":"Suga","given":"Toshio","non-dropping-particle":"","parse-names":false,"suffix":""},{"dropping-particle":"","family":"Kouketsu","given":"Shinya","non-dropping-particle":"","parse-names":false,"suffix":""},{"dropping-particle":"","family":"Miyamoto","given":"Masatoshi","non-dropping-particle":"","parse-names":false,"suffix":""},{"dropping-particle":"","family":"Nakano","given":"Hideyuki","non-dropping-particle":"","parse-names":false,"suffix":""},{"dropping-particle":"","family":"Qiu","given":"Bo","non-dropping-particle":"","parse-names":false,"suffix":""},{"dropping-particle":"","family":"Sugimoto","given":"Shusaku","non-dropping-particle":"","parse-names":false,"suffix":""},{"dropping-particle":"","family":"Takatani","given":"Yusuke","non-dropping-particle":"","parse-names":false,"suffix":""}],"container-title":"Journal of Oceanography","id":"ITEM-1","issue":"2","issued":{"date-parts":[["2018","4","23"]]},"page":"115-145","title":"Fifty years of the 137°E repeat hydrographic section in the western North Pacific Ocean","type":"article-journal","volume":"74"},"uris":["http://www.mendeley.com/documents/?uuid=ade5d854-5de5-4703-b282-8b8caa35d338"]}],"mendeley":{"formattedCitation":"(Oka et al. 2018)","plainTextFormattedCitation":"(Oka et al. 2018)","previouslyFormattedCitation":"(Oka et al. 2018)"},"properties":{"noteIndex":0},"schema":"https://github.com/citation-style-language/schema/raw/master/csl-citation.json"}</w:instrText>
      </w:r>
      <w:r w:rsidR="008438D9"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(Oka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2018)</w:t>
      </w:r>
      <w:r w:rsidR="008438D9"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w:t>
      </w:r>
    </w:p>
    <w:p w14:paraId="47014D14" w14:textId="260B9F3E" w:rsidR="0006382C" w:rsidRPr="00494685" w:rsidRDefault="00057BD4" w:rsidP="0065750D">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146B8E" w:rsidRPr="00494685">
        <w:rPr>
          <w:rFonts w:ascii="ヒラギノ丸ゴ Pro W4" w:eastAsia="ヒラギノ丸ゴ Pro W4" w:hAnsi="ヒラギノ丸ゴ Pro W4" w:hint="eastAsia"/>
        </w:rPr>
        <w:t>地球温暖化に伴い</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hint="eastAsia"/>
        </w:rPr>
        <w:t>海面での酸素溶解度の低下</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hint="eastAsia"/>
        </w:rPr>
        <w:t>表層での成層強化</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hint="eastAsia"/>
        </w:rPr>
        <w:t>さらには深層子午面循環の弱化などにより</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hint="eastAsia"/>
        </w:rPr>
        <w:t>海水中の酸素濃度の低下が懸念されている（海洋貧酸素化</w:t>
      </w:r>
      <w:r w:rsidR="00163E48" w:rsidRPr="00494685">
        <w:rPr>
          <w:rFonts w:ascii="ヒラギノ丸ゴ Pro W4" w:eastAsia="ヒラギノ丸ゴ Pro W4" w:hAnsi="ヒラギノ丸ゴ Pro W4" w:hint="eastAsia"/>
        </w:rPr>
        <w:t>と呼ばれる</w:t>
      </w:r>
      <w:r w:rsidR="00146B8E" w:rsidRPr="00494685">
        <w:rPr>
          <w:rFonts w:ascii="ヒラギノ丸ゴ Pro W4" w:eastAsia="ヒラギノ丸ゴ Pro W4" w:hAnsi="ヒラギノ丸ゴ Pro W4" w:hint="eastAsia"/>
        </w:rPr>
        <w:t>）。太平洋やインド洋の熱帯域では</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hint="eastAsia"/>
        </w:rPr>
        <w:t>亜表層（数</w:t>
      </w:r>
      <w:r w:rsidR="00146B8E" w:rsidRPr="00494685">
        <w:rPr>
          <w:rFonts w:ascii="ヒラギノ丸ゴ Pro W4" w:eastAsia="ヒラギノ丸ゴ Pro W4" w:hAnsi="ヒラギノ丸ゴ Pro W4"/>
        </w:rPr>
        <w:t>100m</w:t>
      </w:r>
      <w:r w:rsidR="00385A8C" w:rsidRPr="00494685">
        <w:rPr>
          <w:rFonts w:ascii="ヒラギノ丸ゴ Pro W4" w:eastAsia="ヒラギノ丸ゴ Pro W4" w:hAnsi="ヒラギノ丸ゴ Pro W4" w:hint="eastAsia"/>
        </w:rPr>
        <w:t>深</w:t>
      </w:r>
      <w:r w:rsidR="00146B8E" w:rsidRPr="00494685">
        <w:rPr>
          <w:rFonts w:ascii="ヒラギノ丸ゴ Pro W4" w:eastAsia="ヒラギノ丸ゴ Pro W4" w:hAnsi="ヒラギノ丸ゴ Pro W4"/>
        </w:rPr>
        <w:t>)付近を中心に</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rPr>
        <w:t>もともと酸素濃度の低い水が広がっており</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rPr>
        <w:t>軽微な貧酸素化でも</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rPr>
        <w:t>海洋生物などに甚大な影響を及ぼす可能性がある。また</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rPr>
        <w:t>貧酸素化は</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rPr>
        <w:t>窒素</w:t>
      </w:r>
      <w:r w:rsidR="00C9205B" w:rsidRPr="00494685">
        <w:rPr>
          <w:rFonts w:ascii="ヒラギノ丸ゴ Pro W4" w:eastAsia="ヒラギノ丸ゴ Pro W4" w:hAnsi="ヒラギノ丸ゴ Pro W4" w:hint="eastAsia"/>
        </w:rPr>
        <w:t>や微量金属元素の</w:t>
      </w:r>
      <w:r w:rsidR="00146B8E" w:rsidRPr="00494685">
        <w:rPr>
          <w:rFonts w:ascii="ヒラギノ丸ゴ Pro W4" w:eastAsia="ヒラギノ丸ゴ Pro W4" w:hAnsi="ヒラギノ丸ゴ Pro W4"/>
        </w:rPr>
        <w:t>循環</w:t>
      </w:r>
      <w:r w:rsidR="00146B8E" w:rsidRPr="00494685">
        <w:rPr>
          <w:rFonts w:ascii="ヒラギノ丸ゴ Pro W4" w:eastAsia="ヒラギノ丸ゴ Pro W4" w:hAnsi="ヒラギノ丸ゴ Pro W4" w:hint="eastAsia"/>
        </w:rPr>
        <w:t>に</w:t>
      </w:r>
      <w:r w:rsidR="00146B8E" w:rsidRPr="00494685">
        <w:rPr>
          <w:rFonts w:ascii="ヒラギノ丸ゴ Pro W4" w:eastAsia="ヒラギノ丸ゴ Pro W4" w:hAnsi="ヒラギノ丸ゴ Pro W4"/>
        </w:rPr>
        <w:t>影響を与え</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rPr>
        <w:t>N</w:t>
      </w:r>
      <w:r w:rsidR="00146B8E" w:rsidRPr="00494685">
        <w:rPr>
          <w:rFonts w:ascii="ヒラギノ丸ゴ Pro W4" w:eastAsia="ヒラギノ丸ゴ Pro W4" w:hAnsi="ヒラギノ丸ゴ Pro W4"/>
          <w:vertAlign w:val="subscript"/>
        </w:rPr>
        <w:t>2</w:t>
      </w:r>
      <w:r w:rsidR="00146B8E" w:rsidRPr="00494685">
        <w:rPr>
          <w:rFonts w:ascii="ヒラギノ丸ゴ Pro W4" w:eastAsia="ヒラギノ丸ゴ Pro W4" w:hAnsi="ヒラギノ丸ゴ Pro W4"/>
        </w:rPr>
        <w:t>Oなどの温室効果ガスの大気中への放出が</w:t>
      </w:r>
      <w:r w:rsidR="00385A8C" w:rsidRPr="00494685">
        <w:rPr>
          <w:rFonts w:ascii="ヒラギノ丸ゴ Pro W4" w:eastAsia="ヒラギノ丸ゴ Pro W4" w:hAnsi="ヒラギノ丸ゴ Pro W4" w:hint="eastAsia"/>
        </w:rPr>
        <w:t>増えることが</w:t>
      </w:r>
      <w:r w:rsidR="00146B8E" w:rsidRPr="00494685">
        <w:rPr>
          <w:rFonts w:ascii="ヒラギノ丸ゴ Pro W4" w:eastAsia="ヒラギノ丸ゴ Pro W4" w:hAnsi="ヒラギノ丸ゴ Pro W4"/>
        </w:rPr>
        <w:t>懸念されている。</w:t>
      </w:r>
      <w:r w:rsidR="00C9205B" w:rsidRPr="00494685">
        <w:rPr>
          <w:rFonts w:ascii="ヒラギノ丸ゴ Pro W4" w:eastAsia="ヒラギノ丸ゴ Pro W4" w:hAnsi="ヒラギノ丸ゴ Pro W4" w:hint="eastAsia"/>
        </w:rPr>
        <w:t>実際にインド洋</w:t>
      </w:r>
      <w:r w:rsidR="00910E86" w:rsidRPr="00494685">
        <w:rPr>
          <w:rFonts w:ascii="ヒラギノ丸ゴ Pro W4" w:eastAsia="ヒラギノ丸ゴ Pro W4" w:hAnsi="ヒラギノ丸ゴ Pro W4" w:hint="eastAsia"/>
        </w:rPr>
        <w:t>や東太平洋熱帯域亜表層に広がる貧酸素水塊では</w:t>
      </w:r>
      <w:r w:rsidR="00910E86" w:rsidRPr="00494685">
        <w:rPr>
          <w:rFonts w:ascii="ヒラギノ丸ゴ Pro W4" w:eastAsia="ヒラギノ丸ゴ Pro W4" w:hAnsi="ヒラギノ丸ゴ Pro W4"/>
        </w:rPr>
        <w:t xml:space="preserve">, </w:t>
      </w:r>
      <w:r w:rsidR="00C9205B" w:rsidRPr="00494685">
        <w:rPr>
          <w:rFonts w:ascii="ヒラギノ丸ゴ Pro W4" w:eastAsia="ヒラギノ丸ゴ Pro W4" w:hAnsi="ヒラギノ丸ゴ Pro W4" w:hint="eastAsia"/>
        </w:rPr>
        <w:t>窒素代謝に不可欠な鉄も</w:t>
      </w:r>
      <w:r w:rsidR="00910E86" w:rsidRPr="00494685">
        <w:rPr>
          <w:rFonts w:ascii="ヒラギノ丸ゴ Pro W4" w:eastAsia="ヒラギノ丸ゴ Pro W4" w:hAnsi="ヒラギノ丸ゴ Pro W4" w:hint="eastAsia"/>
        </w:rPr>
        <w:t>溶解度の高い</w:t>
      </w:r>
      <w:r w:rsidR="00B71077" w:rsidRPr="00494685">
        <w:rPr>
          <w:rFonts w:ascii="ヒラギノ丸ゴ Pro W4" w:eastAsia="ヒラギノ丸ゴ Pro W4" w:hAnsi="ヒラギノ丸ゴ Pro W4" w:hint="eastAsia"/>
        </w:rPr>
        <w:t>還元態鉄（二価鉄）として存在しやすくなるため</w:t>
      </w:r>
      <w:r w:rsidR="00910E86" w:rsidRPr="00494685">
        <w:rPr>
          <w:rFonts w:ascii="ヒラギノ丸ゴ Pro W4" w:eastAsia="ヒラギノ丸ゴ Pro W4" w:hAnsi="ヒラギノ丸ゴ Pro W4"/>
        </w:rPr>
        <w:t xml:space="preserve">, </w:t>
      </w:r>
      <w:r w:rsidR="00B03BF3" w:rsidRPr="00494685">
        <w:rPr>
          <w:rFonts w:ascii="Times New Roman" w:eastAsia="ヒラギノ丸ゴ Pro W4" w:hAnsi="Times New Roman" w:cs="Times New Roman" w:hint="eastAsia"/>
        </w:rPr>
        <w:t>海洋中の他の物質に吸着除去されることが減る</w:t>
      </w:r>
      <w:r w:rsidR="00910E86" w:rsidRPr="00494685">
        <w:rPr>
          <w:rFonts w:ascii="ヒラギノ丸ゴ Pro W4" w:eastAsia="ヒラギノ丸ゴ Pro W4" w:hAnsi="ヒラギノ丸ゴ Pro W4" w:hint="eastAsia"/>
        </w:rPr>
        <w:t>ことで溶存</w:t>
      </w:r>
      <w:r w:rsidR="00C9205B" w:rsidRPr="00494685">
        <w:rPr>
          <w:rFonts w:ascii="ヒラギノ丸ゴ Pro W4" w:eastAsia="ヒラギノ丸ゴ Pro W4" w:hAnsi="ヒラギノ丸ゴ Pro W4" w:hint="eastAsia"/>
        </w:rPr>
        <w:t>鉄の長距離輸送</w:t>
      </w:r>
      <w:r w:rsidR="00910E86" w:rsidRPr="00494685">
        <w:rPr>
          <w:rFonts w:ascii="ヒラギノ丸ゴ Pro W4" w:eastAsia="ヒラギノ丸ゴ Pro W4" w:hAnsi="ヒラギノ丸ゴ Pro W4" w:hint="eastAsia"/>
        </w:rPr>
        <w:t>が起こっている</w:t>
      </w:r>
      <w:r w:rsidR="001C057C" w:rsidRPr="00494685">
        <w:rPr>
          <w:rFonts w:ascii="ヒラギノ丸ゴ Pro W4" w:eastAsia="ヒラギノ丸ゴ Pro W4" w:hAnsi="ヒラギノ丸ゴ Pro W4" w:hint="eastAsia"/>
        </w:rPr>
        <w:t>可能性も</w:t>
      </w:r>
      <w:r w:rsidR="00910E86" w:rsidRPr="00494685">
        <w:rPr>
          <w:rFonts w:ascii="ヒラギノ丸ゴ Pro W4" w:eastAsia="ヒラギノ丸ゴ Pro W4" w:hAnsi="ヒラギノ丸ゴ Pro W4" w:hint="eastAsia"/>
        </w:rPr>
        <w:t>示唆されている</w:t>
      </w:r>
      <w:r w:rsidR="0059516F"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{"citationItems":[{"id":"ITEM-1","itemData":{"DOI":"10.1016/j.dsr.2007.04.004","ISSN":"09670637","author":[{"dropping-particle":"","family":"Moffett","given":"James W.","non-dropping-particle":"","parse-names":false,"suffix":""},{"dropping-particle":"","family":"Goepfert","given":"Tyler J.","non-dropping-particle":"","parse-names":false,"suffix":""},{"dropping-particle":"","family":"Naqvi","given":"S. Wajih A.","non-dropping-particle":"","parse-names":false,"suffix":""}],"container-title":"Deep Sea Research Part I: Oceanographic Research Papers","id":"ITEM-1","issue":"8","issued":{"date-parts":[["2007","8"]]},"page":"1341-1349","title":"Reduced iron associated with secondary nitrite maxima in the Arabian Sea","type":"article-journal","volume":"54"},"uris":["http://www.mendeley.com/documents/?uuid=adad641f-3b05-4925-a98b-a8e70af205a7"]},{"id":"ITEM-2","itemData":{"DOI":"10.1016/j.marchem.2014.11.007","ISSN":"03044203","author":[{"dropping-particle":"","family":"Kondo","given":"Yoshiko","non-dropping-particle":"","parse-names":false,"suffix":""},{"dropping-particle":"","family":"Moffett","given":"James W.","non-dropping-particle":"","parse-names":false,"suffix":""}],"container-title":"Marine Chemistry","id":"ITEM-2","issued":{"date-parts":[["2015","1"]]},"page":"95-103","title":"Iron redox cycling and subsurface offshore transport in the eastern tropical South Pacific oxygen minimum zone","type":"article-journal","volume":"168"},"uris":["http://www.mendeley.com/documents/?uuid=d1e5c7d6-3e02-454f-a017-a25f9cbf3767"]}],"mendeley":{"formattedCitation":"(Moffett et al. 2007; Kondo and Moffett 2015)","plainTextFormattedCitation":"(Moffett et al. 2007; Kondo and Moffett 2015)","previouslyFormattedCitation":"(Moffett et al. 2007; Kondo and Moffett 2015)"},"properties":{"noteIndex":0},"schema":"https://github.com/citation-style-language/schema/raw/master/csl-citation.json"}</w:instrText>
      </w:r>
      <w:r w:rsidR="0059516F"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(Moffett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2007; Kondo and Moffett</w:t>
      </w:r>
      <w:r w:rsidR="004B014A">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 2015)</w:t>
      </w:r>
      <w:r w:rsidR="0059516F" w:rsidRPr="00494685">
        <w:rPr>
          <w:rFonts w:ascii="ヒラギノ丸ゴ Pro W4" w:eastAsia="ヒラギノ丸ゴ Pro W4" w:hAnsi="ヒラギノ丸ゴ Pro W4"/>
        </w:rPr>
        <w:fldChar w:fldCharType="end"/>
      </w:r>
      <w:r w:rsidR="00910E86"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hint="eastAsia"/>
        </w:rPr>
        <w:t>熱</w:t>
      </w:r>
      <w:r w:rsidR="00146B8E" w:rsidRPr="00494685">
        <w:rPr>
          <w:rFonts w:ascii="ヒラギノ丸ゴ Pro W4" w:eastAsia="ヒラギノ丸ゴ Pro W4" w:hAnsi="ヒラギノ丸ゴ Pro W4"/>
        </w:rPr>
        <w:t>帯太平洋東部の貧</w:t>
      </w:r>
      <w:r w:rsidR="00146B8E" w:rsidRPr="00494685">
        <w:rPr>
          <w:rFonts w:ascii="ヒラギノ丸ゴ Pro W4" w:eastAsia="ヒラギノ丸ゴ Pro W4" w:hAnsi="ヒラギノ丸ゴ Pro W4"/>
        </w:rPr>
        <w:lastRenderedPageBreak/>
        <w:t>酸素化は既に始まっており</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rPr>
        <w:t>今後更に進行する可能性が指摘され始めた</w:t>
      </w:r>
      <w:r w:rsidR="00385A8C"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{"citationItems":[{"id":"ITEM-1","itemData":{"DOI":"10.1002/2015GB005310","ISSN":"08866236","author":[{"dropping-particle":"","family":"Long","given":"Matthew C.","non-dropping-particle":"","parse-names":false,"suffix":""},{"dropping-particle":"","family":"Deutsch","given":"Curtis","non-dropping-particle":"","parse-names":false,"suffix":""},{"dropping-particle":"","family":"Ito","given":"Taka","non-dropping-particle":"","parse-names":false,"suffix":""}],"container-title":"Global Biogeochemical Cycles","id":"ITEM-1","issue":"2","issued":{"date-parts":[["2016","2"]]},"page":"381-397","title":"Finding forced trends in oceanic oxygen","type":"article-journal","volume":"30"},"uris":["http://www.mendeley.com/documents/?uuid=ce2832a3-79a7-4123-b9da-f63473fbaf9e"]},{"id":"ITEM-2","itemData":{"DOI":"10.1038/nature21399","ISSN":"0028-0836","author":[{"dropping-particle":"","family":"Schmidtko","given":"Sunke","non-dropping-particle":"","parse-names":false,"suffix":""},{"dropping-particle":"","family":"Stramma","given":"Lothar","non-dropping-particle":"","parse-names":false,"suffix":""},{"dropping-particle":"","family":"Visbeck","given":"Martin","non-dropping-particle":"","parse-names":false,"suffix":""}],"container-title":"Nature","id":"ITEM-2","issue":"7641","issued":{"date-parts":[["2017","2","16"]]},"page":"335-339","title":"Decline in global oceanic oxygen content during the past five decades","type":"article-journal","volume":"542"},"uris":["http://www.mendeley.com/documents/?uuid=a642b425-70fa-403f-9d35-a07f20ffabed"]}],"mendeley":{"formattedCitation":"(Long et al. 2016; Schmidtko et al. 2017)","plainTextFormattedCitation":"(Long et al. 2016; Schmidtko et al. 2017)","previouslyFormattedCitation":"(Long et al. 2016; Schmidtko et al. 2017)"},"properties":{"noteIndex":0},"schema":"https://github.com/citation-style-language/schema/raw/master/csl-citation.json"}</w:instrText>
      </w:r>
      <w:r w:rsidR="00385A8C"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(Long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2016; Schmidtko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2017)</w:t>
      </w:r>
      <w:r w:rsidR="00385A8C" w:rsidRPr="00494685">
        <w:rPr>
          <w:rFonts w:ascii="ヒラギノ丸ゴ Pro W4" w:eastAsia="ヒラギノ丸ゴ Pro W4" w:hAnsi="ヒラギノ丸ゴ Pro W4"/>
        </w:rPr>
        <w:fldChar w:fldCharType="end"/>
      </w:r>
      <w:r w:rsidR="00146B8E" w:rsidRPr="00494685">
        <w:rPr>
          <w:rFonts w:ascii="ヒラギノ丸ゴ Pro W4" w:eastAsia="ヒラギノ丸ゴ Pro W4" w:hAnsi="ヒラギノ丸ゴ Pro W4"/>
        </w:rPr>
        <w:t>。一方で</w:t>
      </w:r>
      <w:r w:rsidR="00385A8C" w:rsidRPr="00494685">
        <w:rPr>
          <w:rFonts w:ascii="ヒラギノ丸ゴ Pro W4" w:eastAsia="ヒラギノ丸ゴ Pro W4" w:hAnsi="ヒラギノ丸ゴ Pro W4" w:hint="eastAsia"/>
        </w:rPr>
        <w:t>，</w:t>
      </w:r>
      <w:r w:rsidR="001C057C" w:rsidRPr="00494685">
        <w:rPr>
          <w:rFonts w:ascii="ヒラギノ丸ゴ Pro W4" w:eastAsia="ヒラギノ丸ゴ Pro W4" w:hAnsi="ヒラギノ丸ゴ Pro W4" w:hint="eastAsia"/>
        </w:rPr>
        <w:t>エルニーニョ・ラニーニャ現象やモンスーン</w:t>
      </w:r>
      <w:r w:rsidR="004A73BC" w:rsidRPr="00494685">
        <w:rPr>
          <w:rFonts w:ascii="ヒラギノ丸ゴ Pro W4" w:eastAsia="ヒラギノ丸ゴ Pro W4" w:hAnsi="ヒラギノ丸ゴ Pro W4" w:hint="eastAsia"/>
        </w:rPr>
        <w:t>に</w:t>
      </w:r>
      <w:r w:rsidR="001C057C" w:rsidRPr="00494685">
        <w:rPr>
          <w:rFonts w:ascii="ヒラギノ丸ゴ Pro W4" w:eastAsia="ヒラギノ丸ゴ Pro W4" w:hAnsi="ヒラギノ丸ゴ Pro W4" w:hint="eastAsia"/>
        </w:rPr>
        <w:t>影響</w:t>
      </w:r>
      <w:r w:rsidR="004A73BC" w:rsidRPr="00494685">
        <w:rPr>
          <w:rFonts w:ascii="ヒラギノ丸ゴ Pro W4" w:eastAsia="ヒラギノ丸ゴ Pro W4" w:hAnsi="ヒラギノ丸ゴ Pro W4" w:hint="eastAsia"/>
        </w:rPr>
        <w:t>された</w:t>
      </w:r>
      <w:r w:rsidR="00910E86" w:rsidRPr="00494685">
        <w:rPr>
          <w:rFonts w:ascii="ヒラギノ丸ゴ Pro W4" w:eastAsia="ヒラギノ丸ゴ Pro W4" w:hAnsi="ヒラギノ丸ゴ Pro W4" w:hint="eastAsia"/>
        </w:rPr>
        <w:t>溶存</w:t>
      </w:r>
      <w:r w:rsidR="00146B8E" w:rsidRPr="00494685">
        <w:rPr>
          <w:rFonts w:ascii="ヒラギノ丸ゴ Pro W4" w:eastAsia="ヒラギノ丸ゴ Pro W4" w:hAnsi="ヒラギノ丸ゴ Pro W4"/>
        </w:rPr>
        <w:t>酸素量の季節</w:t>
      </w:r>
      <w:r w:rsidR="00146B8E" w:rsidRPr="00494685">
        <w:rPr>
          <w:rFonts w:ascii="ヒラギノ丸ゴ Pro W4" w:eastAsia="ヒラギノ丸ゴ Pro W4" w:hAnsi="ヒラギノ丸ゴ Pro W4" w:hint="eastAsia"/>
        </w:rPr>
        <w:t>から</w:t>
      </w:r>
      <w:r w:rsidR="00146B8E" w:rsidRPr="00494685">
        <w:rPr>
          <w:rFonts w:ascii="ヒラギノ丸ゴ Pro W4" w:eastAsia="ヒラギノ丸ゴ Pro W4" w:hAnsi="ヒラギノ丸ゴ Pro W4"/>
        </w:rPr>
        <w:t>数10年規模の変動の規模や</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rPr>
        <w:t>その水平及び鉛直分布などは</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rPr>
        <w:t>観測データの不足により</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rPr>
        <w:t>未だ不確実な部分が非常に大きい</w:t>
      </w:r>
      <w:r w:rsidR="001B5C53"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hint="eastAsia"/>
        </w:rPr>
        <w:t>今後</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rPr>
        <w:t>10年規模変動や地球温暖化トレンドの影響を含めて</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rPr>
        <w:t>さらに詳細な研究を実施するため</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rPr>
        <w:t>引き続き</w:t>
      </w:r>
      <w:r w:rsidR="00385A8C" w:rsidRPr="00494685">
        <w:rPr>
          <w:rFonts w:ascii="ヒラギノ丸ゴ Pro W4" w:eastAsia="ヒラギノ丸ゴ Pro W4" w:hAnsi="ヒラギノ丸ゴ Pro W4" w:hint="eastAsia"/>
        </w:rPr>
        <w:t>，</w:t>
      </w:r>
      <w:r w:rsidR="00146B8E" w:rsidRPr="00494685">
        <w:rPr>
          <w:rFonts w:ascii="ヒラギノ丸ゴ Pro W4" w:eastAsia="ヒラギノ丸ゴ Pro W4" w:hAnsi="ヒラギノ丸ゴ Pro W4"/>
        </w:rPr>
        <w:t>観測データの蓄積や統合が求められている。</w:t>
      </w:r>
    </w:p>
    <w:p w14:paraId="225C4408" w14:textId="053382CA" w:rsidR="00862900" w:rsidRPr="00494685" w:rsidRDefault="00862900" w:rsidP="00385A8C">
      <w:pPr>
        <w:ind w:firstLineChars="0" w:firstLine="0"/>
        <w:rPr>
          <w:rFonts w:ascii="ヒラギノ丸ゴ Pro W4" w:eastAsia="ヒラギノ丸ゴ Pro W4" w:hAnsi="ヒラギノ丸ゴ Pro W4"/>
        </w:rPr>
      </w:pPr>
    </w:p>
    <w:p w14:paraId="242D436B" w14:textId="4B166D67" w:rsidR="00862900" w:rsidRPr="00494685" w:rsidRDefault="00862900" w:rsidP="00385A8C">
      <w:pPr>
        <w:ind w:firstLineChars="0" w:firstLine="0"/>
        <w:rPr>
          <w:rFonts w:ascii="ヒラギノ丸ゴ Pro W4" w:eastAsia="ヒラギノ丸ゴ Pro W4" w:hAnsi="ヒラギノ丸ゴ Pro W4"/>
          <w:b/>
          <w:bCs/>
        </w:rPr>
      </w:pPr>
      <w:r w:rsidRPr="00494685">
        <w:rPr>
          <w:rFonts w:ascii="ヒラギノ丸ゴ Pro W4" w:eastAsia="ヒラギノ丸ゴ Pro W4" w:hAnsi="ヒラギノ丸ゴ Pro W4" w:hint="eastAsia"/>
          <w:b/>
          <w:bCs/>
        </w:rPr>
        <w:t>2</w:t>
      </w:r>
      <w:r w:rsidRPr="00494685">
        <w:rPr>
          <w:rFonts w:ascii="ヒラギノ丸ゴ Pro W4" w:eastAsia="ヒラギノ丸ゴ Pro W4" w:hAnsi="ヒラギノ丸ゴ Pro W4"/>
          <w:b/>
          <w:bCs/>
        </w:rPr>
        <w:t xml:space="preserve">.3 </w:t>
      </w:r>
      <w:r w:rsidRPr="00494685">
        <w:rPr>
          <w:rFonts w:ascii="ヒラギノ丸ゴ Pro W4" w:eastAsia="ヒラギノ丸ゴ Pro W4" w:hAnsi="ヒラギノ丸ゴ Pro W4" w:hint="eastAsia"/>
          <w:b/>
          <w:bCs/>
        </w:rPr>
        <w:t>生物分野</w:t>
      </w:r>
    </w:p>
    <w:p w14:paraId="11DAD4F3" w14:textId="77777777" w:rsidR="000A583A" w:rsidRPr="00494685" w:rsidRDefault="007F08B2" w:rsidP="00862900">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862900" w:rsidRPr="00494685">
        <w:rPr>
          <w:rFonts w:ascii="ヒラギノ丸ゴ Pro W4" w:eastAsia="ヒラギノ丸ゴ Pro W4" w:hAnsi="ヒラギノ丸ゴ Pro W4" w:hint="eastAsia"/>
        </w:rPr>
        <w:t>物理・化学分野と比べて</w:t>
      </w:r>
      <w:r w:rsidR="00CB152E"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生物分野では広域・定常の観測が圧倒的に不足しているが</w:t>
      </w:r>
      <w:r w:rsidR="00CB152E"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衛星観測が可能な表層のクロロフィル</w:t>
      </w:r>
      <w:r w:rsidR="00862900" w:rsidRPr="00494685">
        <w:rPr>
          <w:rFonts w:ascii="ヒラギノ丸ゴ Pro W4" w:eastAsia="ヒラギノ丸ゴ Pro W4" w:hAnsi="ヒラギノ丸ゴ Pro W4"/>
        </w:rPr>
        <w:t>a濃度(</w:t>
      </w:r>
      <w:proofErr w:type="spellStart"/>
      <w:r w:rsidR="00862900" w:rsidRPr="00494685">
        <w:rPr>
          <w:rFonts w:ascii="ヒラギノ丸ゴ Pro W4" w:eastAsia="ヒラギノ丸ゴ Pro W4" w:hAnsi="ヒラギノ丸ゴ Pro W4"/>
        </w:rPr>
        <w:t>CHLa</w:t>
      </w:r>
      <w:proofErr w:type="spellEnd"/>
      <w:r w:rsidR="00862900" w:rsidRPr="00494685">
        <w:rPr>
          <w:rFonts w:ascii="ヒラギノ丸ゴ Pro W4" w:eastAsia="ヒラギノ丸ゴ Pro W4" w:hAnsi="ヒラギノ丸ゴ Pro W4"/>
        </w:rPr>
        <w:t>)の広域分布は</w:t>
      </w:r>
      <w:r w:rsidR="00CB152E"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同じく衛星観測される海面水温や海面高度などの物理変数の解析と親和性が高く</w:t>
      </w:r>
      <w:r w:rsidR="00CB152E"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海盆スケールでの基礎生産変動の理解が進んでいる。</w:t>
      </w:r>
    </w:p>
    <w:p w14:paraId="53EF8F25" w14:textId="12B3CF2F" w:rsidR="00862900" w:rsidRPr="00494685" w:rsidRDefault="000A583A" w:rsidP="00862900">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862900" w:rsidRPr="00494685">
        <w:rPr>
          <w:rFonts w:ascii="ヒラギノ丸ゴ Pro W4" w:eastAsia="ヒラギノ丸ゴ Pro W4" w:hAnsi="ヒラギノ丸ゴ Pro W4"/>
        </w:rPr>
        <w:t>熱帯太平洋は</w:t>
      </w:r>
      <w:r w:rsidR="00CB152E" w:rsidRPr="00494685">
        <w:rPr>
          <w:rFonts w:ascii="ヒラギノ丸ゴ Pro W4" w:eastAsia="ヒラギノ丸ゴ Pro W4" w:hAnsi="ヒラギノ丸ゴ Pro W4" w:hint="eastAsia"/>
        </w:rPr>
        <w:t>，</w:t>
      </w:r>
      <w:r w:rsidR="00A34445" w:rsidRPr="00494685">
        <w:rPr>
          <w:rFonts w:ascii="ヒラギノ丸ゴ Pro W4" w:eastAsia="ヒラギノ丸ゴ Pro W4" w:hAnsi="ヒラギノ丸ゴ Pro W4" w:hint="eastAsia"/>
        </w:rPr>
        <w:t>基本場として，</w:t>
      </w:r>
      <w:r w:rsidR="00862900" w:rsidRPr="00494685">
        <w:rPr>
          <w:rFonts w:ascii="ヒラギノ丸ゴ Pro W4" w:eastAsia="ヒラギノ丸ゴ Pro W4" w:hAnsi="ヒラギノ丸ゴ Pro W4"/>
        </w:rPr>
        <w:t>湧昇による栄養塩供給の豊富な東部の湧昇域と</w:t>
      </w:r>
      <w:r w:rsidR="00CB152E"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貧栄養な暖水が分布する西部との東西コントラストが明確であるが</w:t>
      </w:r>
      <w:r w:rsidR="00CB152E"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それぞれの海域では海流や表層水塊分布に対応して生物生産性は地理的な特徴</w:t>
      </w:r>
      <w:r w:rsidR="00862900" w:rsidRPr="00494685">
        <w:rPr>
          <w:rFonts w:ascii="ヒラギノ丸ゴ Pro W4" w:eastAsia="ヒラギノ丸ゴ Pro W4" w:hAnsi="ヒラギノ丸ゴ Pro W4"/>
        </w:rPr>
        <w:lastRenderedPageBreak/>
        <w:t>を示す。太平洋全体の基礎生産の約２割を担う東部海域は</w:t>
      </w:r>
      <w:r w:rsidR="00CB152E"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基</w:t>
      </w:r>
      <w:r w:rsidR="00862900" w:rsidRPr="00494685">
        <w:rPr>
          <w:rFonts w:ascii="ヒラギノ丸ゴ Pro W4" w:eastAsia="ヒラギノ丸ゴ Pro W4" w:hAnsi="ヒラギノ丸ゴ Pro W4" w:hint="eastAsia"/>
        </w:rPr>
        <w:t>礎生産の高い東部縁辺部</w:t>
      </w:r>
      <w:r w:rsidR="00CB152E"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赤道湧昇域に加えて</w:t>
      </w:r>
      <w:r w:rsidR="00CB152E"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南半球</w:t>
      </w:r>
      <w:r w:rsidR="00CB152E"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北半球の海流系に対応した</w:t>
      </w:r>
      <w:r w:rsidR="00862900" w:rsidRPr="00494685">
        <w:rPr>
          <w:rFonts w:ascii="ヒラギノ丸ゴ Pro W4" w:eastAsia="ヒラギノ丸ゴ Pro W4" w:hAnsi="ヒラギノ丸ゴ Pro W4"/>
        </w:rPr>
        <w:t>7つの水域に区分される</w:t>
      </w:r>
      <w:r w:rsidR="002256AD"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10.1016/j.pocean.2006.03.005","ISSN":"00796611","author":[{"dropping-particle":"","family":"Lavín","given":"M.F.","non-dropping-particle":"","parse-names":false,"suffix":""},{"dropping-particle":"","family":"Fiedler","given":"P.C.","non-dropping-particle":"","parse-names":false,"suffix":""},{"dropping-particle":"","family":"Amador","given":"J.A.","non-dropping-particle":"","parse-names":false,"suffix":""},{"dropping-particle":"","family":"Ballance","given":"L.T.","non-dropping-particle":"","parse-names":false,"suffix":""},{"dropping-particle":"","family":"Färber-Lorda","given":"J.","non-dropping-particle":"","parse-names":false,"suffix":""},{"dropping-particle":"","family":"Mestas-Nuñez","given":"A.M.","non-dropping-particle":"","parse-names":false,"suffix":""}],"container-title":"Progress in Oceanography","id":"ITEM-1","issue":"2-4","issued":{"date-parts":[["2006","5"]]},"page":"391-398","title":"A review of eastern tropical Pacific oceanography: Summary","type":"article-journal","volume":"69"},"uris":["http://www.mendeley.com/documents/?uuid=099870ca-ae14-4039-9234-be3cd94b0091"]},{"id":"ITEM-2","itemData":{"DOI":"10.1016/j.pocean.2006.03.012","ISSN":"00796611","author":[{"dropping-particle":"","family":"Pennington","given":"J. Timothy","non-dropping-particle":"","parse-names":false,"suffix":""},{"dropping-particle":"","family":"Mahoney","given":"Kevin L.","non-dropping-particle":"","parse-names":false,"suffix":""},{"dropping-particle":"","family":"Kuwahara","given":"Victor S.","non-dropping-particle":"","parse-names":false,"suffix":""},{"dropping-particle":"","family":"Kolber","given":"Dorota D.","non-dropping-particle":"","parse-names":false,"suffix":""},{"dropping-particle":"","family":"Calienes","given":"Ruth","non-dropping-particle":"","parse-names":false,"suffix":""},{"dropping-particle":"","family":"Chavez","given":"Francisco P.","non-dropping-particle":"","parse-names":false,"suffix":""}],"container-title":"Progress in Oceanography","id":"ITEM-2","issue":"2-4","issued":{"date-parts":[["2006","5"]]},"page":"285-317","title":"Primary production in the eastern tropical Pacific: A review","type":"article-journal","volume":"69"},"uris":["http://www.mendeley.com/documents/?uuid=8cd3b078-67ab-425b-9fd9-f0ed48d30f24"]}],"mendeley":{"formattedCitation":"(Lavín et al. 2006; Pennington et al. 2006)","plainTextFormattedCitation":"(Lavín et al. 2006; Pennington et al. 2006)","previouslyFormattedCitation":"(Lavín et al. 2006; Pennington et al. 2006)"},"properties":{"noteIndex":0},"schema":"https://github.com/citation-style-language/schema/raw/master/csl-citation.json"}</w:instrText>
      </w:r>
      <w:r w:rsidR="002256AD"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(Lavín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2006; Pennington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2006)</w:t>
      </w:r>
      <w:r w:rsidR="002256AD" w:rsidRPr="00494685">
        <w:rPr>
          <w:rFonts w:ascii="ヒラギノ丸ゴ Pro W4" w:eastAsia="ヒラギノ丸ゴ Pro W4" w:hAnsi="ヒラギノ丸ゴ Pro W4"/>
        </w:rPr>
        <w:fldChar w:fldCharType="end"/>
      </w:r>
      <w:r w:rsidR="00862900" w:rsidRPr="00494685">
        <w:rPr>
          <w:rFonts w:ascii="ヒラギノ丸ゴ Pro W4" w:eastAsia="ヒラギノ丸ゴ Pro W4" w:hAnsi="ヒラギノ丸ゴ Pro W4"/>
        </w:rPr>
        <w:t>。このうち</w:t>
      </w:r>
      <w:r w:rsidR="000D2976"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赤道湧昇域</w:t>
      </w:r>
      <w:r w:rsidR="000D2976"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南赤道海域</w:t>
      </w:r>
      <w:r w:rsidR="000D2976"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ペルー海流沖合いは</w:t>
      </w:r>
      <w:r w:rsidR="000D2976" w:rsidRPr="00494685">
        <w:rPr>
          <w:rFonts w:ascii="ヒラギノ丸ゴ Pro W4" w:eastAsia="ヒラギノ丸ゴ Pro W4" w:hAnsi="ヒラギノ丸ゴ Pro W4" w:hint="eastAsia"/>
        </w:rPr>
        <w:t>，植物プランクトンの成長に必要な栄養塩が多いにも関わらず，植物プランクトン自体の発生数が少ない海域(</w:t>
      </w:r>
      <w:r w:rsidR="000D2976" w:rsidRPr="00494685">
        <w:rPr>
          <w:rFonts w:ascii="ヒラギノ丸ゴ Pro W4" w:eastAsia="ヒラギノ丸ゴ Pro W4" w:hAnsi="ヒラギノ丸ゴ Pro W4"/>
        </w:rPr>
        <w:t>HNLC海域</w:t>
      </w:r>
      <w:r w:rsidR="000D2976"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であることが知られ</w:t>
      </w:r>
      <w:r w:rsidR="0018554B" w:rsidRPr="00494685">
        <w:rPr>
          <w:rFonts w:ascii="ヒラギノ丸ゴ Pro W4" w:eastAsia="ヒラギノ丸ゴ Pro W4" w:hAnsi="ヒラギノ丸ゴ Pro W4" w:hint="eastAsia"/>
        </w:rPr>
        <w:t>ている</w:t>
      </w:r>
      <w:r w:rsidR="000D2976"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{"citationItems":[{"id":"ITEM-1","itemData":{"DOI":"10.1038/383495a0","ISSN":"0028-0836","author":[{"dropping-particle":"","family":"Coale","given":"Kenneth H.","non-dropping-particle":"","parse-names":false,"suffix":""},{"dropping-particle":"","family":"Johnson","given":"Kenneth S.","non-dropping-particle":"","parse-names":false,"suffix":""},{"dropping-particle":"","family":"Fitzwater","given":"Steve E.","non-dropping-particle":"","parse-names":false,"suffix":""},{"dropping-particle":"","family":"Gordon","given":"R. Michael","non-dropping-particle":"","parse-names":false,"suffix":""},{"dropping-particle":"","family":"Tanner","given":"Sara","non-dropping-particle":"","parse-names":false,"suffix":""},{"dropping-particle":"","family":"Chavez","given":"Francisco P.","non-dropping-particle":"","parse-names":false,"suffix":""},{"dropping-particle":"","family":"Ferioli","given":"Laurie","non-dropping-particle":"","parse-names":false,"suffix":""},{"dropping-particle":"","family":"Sakamoto","given":"Carole","non-dropping-particle":"","parse-names":false,"suffix":""},{"dropping-particle":"","family":"Rogers","given":"Paul","non-dropping-particle":"","parse-names":false,"suffix":""},{"dropping-particle":"","family":"Millero","given":"Frank","non-dropping-particle":"","parse-names":false,"suffix":""},{"dropping-particle":"","family":"Steinberg","given":"Paul","non-dropping-particle":"","parse-names":false,"suffix":""},{"dropping-particle":"","family":"Nightingale","given":"Phil","non-dropping-particle":"","parse-names":false,"suffix":""},{"dropping-particle":"","family":"Cooper","given":"David","non-dropping-particle":"","parse-names":false,"suffix":""},{"dropping-particle":"","family":"Cochlan","given":"William P.","non-dropping-particle":"","parse-names":false,"suffix":""},{"dropping-particle":"","family":"Landry","given":"Michael R.","non-dropping-particle":"","parse-names":false,"suffix":""},{"dropping-particle":"","family":"Constantinou","given":"John","non-dropping-particle":"","parse-names":false,"suffix":""},{"dropping-particle":"","family":"Rollwagen","given":"Gretchen","non-dropping-particle":"","parse-names":false,"suffix":""},{"dropping-particle":"","family":"Trasvina","given":"Armando","non-dropping-particle":"","parse-names":false,"suffix":""},{"dropping-particle":"","family":"Kudela","given":"Raphael","non-dropping-particle":"","parse-names":false,"suffix":""}],"container-title":"Nature","id":"ITEM-1","issue":"6600","issued":{"date-parts":[["1996","10"]]},"page":"495-501","title":"A massive phytoplankton bloom induced by an ecosystem-scale iron fertilization experiment in the equatorial Pacific Ocean","type":"article-journal","volume":"383"},"uris":["http://www.mendeley.com/documents/?uuid=e813562d-389b-4871-be85-236fa3f92d37"]},{"id":"ITEM-2","itemData":{"DOI":"10.1038/nature05083","ISSN":"0028-0836","author":[{"dropping-particle":"","family":"Behrenfeld","given":"Michael J.","non-dropping-particle":"","parse-names":false,"suffix":""},{"dropping-particle":"","family":"Worthington","given":"Kirby","non-dropping-particle":"","parse-names":false,"suffix":""},{"dropping-particle":"","family":"Sherrell","given":"Robert M.","non-dropping-particle":"","parse-names":false,"suffix":""},{"dropping-particle":"","family":"Chavez","given":"Francisco P.","non-dropping-particle":"","parse-names":false,"suffix":""},{"dropping-particle":"","family":"Strutton","given":"Peter","non-dropping-particle":"","parse-names":false,"suffix":""},{"dropping-particle":"","family":"McPhaden","given":"Michael","non-dropping-particle":"","parse-names":false,"suffix":""},{"dropping-particle":"","family":"Shea","given":"Donald M.","non-dropping-particle":"","parse-names":false,"suffix":""}],"container-title":"Nature","id":"ITEM-2","issue":"7106","issued":{"date-parts":[["2006","8"]]},"page":"1025-1028","title":"Controls on tropical Pacific Ocean productivity revealed through nutrient stress diagnostics","type":"article-journal","volume":"442"},"uris":["http://www.mendeley.com/documents/?uuid=769eaa94-3a4d-40f5-890f-f73708b68cb8"]}],"mendeley":{"formattedCitation":"(Coale et al. 1996; Behrenfeld et al. 2006)","plainTextFormattedCitation":"(Coale et al. 1996; Behrenfeld et al. 2006)","previouslyFormattedCitation":"(Coale et al. 1996; Behrenfeld et al. 2006)"},"properties":{"noteIndex":0},"schema":"https://github.com/citation-style-language/schema/raw/master/csl-citation.json"}</w:instrText>
      </w:r>
      <w:r w:rsidR="000D2976"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(Coale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1996; Behrenfeld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2006)</w:t>
      </w:r>
      <w:r w:rsidR="000D2976" w:rsidRPr="00494685">
        <w:rPr>
          <w:rFonts w:ascii="ヒラギノ丸ゴ Pro W4" w:eastAsia="ヒラギノ丸ゴ Pro W4" w:hAnsi="ヒラギノ丸ゴ Pro W4"/>
        </w:rPr>
        <w:fldChar w:fldCharType="end"/>
      </w:r>
      <w:r w:rsidR="0018554B" w:rsidRPr="00494685">
        <w:rPr>
          <w:rFonts w:ascii="ヒラギノ丸ゴ Pro W4" w:eastAsia="ヒラギノ丸ゴ Pro W4" w:hAnsi="ヒラギノ丸ゴ Pro W4" w:hint="eastAsia"/>
        </w:rPr>
        <w:t>。これは，</w:t>
      </w:r>
      <w:r w:rsidR="00862900" w:rsidRPr="00494685">
        <w:rPr>
          <w:rFonts w:ascii="ヒラギノ丸ゴ Pro W4" w:eastAsia="ヒラギノ丸ゴ Pro W4" w:hAnsi="ヒラギノ丸ゴ Pro W4"/>
        </w:rPr>
        <w:t>湧昇で下層から供給される硝酸塩に対して鉄が不足するため</w:t>
      </w:r>
      <w:r w:rsidR="0018554B" w:rsidRPr="00494685">
        <w:rPr>
          <w:rFonts w:ascii="ヒラギノ丸ゴ Pro W4" w:eastAsia="ヒラギノ丸ゴ Pro W4" w:hAnsi="ヒラギノ丸ゴ Pro W4" w:hint="eastAsia"/>
        </w:rPr>
        <w:t>だと考えられており</w:t>
      </w:r>
      <w:r w:rsidR="000D2976"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表層での鉄</w:t>
      </w:r>
      <w:r w:rsidR="0018554B" w:rsidRPr="00494685">
        <w:rPr>
          <w:rFonts w:ascii="ヒラギノ丸ゴ Pro W4" w:eastAsia="ヒラギノ丸ゴ Pro W4" w:hAnsi="ヒラギノ丸ゴ Pro W4" w:hint="eastAsia"/>
        </w:rPr>
        <w:t>の</w:t>
      </w:r>
      <w:r w:rsidR="00862900" w:rsidRPr="00494685">
        <w:rPr>
          <w:rFonts w:ascii="ヒラギノ丸ゴ Pro W4" w:eastAsia="ヒラギノ丸ゴ Pro W4" w:hAnsi="ヒラギノ丸ゴ Pro W4"/>
        </w:rPr>
        <w:t>再生速度に影響する湧昇速度が</w:t>
      </w:r>
      <w:r w:rsidR="0018554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新生産</w:t>
      </w:r>
      <w:r w:rsidR="0018554B" w:rsidRPr="00494685">
        <w:rPr>
          <w:rFonts w:ascii="ヒラギノ丸ゴ Pro W4" w:eastAsia="ヒラギノ丸ゴ Pro W4" w:hAnsi="ヒラギノ丸ゴ Pro W4" w:hint="eastAsia"/>
        </w:rPr>
        <w:t>(表層での有機物生産のうち，</w:t>
      </w:r>
      <w:r w:rsidR="007653AF" w:rsidRPr="00494685">
        <w:rPr>
          <w:rFonts w:ascii="ヒラギノ丸ゴ Pro W4" w:eastAsia="ヒラギノ丸ゴ Pro W4" w:hAnsi="ヒラギノ丸ゴ Pro W4" w:hint="eastAsia"/>
        </w:rPr>
        <w:t>大気や表層の下部など外部</w:t>
      </w:r>
      <w:r w:rsidR="0018554B" w:rsidRPr="00494685">
        <w:rPr>
          <w:rFonts w:ascii="ヒラギノ丸ゴ Pro W4" w:eastAsia="ヒラギノ丸ゴ Pro W4" w:hAnsi="ヒラギノ丸ゴ Pro W4" w:hint="eastAsia"/>
        </w:rPr>
        <w:t>から供給される栄養塩類に依存する部分</w:t>
      </w:r>
      <w:r w:rsidR="0018554B" w:rsidRPr="00494685">
        <w:rPr>
          <w:rFonts w:ascii="ヒラギノ丸ゴ Pro W4" w:eastAsia="ヒラギノ丸ゴ Pro W4" w:hAnsi="ヒラギノ丸ゴ Pro W4"/>
        </w:rPr>
        <w:t>)</w:t>
      </w:r>
      <w:r w:rsidR="00862900" w:rsidRPr="00494685">
        <w:rPr>
          <w:rFonts w:ascii="ヒラギノ丸ゴ Pro W4" w:eastAsia="ヒラギノ丸ゴ Pro W4" w:hAnsi="ヒラギノ丸ゴ Pro W4"/>
        </w:rPr>
        <w:t>を高める鍵であることが近年指摘されている</w:t>
      </w:r>
      <w:r w:rsidR="000D2976"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{"citationItems":[{"id":"ITEM-1","itemData":{"DOI":"10.1038/s41467-017-01219-7","ISSN":"2041-1723","author":[{"dropping-particle":"","family":"Rafter","given":"Patrick A.","non-dropping-particle":"","parse-names":false,"suffix":""},{"dropping-particle":"","family":"Sigman","given":"Daniel M.","non-dropping-particle":"","parse-names":false,"suffix":""},{"dropping-particle":"","family":"Mackey","given":"Katherine R. M.","non-dropping-particle":"","parse-names":false,"suffix":""}],"container-title":"Nature Communications","id":"ITEM-1","issue":"1","issued":{"date-parts":[["2017","12","24"]]},"page":"1100","title":"Recycled iron fuels new production in the eastern equatorial Pacific Ocean","type":"article-journal","volume":"8"},"uris":["http://www.mendeley.com/documents/?uuid=616bc25e-d770-4956-af3e-36250eec899a"]}],"mendeley":{"formattedCitation":"(Rafter et al. 2017)","plainTextFormattedCitation":"(Rafter et al. 2017)","previouslyFormattedCitation":"(Rafter et al. 2017)"},"properties":{"noteIndex":0},"schema":"https://github.com/citation-style-language/schema/raw/master/csl-citation.json"}</w:instrText>
      </w:r>
      <w:r w:rsidR="000D2976"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(Rafter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2017)</w:t>
      </w:r>
      <w:r w:rsidR="000D2976" w:rsidRPr="00494685">
        <w:rPr>
          <w:rFonts w:ascii="ヒラギノ丸ゴ Pro W4" w:eastAsia="ヒラギノ丸ゴ Pro W4" w:hAnsi="ヒラギノ丸ゴ Pro W4"/>
        </w:rPr>
        <w:fldChar w:fldCharType="end"/>
      </w:r>
      <w:r w:rsidR="00862900" w:rsidRPr="00494685">
        <w:rPr>
          <w:rFonts w:ascii="ヒラギノ丸ゴ Pro W4" w:eastAsia="ヒラギノ丸ゴ Pro W4" w:hAnsi="ヒラギノ丸ゴ Pro W4"/>
        </w:rPr>
        <w:t>。また</w:t>
      </w:r>
      <w:r w:rsidR="002B592C"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中米沖合いの東太平洋暖水プール（Eastern Pacific Warm Pool）域に</w:t>
      </w:r>
      <w:r w:rsidR="004C60DF" w:rsidRPr="00494685">
        <w:rPr>
          <w:rFonts w:ascii="ヒラギノ丸ゴ Pro W4" w:eastAsia="ヒラギノ丸ゴ Pro W4" w:hAnsi="ヒラギノ丸ゴ Pro W4"/>
        </w:rPr>
        <w:t xml:space="preserve">, </w:t>
      </w:r>
      <w:r w:rsidR="004C60DF" w:rsidRPr="00494685">
        <w:rPr>
          <w:rFonts w:ascii="ヒラギノ丸ゴ Pro W4" w:eastAsia="ヒラギノ丸ゴ Pro W4" w:hAnsi="ヒラギノ丸ゴ Pro W4" w:hint="eastAsia"/>
        </w:rPr>
        <w:t>熱帯収束帯</w:t>
      </w:r>
      <w:r w:rsidR="004C60DF" w:rsidRPr="00494685">
        <w:rPr>
          <w:rFonts w:ascii="ヒラギノ丸ゴ Pro W4" w:eastAsia="ヒラギノ丸ゴ Pro W4" w:hAnsi="ヒラギノ丸ゴ Pro W4"/>
        </w:rPr>
        <w:t>(ITCZ)</w:t>
      </w:r>
      <w:r w:rsidR="004C60DF" w:rsidRPr="00494685">
        <w:rPr>
          <w:rFonts w:ascii="ヒラギノ丸ゴ Pro W4" w:eastAsia="ヒラギノ丸ゴ Pro W4" w:hAnsi="ヒラギノ丸ゴ Pro W4" w:hint="eastAsia"/>
        </w:rPr>
        <w:t>の季節的な南北移動によって</w:t>
      </w:r>
      <w:r w:rsidR="00862900" w:rsidRPr="00494685">
        <w:rPr>
          <w:rFonts w:ascii="ヒラギノ丸ゴ Pro W4" w:eastAsia="ヒラギノ丸ゴ Pro W4" w:hAnsi="ヒラギノ丸ゴ Pro W4" w:hint="eastAsia"/>
        </w:rPr>
        <w:t>局</w:t>
      </w:r>
      <w:r w:rsidR="00862900" w:rsidRPr="00494685">
        <w:rPr>
          <w:rFonts w:ascii="ヒラギノ丸ゴ Pro W4" w:eastAsia="ヒラギノ丸ゴ Pro W4" w:hAnsi="ヒラギノ丸ゴ Pro W4"/>
        </w:rPr>
        <w:t>所的に形成される湧昇域（Costa Rica Dome</w:t>
      </w:r>
      <w:r w:rsidR="0065750D" w:rsidRPr="00494685">
        <w:rPr>
          <w:rFonts w:ascii="ヒラギノ丸ゴ Pro W4" w:eastAsia="ヒラギノ丸ゴ Pro W4" w:hAnsi="ヒラギノ丸ゴ Pro W4"/>
        </w:rPr>
        <w:t>;</w:t>
      </w:r>
      <w:r w:rsidR="004C60DF" w:rsidRPr="00494685">
        <w:rPr>
          <w:rFonts w:ascii="ヒラギノ丸ゴ Pro W4" w:eastAsia="ヒラギノ丸ゴ Pro W4" w:hAnsi="ヒラギノ丸ゴ Pro W4"/>
        </w:rPr>
        <w:t xml:space="preserve"> </w:t>
      </w:r>
      <w:r w:rsidR="004C60DF"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10.1175/1520-0485(1991)021&lt;0346:ROTETP&gt;2.0.CO;2","ISSN":"0022-3670","author":[{"dropping-particle":"","family":"Umatani","given":"S.","non-dropping-particle":"","parse-names":false,"suffix":""},{"dropping-particle":"","family":"Yamagata","given":"T.","non-dropping-particle":"","parse-names":false,"suffix":""}],"container-title":"Journal of Physical Oceanography","id":"ITEM-1","issue":"2","issued":{"date-parts":[["1991","2"]]},"page":"346-363","title":"Response of the Eastern Tropical Pacific to Meridional Migration of the ITCZ: The Generation of the Costa Rica Dome","type":"article-journal","volume":"21"},"uris":["http://www.mendeley.com/documents/?uuid=c412a450-f279-4209-afbb-488814a88b6f"]}],"mendeley":{"formattedCitation":"(Umatani and Yamagata 1991)","manualFormatting":"Umatani and Yamagata 1991)","plainTextFormattedCitation":"(Umatani and Yamagata 1991)","previouslyFormattedCitation":"(Umatani and Yamagata 1991)"},"properties":{"noteIndex":0},"schema":"https://github.com/citation-style-language/schema/raw/master/csl-citation.json"}</w:instrText>
      </w:r>
      <w:r w:rsidR="004C60DF" w:rsidRPr="00494685">
        <w:rPr>
          <w:rFonts w:ascii="ヒラギノ丸ゴ Pro W4" w:eastAsia="ヒラギノ丸ゴ Pro W4" w:hAnsi="ヒラギノ丸ゴ Pro W4"/>
        </w:rPr>
        <w:fldChar w:fldCharType="separate"/>
      </w:r>
      <w:r w:rsidR="004C60DF" w:rsidRPr="00494685">
        <w:rPr>
          <w:rFonts w:ascii="ヒラギノ丸ゴ Pro W4" w:eastAsia="ヒラギノ丸ゴ Pro W4" w:hAnsi="ヒラギノ丸ゴ Pro W4"/>
          <w:noProof/>
        </w:rPr>
        <w:t>Umatani and Yamagata</w:t>
      </w:r>
      <w:r w:rsidR="004B014A">
        <w:rPr>
          <w:rFonts w:ascii="ヒラギノ丸ゴ Pro W4" w:eastAsia="ヒラギノ丸ゴ Pro W4" w:hAnsi="ヒラギノ丸ゴ Pro W4"/>
          <w:noProof/>
        </w:rPr>
        <w:t>,</w:t>
      </w:r>
      <w:r w:rsidR="004C60DF" w:rsidRPr="00494685">
        <w:rPr>
          <w:rFonts w:ascii="ヒラギノ丸ゴ Pro W4" w:eastAsia="ヒラギノ丸ゴ Pro W4" w:hAnsi="ヒラギノ丸ゴ Pro W4"/>
          <w:noProof/>
        </w:rPr>
        <w:t xml:space="preserve"> 1991)</w:t>
      </w:r>
      <w:r w:rsidR="004C60DF" w:rsidRPr="00494685">
        <w:rPr>
          <w:rFonts w:ascii="ヒラギノ丸ゴ Pro W4" w:eastAsia="ヒラギノ丸ゴ Pro W4" w:hAnsi="ヒラギノ丸ゴ Pro W4"/>
        </w:rPr>
        <w:fldChar w:fldCharType="end"/>
      </w:r>
      <w:r w:rsidR="00862900" w:rsidRPr="00494685">
        <w:rPr>
          <w:rFonts w:ascii="ヒラギノ丸ゴ Pro W4" w:eastAsia="ヒラギノ丸ゴ Pro W4" w:hAnsi="ヒラギノ丸ゴ Pro W4"/>
        </w:rPr>
        <w:t>では</w:t>
      </w:r>
      <w:r w:rsidR="002B592C" w:rsidRPr="00494685">
        <w:rPr>
          <w:rFonts w:ascii="ヒラギノ丸ゴ Pro W4" w:eastAsia="ヒラギノ丸ゴ Pro W4" w:hAnsi="ヒラギノ丸ゴ Pro W4" w:hint="eastAsia"/>
        </w:rPr>
        <w:t>，</w:t>
      </w:r>
      <w:r w:rsidR="001B5C53" w:rsidRPr="00494685">
        <w:rPr>
          <w:rFonts w:ascii="ヒラギノ丸ゴ Pro W4" w:eastAsia="ヒラギノ丸ゴ Pro W4" w:hAnsi="ヒラギノ丸ゴ Pro W4" w:hint="eastAsia"/>
        </w:rPr>
        <w:t>ケイ素、</w:t>
      </w:r>
      <w:r w:rsidR="00862900" w:rsidRPr="00494685">
        <w:rPr>
          <w:rFonts w:ascii="ヒラギノ丸ゴ Pro W4" w:eastAsia="ヒラギノ丸ゴ Pro W4" w:hAnsi="ヒラギノ丸ゴ Pro W4"/>
        </w:rPr>
        <w:t>鉄に加えて亜鉛も植物プランクトン増殖の制限要因となっていることが報告されている</w:t>
      </w:r>
      <w:r w:rsidR="004C60DF"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{"citationItems":[{"id":"ITEM-1","itemData":{"DOI":"10.1093/plankt/fbw018","ISSN":"0142-7873","author":[{"dropping-particle":"","family":"Dreux Chappell","given":"P.","non-dropping-particle":"","parse-names":false,"suffix":""},{"dropping-particle":"","family":"Vedmati","given":"Jagruti","non-dropping-particle":"","parse-names":false,"suffix":""},{"dropping-particle":"","family":"Selph","given":"Karen E.","non-dropping-particle":"","parse-names":false,"suffix":""},{"dropping-particle":"","family":"Cyr","given":"Heather A.","non-dropping-particle":"","parse-names":false,"suffix":""},{"dropping-particle":"","family":"Jenkins","given":"Bethany D.","non-dropping-particle":"","parse-names":false,"suffix":""},{"dropping-particle":"","family":"Landry","given":"Michael R.","non-dropping-particle":"","parse-names":false,"suffix":""},{"dropping-particle":"","family":"Moffett","given":"James W.","non-dropping-particle":"","parse-names":false,"suffix":""}],"container-title":"Journal of Plankton Research","id":"ITEM-1","issue":"2","issued":{"date-parts":[["2016","3","18"]]},"page":"244-255","title":"Preferential depletion of zinc within Costa Rica upwelling dome creates conditions for zinc co-limitation of primary production","type":"article-journal","volume":"38"},"uris":["http://www.mendeley.com/documents/?uuid=b0f95606-7049-49bf-8711-085367d21b26"]}],"mendeley":{"formattedCitation":"(Dreux Chappell et al. 2016)","manualFormatting":"(Chappell et al. 2016)","plainTextFormattedCitation":"(Dreux Chappell et al. 2016)","previouslyFormattedCitation":"(Dreux Chappell et al. 2016)"},"properties":{"noteIndex":0},"schema":"https://github.com/citation-style-language/schema/raw/master/csl-citation.json"}</w:instrText>
      </w:r>
      <w:r w:rsidR="004C60DF" w:rsidRPr="00494685">
        <w:rPr>
          <w:rFonts w:ascii="ヒラギノ丸ゴ Pro W4" w:eastAsia="ヒラギノ丸ゴ Pro W4" w:hAnsi="ヒラギノ丸ゴ Pro W4"/>
        </w:rPr>
        <w:fldChar w:fldCharType="separate"/>
      </w:r>
      <w:r w:rsidR="004C60DF" w:rsidRPr="00494685">
        <w:rPr>
          <w:rFonts w:ascii="ヒラギノ丸ゴ Pro W4" w:eastAsia="ヒラギノ丸ゴ Pro W4" w:hAnsi="ヒラギノ丸ゴ Pro W4"/>
          <w:noProof/>
        </w:rPr>
        <w:t xml:space="preserve">(Chappell </w:t>
      </w:r>
      <w:r w:rsidR="00E8087C" w:rsidRPr="00E8087C">
        <w:rPr>
          <w:rFonts w:ascii="ヒラギノ丸ゴ Pro W4" w:eastAsia="ヒラギノ丸ゴ Pro W4" w:hAnsi="ヒラギノ丸ゴ Pro W4"/>
          <w:i/>
          <w:noProof/>
        </w:rPr>
        <w:t>et al.,</w:t>
      </w:r>
      <w:r w:rsidR="004C60DF" w:rsidRPr="00494685">
        <w:rPr>
          <w:rFonts w:ascii="ヒラギノ丸ゴ Pro W4" w:eastAsia="ヒラギノ丸ゴ Pro W4" w:hAnsi="ヒラギノ丸ゴ Pro W4"/>
          <w:noProof/>
        </w:rPr>
        <w:t xml:space="preserve"> 2016)</w:t>
      </w:r>
      <w:r w:rsidR="004C60DF" w:rsidRPr="00494685">
        <w:rPr>
          <w:rFonts w:ascii="ヒラギノ丸ゴ Pro W4" w:eastAsia="ヒラギノ丸ゴ Pro W4" w:hAnsi="ヒラギノ丸ゴ Pro W4"/>
        </w:rPr>
        <w:fldChar w:fldCharType="end"/>
      </w:r>
      <w:r w:rsidR="00862900" w:rsidRPr="00494685">
        <w:rPr>
          <w:rFonts w:ascii="ヒラギノ丸ゴ Pro W4" w:eastAsia="ヒラギノ丸ゴ Pro W4" w:hAnsi="ヒラギノ丸ゴ Pro W4"/>
        </w:rPr>
        <w:t>。東部から西部にかけて生じる水温躍層の深化は</w:t>
      </w:r>
      <w:r w:rsidR="002B592C"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同時に下層からの栄養塩供給を</w:t>
      </w:r>
      <w:r w:rsidR="002B592C" w:rsidRPr="00494685">
        <w:rPr>
          <w:rFonts w:ascii="ヒラギノ丸ゴ Pro W4" w:eastAsia="ヒラギノ丸ゴ Pro W4" w:hAnsi="ヒラギノ丸ゴ Pro W4" w:hint="eastAsia"/>
        </w:rPr>
        <w:t>妨げる</w:t>
      </w:r>
      <w:r w:rsidR="00862900" w:rsidRPr="00494685">
        <w:rPr>
          <w:rFonts w:ascii="ヒラギノ丸ゴ Pro W4" w:eastAsia="ヒラギノ丸ゴ Pro W4" w:hAnsi="ヒラギノ丸ゴ Pro W4"/>
        </w:rPr>
        <w:t>ため</w:t>
      </w:r>
      <w:r w:rsidR="002B592C"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西部海域は</w:t>
      </w:r>
      <w:r w:rsidR="002B592C"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表層</w:t>
      </w:r>
      <w:r w:rsidR="002B592C" w:rsidRPr="00494685">
        <w:rPr>
          <w:rFonts w:ascii="ヒラギノ丸ゴ Pro W4" w:eastAsia="ヒラギノ丸ゴ Pro W4" w:hAnsi="ヒラギノ丸ゴ Pro W4" w:hint="eastAsia"/>
        </w:rPr>
        <w:t>の</w:t>
      </w:r>
      <w:proofErr w:type="spellStart"/>
      <w:r w:rsidR="00862900" w:rsidRPr="00494685">
        <w:rPr>
          <w:rFonts w:ascii="ヒラギノ丸ゴ Pro W4" w:eastAsia="ヒラギノ丸ゴ Pro W4" w:hAnsi="ヒラギノ丸ゴ Pro W4"/>
        </w:rPr>
        <w:t>CHLa</w:t>
      </w:r>
      <w:proofErr w:type="spellEnd"/>
      <w:r w:rsidR="00862900" w:rsidRPr="00494685">
        <w:rPr>
          <w:rFonts w:ascii="ヒラギノ丸ゴ Pro W4" w:eastAsia="ヒラギノ丸ゴ Pro W4" w:hAnsi="ヒラギノ丸ゴ Pro W4"/>
        </w:rPr>
        <w:t>が低い貧栄養海域となるが</w:t>
      </w:r>
      <w:r w:rsidR="002B592C"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物理環境</w:t>
      </w:r>
      <w:r w:rsidR="00862900" w:rsidRPr="00494685">
        <w:rPr>
          <w:rFonts w:ascii="ヒラギノ丸ゴ Pro W4" w:eastAsia="ヒラギノ丸ゴ Pro W4" w:hAnsi="ヒラギノ丸ゴ Pro W4"/>
        </w:rPr>
        <w:lastRenderedPageBreak/>
        <w:t>に対応した海域毎の特徴把握は</w:t>
      </w:r>
      <w:r w:rsidR="002B592C"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東部海域と比べて進んでいない。一</w:t>
      </w:r>
      <w:r w:rsidR="00862900" w:rsidRPr="00494685">
        <w:rPr>
          <w:rFonts w:ascii="ヒラギノ丸ゴ Pro W4" w:eastAsia="ヒラギノ丸ゴ Pro W4" w:hAnsi="ヒラギノ丸ゴ Pro W4" w:hint="eastAsia"/>
        </w:rPr>
        <w:t>般に</w:t>
      </w:r>
      <w:r w:rsidR="002B592C"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西部海域では表層の顕著な栄養塩枯渇と</w:t>
      </w:r>
      <w:r w:rsidR="002B592C"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低塩分水によって形成されるバリアレイヤー</w:t>
      </w:r>
      <w:r w:rsidR="002B592C" w:rsidRPr="00494685">
        <w:rPr>
          <w:rFonts w:ascii="ヒラギノ丸ゴ Pro W4" w:eastAsia="ヒラギノ丸ゴ Pro W4" w:hAnsi="ヒラギノ丸ゴ Pro W4"/>
        </w:rPr>
        <w:t>(</w:t>
      </w:r>
      <w:r w:rsidR="002B592C" w:rsidRPr="00494685">
        <w:rPr>
          <w:rFonts w:ascii="ヒラギノ丸ゴ Pro W4" w:eastAsia="ヒラギノ丸ゴ Pro W4" w:hAnsi="ヒラギノ丸ゴ Pro W4" w:hint="eastAsia"/>
        </w:rPr>
        <w:t>水温は鉛直方向にほぼ一様の等温層であるが，塩分が深さとともに増加しているため密度成層が形成される現象</w:t>
      </w:r>
      <w:r w:rsidR="002B592C" w:rsidRPr="00494685">
        <w:rPr>
          <w:rFonts w:ascii="ヒラギノ丸ゴ Pro W4" w:eastAsia="ヒラギノ丸ゴ Pro W4" w:hAnsi="ヒラギノ丸ゴ Pro W4"/>
        </w:rPr>
        <w:t>)</w:t>
      </w:r>
      <w:r w:rsidR="00862900" w:rsidRPr="00494685">
        <w:rPr>
          <w:rFonts w:ascii="ヒラギノ丸ゴ Pro W4" w:eastAsia="ヒラギノ丸ゴ Pro W4" w:hAnsi="ヒラギノ丸ゴ Pro W4" w:hint="eastAsia"/>
        </w:rPr>
        <w:t>の影響を受けて</w:t>
      </w:r>
      <w:r w:rsidR="002B592C"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亜表層</w:t>
      </w:r>
      <w:proofErr w:type="spellStart"/>
      <w:r w:rsidR="00862900" w:rsidRPr="00494685">
        <w:rPr>
          <w:rFonts w:ascii="ヒラギノ丸ゴ Pro W4" w:eastAsia="ヒラギノ丸ゴ Pro W4" w:hAnsi="ヒラギノ丸ゴ Pro W4"/>
        </w:rPr>
        <w:t>CHLa</w:t>
      </w:r>
      <w:proofErr w:type="spellEnd"/>
      <w:r w:rsidR="00862900" w:rsidRPr="00494685">
        <w:rPr>
          <w:rFonts w:ascii="ヒラギノ丸ゴ Pro W4" w:eastAsia="ヒラギノ丸ゴ Pro W4" w:hAnsi="ヒラギノ丸ゴ Pro W4"/>
        </w:rPr>
        <w:t>極大が発達する</w:t>
      </w:r>
      <w:r w:rsidR="00E21149" w:rsidRPr="00494685">
        <w:rPr>
          <w:rFonts w:ascii="ヒラギノ丸ゴ Pro W4" w:eastAsia="ヒラギノ丸ゴ Pro W4" w:hAnsi="ヒラギノ丸ゴ Pro W4" w:hint="eastAsia"/>
        </w:rPr>
        <w:t>。一方で</w:t>
      </w:r>
      <w:r w:rsidR="00765F8C" w:rsidRPr="00494685">
        <w:rPr>
          <w:rFonts w:ascii="ヒラギノ丸ゴ Pro W4" w:eastAsia="ヒラギノ丸ゴ Pro W4" w:hAnsi="ヒラギノ丸ゴ Pro W4" w:hint="eastAsia"/>
        </w:rPr>
        <w:t>，</w:t>
      </w:r>
      <w:r w:rsidR="00E21149" w:rsidRPr="00494685">
        <w:rPr>
          <w:rFonts w:ascii="ヒラギノ丸ゴ Pro W4" w:eastAsia="ヒラギノ丸ゴ Pro W4" w:hAnsi="ヒラギノ丸ゴ Pro W4" w:hint="eastAsia"/>
        </w:rPr>
        <w:t>亜表層では</w:t>
      </w:r>
      <w:r w:rsidR="00765F8C" w:rsidRPr="00494685">
        <w:rPr>
          <w:rFonts w:ascii="ヒラギノ丸ゴ Pro W4" w:eastAsia="ヒラギノ丸ゴ Pro W4" w:hAnsi="ヒラギノ丸ゴ Pro W4" w:hint="eastAsia"/>
        </w:rPr>
        <w:t>，</w:t>
      </w:r>
      <w:r w:rsidR="00E21149" w:rsidRPr="00494685">
        <w:rPr>
          <w:rFonts w:ascii="ヒラギノ丸ゴ Pro W4" w:eastAsia="ヒラギノ丸ゴ Pro W4" w:hAnsi="ヒラギノ丸ゴ Pro W4" w:hint="eastAsia"/>
        </w:rPr>
        <w:t>光の強度が低く</w:t>
      </w:r>
      <w:r w:rsidR="00765F8C" w:rsidRPr="00494685">
        <w:rPr>
          <w:rFonts w:ascii="ヒラギノ丸ゴ Pro W4" w:eastAsia="ヒラギノ丸ゴ Pro W4" w:hAnsi="ヒラギノ丸ゴ Pro W4" w:hint="eastAsia"/>
        </w:rPr>
        <w:t>，</w:t>
      </w:r>
      <w:r w:rsidR="00E21149" w:rsidRPr="00494685">
        <w:rPr>
          <w:rFonts w:ascii="ヒラギノ丸ゴ Pro W4" w:eastAsia="ヒラギノ丸ゴ Pro W4" w:hAnsi="ヒラギノ丸ゴ Pro W4" w:hint="eastAsia"/>
        </w:rPr>
        <w:t>光合成を</w:t>
      </w:r>
      <w:r w:rsidR="00862900" w:rsidRPr="00494685">
        <w:rPr>
          <w:rFonts w:ascii="ヒラギノ丸ゴ Pro W4" w:eastAsia="ヒラギノ丸ゴ Pro W4" w:hAnsi="ヒラギノ丸ゴ Pro W4" w:hint="eastAsia"/>
        </w:rPr>
        <w:t>律</w:t>
      </w:r>
      <w:r w:rsidR="00862900" w:rsidRPr="00494685">
        <w:rPr>
          <w:rFonts w:ascii="ヒラギノ丸ゴ Pro W4" w:eastAsia="ヒラギノ丸ゴ Pro W4" w:hAnsi="ヒラギノ丸ゴ Pro W4"/>
        </w:rPr>
        <w:t>速</w:t>
      </w:r>
      <w:r w:rsidR="00E21149" w:rsidRPr="00494685">
        <w:rPr>
          <w:rFonts w:ascii="ヒラギノ丸ゴ Pro W4" w:eastAsia="ヒラギノ丸ゴ Pro W4" w:hAnsi="ヒラギノ丸ゴ Pro W4" w:hint="eastAsia"/>
        </w:rPr>
        <w:t>するため</w:t>
      </w:r>
      <w:r w:rsidR="00765F8C"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その一次生産速度は東部の半分程度であるとされている。東部の沿岸湧昇域を除くと</w:t>
      </w:r>
      <w:r w:rsidR="00765F8C"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熱帯域植物プランクトン群集全体では</w:t>
      </w:r>
      <w:r w:rsidR="00765F8C"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2µｍ以下のピコサイズのグループが常に優占（常に総</w:t>
      </w:r>
      <w:proofErr w:type="spellStart"/>
      <w:r w:rsidR="00862900" w:rsidRPr="00494685">
        <w:rPr>
          <w:rFonts w:ascii="ヒラギノ丸ゴ Pro W4" w:eastAsia="ヒラギノ丸ゴ Pro W4" w:hAnsi="ヒラギノ丸ゴ Pro W4"/>
        </w:rPr>
        <w:t>CHLa</w:t>
      </w:r>
      <w:proofErr w:type="spellEnd"/>
      <w:r w:rsidR="00862900" w:rsidRPr="00494685">
        <w:rPr>
          <w:rFonts w:ascii="ヒラギノ丸ゴ Pro W4" w:eastAsia="ヒラギノ丸ゴ Pro W4" w:hAnsi="ヒラギノ丸ゴ Pro W4"/>
        </w:rPr>
        <w:t>の７０％以上）しているが</w:t>
      </w:r>
      <w:r w:rsidR="00765F8C"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その優占群は水温</w:t>
      </w:r>
      <w:r w:rsidR="00765F8C"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栄養塩躍層の東西環境勾配に対応して</w:t>
      </w:r>
      <w:r w:rsidR="00765F8C" w:rsidRPr="00494685">
        <w:rPr>
          <w:rFonts w:ascii="ヒラギノ丸ゴ Pro W4" w:eastAsia="ヒラギノ丸ゴ Pro W4" w:hAnsi="ヒラギノ丸ゴ Pro W4" w:hint="eastAsia"/>
        </w:rPr>
        <w:t>変化</w:t>
      </w:r>
      <w:r w:rsidR="00862900" w:rsidRPr="00494685">
        <w:rPr>
          <w:rFonts w:ascii="ヒラギノ丸ゴ Pro W4" w:eastAsia="ヒラギノ丸ゴ Pro W4" w:hAnsi="ヒラギノ丸ゴ Pro W4"/>
        </w:rPr>
        <w:t>する。熱帯太平洋東部ではピコサイズ真核</w:t>
      </w:r>
      <w:r w:rsidR="007854F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西部ではProchlorococcus</w:t>
      </w:r>
      <w:r w:rsidR="007854F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両者の移行域</w:t>
      </w:r>
      <w:r w:rsidR="00862900" w:rsidRPr="00494685">
        <w:rPr>
          <w:rFonts w:ascii="ヒラギノ丸ゴ Pro W4" w:eastAsia="ヒラギノ丸ゴ Pro W4" w:hAnsi="ヒラギノ丸ゴ Pro W4" w:hint="eastAsia"/>
        </w:rPr>
        <w:t>で</w:t>
      </w:r>
      <w:proofErr w:type="spellStart"/>
      <w:r w:rsidR="00862900" w:rsidRPr="00494685">
        <w:rPr>
          <w:rFonts w:ascii="ヒラギノ丸ゴ Pro W4" w:eastAsia="ヒラギノ丸ゴ Pro W4" w:hAnsi="ヒラギノ丸ゴ Pro W4"/>
        </w:rPr>
        <w:t>Synechococcus</w:t>
      </w:r>
      <w:proofErr w:type="spellEnd"/>
      <w:r w:rsidR="00862900" w:rsidRPr="00494685">
        <w:rPr>
          <w:rFonts w:ascii="ヒラギノ丸ゴ Pro W4" w:eastAsia="ヒラギノ丸ゴ Pro W4" w:hAnsi="ヒラギノ丸ゴ Pro W4"/>
        </w:rPr>
        <w:t>と優占群が変化する</w:t>
      </w:r>
      <w:r w:rsidR="007854FB"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10.1016/j.dsr.2004.07.015","ISSN":"09670637","author":[{"dropping-particle":"","family":"Matsumoto","given":"Kazuhiko","non-dropping-particle":"","parse-names":false,"suffix":""},{"dropping-particle":"","family":"Furuya","given":"Ken","non-dropping-particle":"","parse-names":false,"suffix":""},{"dropping-particle":"","family":"Kawano","given":"Takeshi","non-dropping-particle":"","parse-names":false,"suffix":""}],"container-title":"Deep Sea Research Part I: Oceanographic Research Papers","id":"ITEM-1","issue":"12","issued":{"date-parts":[["2004","12"]]},"page":"1851-1871","title":"Association of picophytoplankton distribution with ENSO events in the equatorial Pacific between 145°E and 160°W","type":"article-journal","volume":"51"},"uris":["http://www.mendeley.com/documents/?uuid=cb7c5b6a-33dc-4e04-b674-a25d2da8f845"]}],"mendeley":{"formattedCitation":"(Matsumoto et al. 2004)","plainTextFormattedCitation":"(Matsumoto et al. 2004)","previouslyFormattedCitation":"(Matsumoto et al. 2004)"},"properties":{"noteIndex":0},"schema":"https://github.com/citation-style-language/schema/raw/master/csl-citation.json"}</w:instrText>
      </w:r>
      <w:r w:rsidR="007854FB"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(Matsumoto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2004)</w:t>
      </w:r>
      <w:r w:rsidR="007854FB" w:rsidRPr="00494685">
        <w:rPr>
          <w:rFonts w:ascii="ヒラギノ丸ゴ Pro W4" w:eastAsia="ヒラギノ丸ゴ Pro W4" w:hAnsi="ヒラギノ丸ゴ Pro W4"/>
        </w:rPr>
        <w:fldChar w:fldCharType="end"/>
      </w:r>
      <w:r w:rsidR="00862900" w:rsidRPr="00494685">
        <w:rPr>
          <w:rFonts w:ascii="ヒラギノ丸ゴ Pro W4" w:eastAsia="ヒラギノ丸ゴ Pro W4" w:hAnsi="ヒラギノ丸ゴ Pro W4"/>
        </w:rPr>
        <w:t>。また</w:t>
      </w:r>
      <w:r w:rsidR="007854F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表層で硝酸塩が枯渇する一方</w:t>
      </w:r>
      <w:r w:rsidR="007854F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ダストを介して陸域から鉄が供給されやすい西部海域では</w:t>
      </w:r>
      <w:r w:rsidR="007854F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窒素固定性シアノバクテリアが一次生産者として重要な役割を果たしている</w:t>
      </w:r>
      <w:r w:rsidR="007854FB"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10.1029/2008GB003439","ISSN":"08866236","author":[{"dropping-particle":"","family":"Bonnet","given":"Sophie","non-dropping-particle":"","parse-names":false,"suffix":""},{"dropping-particle":"","family":"Biegala","given":"Isabelle C.","non-dropping-particle":"","parse-names":false,"suffix":""},{"dropping-particle":"","family":"Dutrieux","given":"Pierre","non-dropping-particle":"","parse-names":false,"suffix":""},{"dropping-particle":"","family":"Slemons","given":"Lia O.","non-dropping-particle":"","parse-names":false,"suffix":""},{"dropping-particle":"","family":"Capone","given":"Douglas G.","non-dropping-particle":"","parse-names":false,"suffix":""}],"container-title":"Global Biogeochemical Cycles","id":"ITEM-1","issue":"3","issued":{"date-parts":[["2009","9"]]},"page":"n/a-n/a","title":"Nitrogen fixation in the western equatorial Pacific: Rates, diazotrophic cyanobacterial size class distribution, and biogeochemical significance","type":"article-journal","volume":"23"},"uris":["http://www.mendeley.com/documents/?uuid=b2508231-68b6-49cb-8ecb-307e1e5f73b6"]},{"id":"ITEM-2","itemData":{"DOI":"10.4319/lo.2013.58.1.0049","ISSN":"00243590","author":[{"dropping-particle":"","family":"Shiozaki","given":"Takuhei","non-dropping-particle":"","parse-names":false,"suffix":""},{"dropping-particle":"","family":"Kodama","given":"Taketoshi","non-dropping-particle":"","parse-names":false,"suffix":""},{"dropping-particle":"","family":"Kitajima","given":"Satoshi","non-dropping-particle":"","parse-names":false,"suffix":""},{"dropping-particle":"","family":"Sato","given":"Mitsuhide","non-dropping-particle":"","parse-names":false,"suffix":""},{"dropping-particle":"","family":"Furuya","given":"Ken","non-dropping-particle":"","parse-names":false,"suffix":""}],"container-title":"Limnology and Oceanography","id":"ITEM-2","issue":"1","issued":{"date-parts":[["2013","1"]]},"page":"49-60","title":"Advective transport of diazotrophs and importance of their nitrogen fixation on new and primary production in the western Pacific warm pool","type":"article-journal","volume":"58"},"uris":["http://www.mendeley.com/documents/?uuid=24eb7764-23b0-46dd-9772-235881e458e7"]},{"id":"ITEM-3","itemData":{"DOI":"10.1002/2017GL073856","ISSN":"00948276","author":[{"dropping-particle":"","family":"Berthelot","given":"H.","non-dropping-particle":"","parse-names":false,"suffix":""},{"dropping-particle":"","family":"Benavides","given":"M.","non-dropping-particle":"","parse-names":false,"suffix":""},{"dropping-particle":"","family":"Moisander","given":"P. H.","non-dropping-particle":"","parse-names":false,"suffix":""},{"dropping-particle":"","family":"Grosso","given":"O.","non-dropping-particle":"","parse-names":false,"suffix":""},{"dropping-particle":"","family":"Bonnet","given":"S.","non-dropping-particle":"","parse-names":false,"suffix":""}],"container-title":"Geophysical Research Letters","id":"ITEM-3","issue":"16","issued":{"date-parts":[["2017","8","28"]]},"page":"8414-8423","title":"High-nitrogen fixation rates in the particulate and dissolved pools in the Western Tropical Pacific (Solomon and Bismarck Seas)","type":"article-journal","volume":"44"},"uris":["http://www.mendeley.com/documents/?uuid=d5dd0225-5b46-42b6-bd5b-1c905c33d26e"]}],"mendeley":{"formattedCitation":"(Bonnet et al. 2009; Shiozaki et al. 2013; Berthelot et al. 2017)","plainTextFormattedCitation":"(Bonnet et al. 2009; Shiozaki et al. 2013; Berthelot et al. 2017)","previouslyFormattedCitation":"(Bonnet et al. 2009; Shiozaki et al. 2013; Berthelot et al. 2017)"},"properties":{"noteIndex":0},"schema":"https://github.com/citation-style-language/schema/raw/master/csl-citation.json"}</w:instrText>
      </w:r>
      <w:r w:rsidR="007854FB"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(Bonnet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2009; Shiozaki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2013; Berthelot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2017)</w:t>
      </w:r>
      <w:r w:rsidR="007854FB" w:rsidRPr="00494685">
        <w:rPr>
          <w:rFonts w:ascii="ヒラギノ丸ゴ Pro W4" w:eastAsia="ヒラギノ丸ゴ Pro W4" w:hAnsi="ヒラギノ丸ゴ Pro W4"/>
        </w:rPr>
        <w:fldChar w:fldCharType="end"/>
      </w:r>
      <w:r w:rsidR="00862900" w:rsidRPr="00494685">
        <w:rPr>
          <w:rFonts w:ascii="ヒラギノ丸ゴ Pro W4" w:eastAsia="ヒラギノ丸ゴ Pro W4" w:hAnsi="ヒラギノ丸ゴ Pro W4"/>
        </w:rPr>
        <w:t>。</w:t>
      </w:r>
    </w:p>
    <w:p w14:paraId="28535B81" w14:textId="7E1F1B86" w:rsidR="00862900" w:rsidRPr="00494685" w:rsidRDefault="007854FB" w:rsidP="00862900">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862900" w:rsidRPr="00494685">
        <w:rPr>
          <w:rFonts w:ascii="ヒラギノ丸ゴ Pro W4" w:eastAsia="ヒラギノ丸ゴ Pro W4" w:hAnsi="ヒラギノ丸ゴ Pro W4" w:hint="eastAsia"/>
        </w:rPr>
        <w:t>エルニーニョ現象が基礎生産に与える影響については</w:t>
      </w:r>
      <w:r w:rsidR="003B56BE"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海色衛星による観測データの蓄積が進み</w:t>
      </w:r>
      <w:r w:rsidR="003B56BE"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長期間・広域にわたる変動解析が進展している</w:t>
      </w:r>
      <w:r w:rsidR="00236478" w:rsidRPr="00494685">
        <w:rPr>
          <w:rFonts w:ascii="ヒラギノ丸ゴ Pro W4" w:eastAsia="ヒラギノ丸ゴ Pro W4" w:hAnsi="ヒラギノ丸ゴ Pro W4"/>
        </w:rPr>
        <w:lastRenderedPageBreak/>
        <w:fldChar w:fldCharType="begin" w:fldLock="1"/>
      </w:r>
      <w:r w:rsidR="0023642B">
        <w:rPr>
          <w:rFonts w:ascii="ヒラギノ丸ゴ Pro W4" w:eastAsia="ヒラギノ丸ゴ Pro W4" w:hAnsi="ヒラギノ丸ゴ Pro W4"/>
        </w:rPr>
        <w:instrText>ADDIN CSL_CITATION {"citationItems":[{"id":"ITEM-1","itemData":{"DOI":"10.1029/2012GL051103","ISSN":"00948276","author":[{"dropping-particle":"","family":"Gierach","given":"Michelle M.","non-dropping-particle":"","parse-names":false,"suffix":""},{"dropping-particle":"","family":"Lee","given":"Tong","non-dropping-particle":"","parse-names":false,"suffix":""},{"dropping-particle":"","family":"Turk","given":"Daniela","non-dropping-particle":"","parse-names":false,"suffix":""},{"dropping-particle":"","family":"McPhaden","given":"Michael J.","non-dropping-particle":"","parse-names":false,"suffix":""}],"container-title":"Geophysical Research Letters","id":"ITEM-1","issue":"10","issued":{"date-parts":[["2012","5","28"]]},"page":"n/a-n/a","title":"Biological response to the 1997-98 and 2009-10 El Niño events in the equatorial Pacific Ocean","type":"article-journal","volume":"39"},"uris":["http://www.mendeley.com/documents/?uuid=d3f7d4b4-afad-44da-ba90-de042dd8db43"]},{"id":"ITEM-2","itemData":{"DOI":"10.1002/jgrc.20278","ISSN":"21699275","author":[{"dropping-particle":"","family":"Messié","given":"Monique","non-dropping-particle":"","parse-names":false,"suffix":""},{"dropping-particle":"","family":"Chavez","given":"Francisco P.","non-dropping-particle":"","parse-names":false,"suffix":""}],"container-title":"Journal of Geophysical Research: Oceans","id":"ITEM-2","issue":"8","issued":{"date-parts":[["2013","8"]]},"page":"3782-3794","title":"Physical-biological synchrony in the global ocean associated with recent variability in the central and western equatorial Pacific","type":"article-journal","volume":"118"},"uris":["http://www.mendeley.com/documents/?uuid=7426295d-95e9-4c7f-a78c-30b4d6be56fa"]},{"id":"ITEM-3","itemData":{"DOI":"10.3389/fmars.2017.00133","ISSN":"2296-7745","author":[{"dropping-particle":"","family":"Racault","given":"Marie-Fanny","non-dropping-particle":"","parse-names":false,"suffix":""},{"dropping-particle":"","family":"Sathyendranath","given":"Shubha","non-dropping-particle":"","parse-names":false,"suffix":""},{"dropping-particle":"","family":"Brewin","given":"Robert J. W.","non-dropping-particle":"","parse-names":false,"suffix":""},{"dropping-particle":"","family":"Raitsos","given":"Dionysios E.","non-dropping-particle":"","parse-names":false,"suffix":""},{"dropping-particle":"","family":"Jackson","given":"Thomas","non-dropping-particle":"","parse-names":false,"suffix":""},{"dropping-particle":"","family":"Platt","given":"Trevor","non-dropping-particle":"","parse-names":false,"suffix":""}],"container-title":"Frontiers in Marine Science","id":"ITEM-3","issue":"May","issued":{"date-parts":[["2017"]]},"page":"1-15","title":"Impact of El Niño Variability on Oceanic Phytoplankton","type":"article-journal","volume":"4"},"uris":["http://www.mendeley.com/documents/?uuid=1ec86b72-aa97-45d5-be44-db6b51f0eced"]}],"mendeley":{"formattedCitation":"(Gierach et al. 2012; Messié and Chavez 2013; Racault et al. 2017)","plainTextFormattedCitation":"(Gierach et al. 2012; Messié and Chavez 2013; Racault et al. 2017)","previouslyFormattedCitation":"(Gierach et al. 2012; Messié and Chavez 2013; Racault et al. 2017)"},"properties":{"noteIndex":0},"schema":"https://github.com/citation-style-language/schema/raw/master/csl-citation.json"}</w:instrText>
      </w:r>
      <w:r w:rsidR="00236478"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(Gierach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2012; Messié and Chavez</w:t>
      </w:r>
      <w:r w:rsidR="004B014A">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 2013; Racault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2017)</w:t>
      </w:r>
      <w:r w:rsidR="00236478" w:rsidRPr="00494685">
        <w:rPr>
          <w:rFonts w:ascii="ヒラギノ丸ゴ Pro W4" w:eastAsia="ヒラギノ丸ゴ Pro W4" w:hAnsi="ヒラギノ丸ゴ Pro W4"/>
        </w:rPr>
        <w:fldChar w:fldCharType="end"/>
      </w:r>
      <w:r w:rsidR="00862900" w:rsidRPr="00494685">
        <w:rPr>
          <w:rFonts w:ascii="ヒラギノ丸ゴ Pro W4" w:eastAsia="ヒラギノ丸ゴ Pro W4" w:hAnsi="ヒラギノ丸ゴ Pro W4"/>
        </w:rPr>
        <w:t>。一般に東部では</w:t>
      </w:r>
      <w:r w:rsidR="00236478"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エルニーニョ現象が発生すると栄養塩供給の低下にともない基礎生産速度が半減する一方</w:t>
      </w:r>
      <w:r w:rsidR="00236478"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西部ではバリアレイヤーが薄くなり</w:t>
      </w:r>
      <w:r w:rsidR="00236478"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栄養塩躍層や水温躍層が浅化するため</w:t>
      </w:r>
      <w:r w:rsidR="00236478"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基礎生産速度が高まることが報告されているが</w:t>
      </w:r>
      <w:r w:rsidR="008E3C1D"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10.1029/2010JC006845","ISSN":"0148-0227","author":[{"dropping-particle":"","family":"Matsumoto","given":"Kazuhiko","non-dropping-particle":"","parse-names":false,"suffix":""},{"dropping-particle":"","family":"Furuya","given":"Ken","non-dropping-particle":"","parse-names":false,"suffix":""}],"container-title":"Journal of Geophysical Research","id":"ITEM-1","issue":"C12","issued":{"date-parts":[["2011","12","29"]]},"page":"C12042","title":"Variations in phytoplankton dynamics and primary production associated with ENSO cycle in the western and central equatorial Pacific during 1994–2003","type":"article-journal","volume":"116"},"uris":["http://www.mendeley.com/documents/?uuid=e1c5276e-6175-48ab-82a8-e0acde5f8a5c"]}],"mendeley":{"formattedCitation":"(Matsumoto and Furuya 2011)","plainTextFormattedCitation":"(Matsumoto and Furuya 2011)","previouslyFormattedCitation":"(Matsumoto and Furuya 2011)"},"properties":{"noteIndex":0},"schema":"https://github.com/citation-style-language/schema/raw/master/csl-citation.json"}</w:instrText>
      </w:r>
      <w:r w:rsidR="008E3C1D"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(Matsumoto and Furuya</w:t>
      </w:r>
      <w:r w:rsidR="004B014A">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 2011)</w:t>
      </w:r>
      <w:r w:rsidR="008E3C1D" w:rsidRPr="00494685">
        <w:rPr>
          <w:rFonts w:ascii="ヒラギノ丸ゴ Pro W4" w:eastAsia="ヒラギノ丸ゴ Pro W4" w:hAnsi="ヒラギノ丸ゴ Pro W4"/>
        </w:rPr>
        <w:fldChar w:fldCharType="end"/>
      </w:r>
      <w:r w:rsidR="008E3C1D"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その変動はエルニーニョ現象の規模やタイプにより異なる</w:t>
      </w:r>
      <w:r w:rsidR="008E3C1D"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10.3389/fmars.2017.00133","ISSN":"2296-7745","author":[{"dropping-particle":"","family":"Racault","given":"Marie-Fanny","non-dropping-particle":"","parse-names":false,"suffix":""},{"dropping-particle":"","family":"Sathyendranath","given":"Shubha","non-dropping-particle":"","parse-names":false,"suffix":""},{"dropping-particle":"","family":"Brewin","given":"Robert J. W.","non-dropping-particle":"","parse-names":false,"suffix":""},{"dropping-particle":"","family":"Raitsos","given":"Dionysios E.","non-dropping-particle":"","parse-names":false,"suffix":""},{"dropping-particle":"","family":"Jackson","given":"Thomas","non-dropping-particle":"","parse-names":false,"suffix":""},{"dropping-particle":"","family":"Platt","given":"Trevor","non-dropping-particle":"","parse-names":false,"suffix":""}],"container-title":"Frontiers in Marine Science","id":"ITEM-1","issue":"May","issued":{"date-parts":[["2017"]]},"page":"1-15","title":"Impact of El Niño Variability on Oceanic Phytoplankton","type":"article-journal","volume":"4"},"uris":["http://www.mendeley.com/documents/?uuid=1ec86b72-aa97-45d5-be44-db6b51f0eced"]}],"mendeley":{"formattedCitation":"(Racault et al. 2017)","plainTextFormattedCitation":"(Racault et al. 2017)","previouslyFormattedCitation":"(Racault et al. 2017)"},"properties":{"noteIndex":0},"schema":"https://github.com/citation-style-language/schema/raw/master/csl-citation.json"}</w:instrText>
      </w:r>
      <w:r w:rsidR="008E3C1D"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(Racault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2017)</w:t>
      </w:r>
      <w:r w:rsidR="008E3C1D" w:rsidRPr="00494685">
        <w:rPr>
          <w:rFonts w:ascii="ヒラギノ丸ゴ Pro W4" w:eastAsia="ヒラギノ丸ゴ Pro W4" w:hAnsi="ヒラギノ丸ゴ Pro W4"/>
        </w:rPr>
        <w:fldChar w:fldCharType="end"/>
      </w:r>
      <w:r w:rsidR="00862900" w:rsidRPr="00494685">
        <w:rPr>
          <w:rFonts w:ascii="ヒラギノ丸ゴ Pro W4" w:eastAsia="ヒラギノ丸ゴ Pro W4" w:hAnsi="ヒラギノ丸ゴ Pro W4"/>
        </w:rPr>
        <w:t>。同様の研究が</w:t>
      </w:r>
      <w:r w:rsidR="008E3C1D"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熱帯インド洋にも拡張・展開されてきた</w:t>
      </w:r>
      <w:r w:rsidR="008E3C1D"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{"citationItems":[{"id":"ITEM-1","itemData":{"DOI":"10.5194/bg-10-6677-2013","ISSN":"17264170","abstract":"The Indian Ocean Dipole (IOD) and the El Niño/Southern Oscillation (ENSO) are independent climate modes, which frequently co-occur, driving significant interannual changes within the Indian Ocean. We use a four-decade hindcast from a coupled biophysical ocean general circulation model, to disentangle patterns of chlorophyll anomalies driven by these two climate modes. Comparisons with remotely sensed records show that the simulation competently reproduces the chlorophyll seasonal cycle, as well as open-ocean anomalies during the 1997/1998 ENSO and IOD event. Results suggest that anomalous surface and euphotic-layer chlorophyll blooms in the eastern equatorial Indian Ocean in fall, and southern Bay of Bengal in winter, are primarily related to IOD forcing. A negative influence of IOD on chlorophyll concentrations is shown in a region around the southern tip of India in fall. IOD also depresses depth-integrated chlorophyll in the 5-10 S thermocline ridge region, yet the signal is negligible in surface chlorophyll. The only investigated region where ENSO has a greater influence on chlorophyll than does IOD, is in the Somalia upwelling region, where it causes a decrease in fall and winter chlorophyll by reducing local upwelling winds. Yet unlike most other regions examined, the combined explanatory power of IOD and ENSO in predicting depth-integrated chlorophyll anomalies is relatively low in this region, suggestive that other drivers are important there. We show that the chlorophyll impact of climate indices is frequently asymmetric, with a general tendency for larger positive than negative chlorophyll anomalies. Our results suggest that ENSO and IOD cause significant and predictable regional re-organisation of chlorophyll via their influence on near-surface oceanography. Resolving the details of these effects should improve our understanding, and eventually gain predictability, of interannual changes in Indian Ocean productivity, fisheries, ecosystems and carbon budgets. © 2013 Author(s).","author":[{"dropping-particle":"","family":"Currie","given":"J. C.","non-dropping-particle":"","parse-names":false,"suffix":""},{"dropping-particle":"","family":"Lengaigne","given":"M.","non-dropping-particle":"","parse-names":false,"suffix":""},{"dropping-particle":"","family":"Vialard","given":"J.","non-dropping-particle":"","parse-names":false,"suffix":""},{"dropping-particle":"","family":"Kaplan","given":"D. M.","non-dropping-particle":"","parse-names":false,"suffix":""},{"dropping-particle":"","family":"Aumont","given":"O.","non-dropping-particle":"","parse-names":false,"suffix":""},{"dropping-particle":"","family":"Naqvi","given":"S. W.A.","non-dropping-particle":"","parse-names":false,"suffix":""},{"dropping-particle":"","family":"Maury","given":"O.","non-dropping-particle":"","parse-names":false,"suffix":""}],"container-title":"Biogeosciences","id":"ITEM-1","issue":"10","issued":{"date-parts":[["2013"]]},"page":"6677-6698","title":"Indian ocean dipole and El Niño/Southern Oscillation impacts on regional chlorophyll anomalies in the Indian Ocean","type":"article-journal","volume":"10"},"uris":["http://www.mendeley.com/documents/?uuid=a4a2dd19-0d40-420f-a314-6c7b4c203304"]}],"mendeley":{"formattedCitation":"(Currie et al. 2013)","plainTextFormattedCitation":"(Currie et al. 2013)","previouslyFormattedCitation":"(Currie et al. 2013)"},"properties":{"noteIndex":0},"schema":"https://github.com/citation-style-language/schema/raw/master/csl-citation.json"}</w:instrText>
      </w:r>
      <w:r w:rsidR="008E3C1D"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(Currie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2013)</w:t>
      </w:r>
      <w:r w:rsidR="008E3C1D" w:rsidRPr="00494685">
        <w:rPr>
          <w:rFonts w:ascii="ヒラギノ丸ゴ Pro W4" w:eastAsia="ヒラギノ丸ゴ Pro W4" w:hAnsi="ヒラギノ丸ゴ Pro W4"/>
        </w:rPr>
        <w:fldChar w:fldCharType="end"/>
      </w:r>
      <w:r w:rsidR="00862900" w:rsidRPr="00494685">
        <w:rPr>
          <w:rFonts w:ascii="ヒラギノ丸ゴ Pro W4" w:eastAsia="ヒラギノ丸ゴ Pro W4" w:hAnsi="ヒラギノ丸ゴ Pro W4"/>
        </w:rPr>
        <w:t>。インド洋ダイポールモード現象の発生に伴い</w:t>
      </w:r>
      <w:r w:rsidR="0093290A"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スマトラ島・ジャバ島の沖合</w:t>
      </w:r>
      <w:r w:rsidR="0093290A"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ベンガル湾北西部</w:t>
      </w:r>
      <w:r w:rsidR="0093290A"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アラビア海南東部などで</w:t>
      </w:r>
      <w:r w:rsidR="0065750D" w:rsidRPr="00494685">
        <w:rPr>
          <w:rFonts w:ascii="ヒラギノ丸ゴ Pro W4" w:eastAsia="ヒラギノ丸ゴ Pro W4" w:hAnsi="ヒラギノ丸ゴ Pro W4" w:hint="eastAsia"/>
        </w:rPr>
        <w:t>は</w:t>
      </w:r>
      <w:r w:rsidR="00862900" w:rsidRPr="00494685">
        <w:rPr>
          <w:rFonts w:ascii="ヒラギノ丸ゴ Pro W4" w:eastAsia="ヒラギノ丸ゴ Pro W4" w:hAnsi="ヒラギノ丸ゴ Pro W4"/>
        </w:rPr>
        <w:t>植物プランクトン</w:t>
      </w:r>
      <w:r w:rsidR="0065750D" w:rsidRPr="00494685">
        <w:rPr>
          <w:rFonts w:ascii="ヒラギノ丸ゴ Pro W4" w:eastAsia="ヒラギノ丸ゴ Pro W4" w:hAnsi="ヒラギノ丸ゴ Pro W4" w:hint="eastAsia"/>
        </w:rPr>
        <w:t>の</w:t>
      </w:r>
      <w:r w:rsidR="00862900" w:rsidRPr="00494685">
        <w:rPr>
          <w:rFonts w:ascii="ヒラギノ丸ゴ Pro W4" w:eastAsia="ヒラギノ丸ゴ Pro W4" w:hAnsi="ヒラギノ丸ゴ Pro W4"/>
        </w:rPr>
        <w:t>量</w:t>
      </w:r>
      <w:r w:rsidR="0093290A"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{"citationItems":[{"id":"ITEM-1","itemData":{"DOI":"10.1080/01431160802372309","ISSN":"0143-1161","author":[{"dropping-particle":"","family":"Iskandar1","given":"I.","non-dropping-particle":"","parse-names":false,"suffix":""},{"dropping-particle":"","family":"Rao2","given":"S. A.","non-dropping-particle":"","parse-names":false,"suffix":""},{"dropping-particle":"","family":"Tozuka","given":"T.","non-dropping-particle":"","parse-names":false,"suffix":""}],"container-title":"International Journal of Remote Sensing","id":"ITEM-1","issue":"3","issued":{"date-parts":[["2009","2","18"]]},"page":"663-671","title":"Chlorophyll‐ a bloom along the southern coasts of Java and Sumatra during 2006","type":"article-journal","volume":"30"},"uris":["http://www.mendeley.com/documents/?uuid=bf253dd1-88a0-4331-9074-398f22f7e9e6"]},{"id":"ITEM-2","itemData":{"DOI":"10.1002/2015JC011508","ISSN":"2169-9275","author":[{"dropping-particle":"","family":"Gomes","given":"Helga do Rosário","non-dropping-particle":"","parse-names":false,"suffix":""},{"dropping-particle":"","family":"DeRada","given":"Sergio","non-dropping-particle":"","parse-names":false,"suffix":""},{"dropping-particle":"","family":"Goes","given":"Joaquim I.","non-dropping-particle":"","parse-names":false,"suffix":""},{"dropping-particle":"","family":"Chai","given":"Fei","non-dropping-particle":"","parse-names":false,"suffix":""}],"container-title":"Journal of Geophysical Research: Oceans","id":"ITEM-2","issue":"7","issued":{"date-parts":[["2016","7","30"]]},"page":"5112-5133","title":"Examining features of enhanced phytoplankton biomass in the Bay of Bengal using a coupled physical‐biological model","type":"article-journal","volume":"121"},"uris":["http://www.mendeley.com/documents/?uuid=6c11d30d-8a88-4b49-a0e9-89e0b8ed56d0"]},{"id":"ITEM-3","itemData":{"DOI":"10.1029/2019GL085026","ISSN":"0094-8276","author":[{"dropping-particle":"","family":"Thushara","given":"V.","non-dropping-particle":"","parse-names":false,"suffix":""},{"dropping-particle":"","family":"Vinayachandran","given":"P. N.","non-dropping-particle":"","parse-names":false,"suffix":""}],"container-title":"Geophysical Research Letters","id":"ITEM-3","issue":"13","issued":{"date-parts":[["2020","7","16"]]},"title":"Unprecedented Surface Chlorophyll Blooms in the Southeastern Arabian Sea During an Extreme Negative Indian Ocean Dipole","type":"article-journal","volume":"47"},"uris":["http://www.mendeley.com/documents/?uuid=e88827fc-640f-4a6f-9a0c-b2cce830c984"]}],"mendeley":{"formattedCitation":"(Iskandar1 et al. 2009; Gomes et al. 2016; Thushara and Vinayachandran 2020)","manualFormatting":"(Iskandar et al. 2009; Gomes et al. 2016; Thushara and Vinayachandran 2020)","plainTextFormattedCitation":"(Iskandar1 et al. 2009; Gomes et al. 2016; Thushara and Vinayachandran 2020)","previouslyFormattedCitation":"(Iskandar1 et al. 2009; Gomes et al. 2016; Thushara and Vinayachandran 2020)"},"properties":{"noteIndex":0},"schema":"https://github.com/citation-style-language/schema/raw/master/csl-citation.json"}</w:instrText>
      </w:r>
      <w:r w:rsidR="0093290A" w:rsidRPr="00494685">
        <w:rPr>
          <w:rFonts w:ascii="ヒラギノ丸ゴ Pro W4" w:eastAsia="ヒラギノ丸ゴ Pro W4" w:hAnsi="ヒラギノ丸ゴ Pro W4"/>
        </w:rPr>
        <w:fldChar w:fldCharType="separate"/>
      </w:r>
      <w:r w:rsidR="0093290A" w:rsidRPr="00494685">
        <w:rPr>
          <w:rFonts w:ascii="ヒラギノ丸ゴ Pro W4" w:eastAsia="ヒラギノ丸ゴ Pro W4" w:hAnsi="ヒラギノ丸ゴ Pro W4"/>
          <w:noProof/>
        </w:rPr>
        <w:t xml:space="preserve">(Iskandar </w:t>
      </w:r>
      <w:r w:rsidR="00E8087C" w:rsidRPr="00E8087C">
        <w:rPr>
          <w:rFonts w:ascii="ヒラギノ丸ゴ Pro W4" w:eastAsia="ヒラギノ丸ゴ Pro W4" w:hAnsi="ヒラギノ丸ゴ Pro W4"/>
          <w:i/>
          <w:noProof/>
        </w:rPr>
        <w:t>et al.,</w:t>
      </w:r>
      <w:r w:rsidR="0093290A" w:rsidRPr="00494685">
        <w:rPr>
          <w:rFonts w:ascii="ヒラギノ丸ゴ Pro W4" w:eastAsia="ヒラギノ丸ゴ Pro W4" w:hAnsi="ヒラギノ丸ゴ Pro W4"/>
          <w:noProof/>
        </w:rPr>
        <w:t xml:space="preserve"> 2009; Gomes </w:t>
      </w:r>
      <w:r w:rsidR="00E8087C" w:rsidRPr="00E8087C">
        <w:rPr>
          <w:rFonts w:ascii="ヒラギノ丸ゴ Pro W4" w:eastAsia="ヒラギノ丸ゴ Pro W4" w:hAnsi="ヒラギノ丸ゴ Pro W4"/>
          <w:i/>
          <w:noProof/>
        </w:rPr>
        <w:t>et al.,</w:t>
      </w:r>
      <w:r w:rsidR="0093290A" w:rsidRPr="00494685">
        <w:rPr>
          <w:rFonts w:ascii="ヒラギノ丸ゴ Pro W4" w:eastAsia="ヒラギノ丸ゴ Pro W4" w:hAnsi="ヒラギノ丸ゴ Pro W4"/>
          <w:noProof/>
        </w:rPr>
        <w:t xml:space="preserve"> 2016; Thushara and Vinayachandran</w:t>
      </w:r>
      <w:r w:rsidR="004B014A">
        <w:rPr>
          <w:rFonts w:ascii="ヒラギノ丸ゴ Pro W4" w:eastAsia="ヒラギノ丸ゴ Pro W4" w:hAnsi="ヒラギノ丸ゴ Pro W4"/>
          <w:noProof/>
        </w:rPr>
        <w:t>,</w:t>
      </w:r>
      <w:r w:rsidR="0093290A" w:rsidRPr="00494685">
        <w:rPr>
          <w:rFonts w:ascii="ヒラギノ丸ゴ Pro W4" w:eastAsia="ヒラギノ丸ゴ Pro W4" w:hAnsi="ヒラギノ丸ゴ Pro W4"/>
          <w:noProof/>
        </w:rPr>
        <w:t xml:space="preserve"> 2020)</w:t>
      </w:r>
      <w:r w:rsidR="0093290A" w:rsidRPr="00494685">
        <w:rPr>
          <w:rFonts w:ascii="ヒラギノ丸ゴ Pro W4" w:eastAsia="ヒラギノ丸ゴ Pro W4" w:hAnsi="ヒラギノ丸ゴ Pro W4"/>
        </w:rPr>
        <w:fldChar w:fldCharType="end"/>
      </w:r>
      <w:r w:rsidR="0065750D" w:rsidRPr="00494685">
        <w:rPr>
          <w:rFonts w:ascii="ヒラギノ丸ゴ Pro W4" w:eastAsia="ヒラギノ丸ゴ Pro W4" w:hAnsi="ヒラギノ丸ゴ Pro W4" w:hint="eastAsia"/>
        </w:rPr>
        <w:t>や</w:t>
      </w:r>
      <w:r w:rsidR="00862900" w:rsidRPr="00494685">
        <w:rPr>
          <w:rFonts w:ascii="ヒラギノ丸ゴ Pro W4" w:eastAsia="ヒラギノ丸ゴ Pro W4" w:hAnsi="ヒラギノ丸ゴ Pro W4" w:hint="eastAsia"/>
        </w:rPr>
        <w:t>サイズ分布</w:t>
      </w:r>
      <w:r w:rsidR="0093290A"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{"citationItems":[{"id":"ITEM-1","itemData":{"DOI":"10.1016/j.dsr2.2012.04.009","ISSN":"09670645","author":[{"dropping-particle":"","family":"Brewin","given":"Robert J.W.","non-dropping-particle":"","parse-names":false,"suffix":""},{"dropping-particle":"","family":"Hirata","given":"Takafumi","non-dropping-particle":"","parse-names":false,"suffix":""},{"dropping-particle":"","family":"Hardman-Mountford","given":"Nick J.","non-dropping-particle":"","parse-names":false,"suffix":""},{"dropping-particle":"","family":"Lavender","given":"Samantha J.","non-dropping-particle":"","parse-names":false,"suffix":""},{"dropping-particle":"","family":"Sathyendranath","given":"Shubha","non-dropping-particle":"","parse-names":false,"suffix":""},{"dropping-particle":"","family":"Barlow","given":"Ray","non-dropping-particle":"","parse-names":false,"suffix":""}],"container-title":"Deep Sea Research Part II: Topical Studies in Oceanography","id":"ITEM-1","issued":{"date-parts":[["2012","11"]]},"page":"117-127","title":"The influence of the Indian Ocean Dipole on interannual variations in phytoplankton size structure as revealed by Earth Observation","type":"article-journal","volume":"77-80"},"uris":["http://www.mendeley.com/documents/?uuid=c21b9226-bc89-44e0-845b-0e38bbdb9c6a"]}],"mendeley":{"formattedCitation":"(Brewin et al. 2012)","plainTextFormattedCitation":"(Brewin et al. 2012)","previouslyFormattedCitation":"(Brewin et al. 2012)"},"properties":{"noteIndex":0},"schema":"https://github.com/citation-style-language/schema/raw/master/csl-citation.json"}</w:instrText>
      </w:r>
      <w:r w:rsidR="0093290A"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(Brewin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2012)</w:t>
      </w:r>
      <w:r w:rsidR="0093290A" w:rsidRPr="00494685">
        <w:rPr>
          <w:rFonts w:ascii="ヒラギノ丸ゴ Pro W4" w:eastAsia="ヒラギノ丸ゴ Pro W4" w:hAnsi="ヒラギノ丸ゴ Pro W4"/>
        </w:rPr>
        <w:fldChar w:fldCharType="end"/>
      </w:r>
      <w:r w:rsidR="0065750D" w:rsidRPr="00494685">
        <w:rPr>
          <w:rFonts w:ascii="ヒラギノ丸ゴ Pro W4" w:eastAsia="ヒラギノ丸ゴ Pro W4" w:hAnsi="ヒラギノ丸ゴ Pro W4" w:hint="eastAsia"/>
        </w:rPr>
        <w:t>が変動することが指摘されている</w:t>
      </w:r>
      <w:r w:rsidR="00862900" w:rsidRPr="00494685">
        <w:rPr>
          <w:rFonts w:ascii="ヒラギノ丸ゴ Pro W4" w:eastAsia="ヒラギノ丸ゴ Pro W4" w:hAnsi="ヒラギノ丸ゴ Pro W4"/>
        </w:rPr>
        <w:t>。最近では</w:t>
      </w:r>
      <w:r w:rsidR="005A3FB7"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2019年のイベントを契機に</w:t>
      </w:r>
      <w:r w:rsidR="00916D44" w:rsidRPr="00494685">
        <w:rPr>
          <w:rFonts w:ascii="ヒラギノ丸ゴ Pro W4" w:eastAsia="ヒラギノ丸ゴ Pro W4" w:hAnsi="ヒラギノ丸ゴ Pro W4"/>
        </w:rPr>
        <w:t>，</w:t>
      </w:r>
      <w:r w:rsidR="00862900" w:rsidRPr="00494685">
        <w:rPr>
          <w:rFonts w:ascii="ヒラギノ丸ゴ Pro W4" w:eastAsia="ヒラギノ丸ゴ Pro W4" w:hAnsi="ヒラギノ丸ゴ Pro W4"/>
        </w:rPr>
        <w:t>「生物学的なインド洋ダイポールモード現象」も見出された</w:t>
      </w:r>
      <w:r w:rsidR="0093290A"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 xml:space="preserve">ADDIN CSL_CITATION {"citationItems":[{"id":"ITEM-1","itemData":{"DOI":"10.1038/s41598-021-81410-5","ISSN":"2045-2322","abstract":"The 2019 positive Indian Ocean Dipole (IOD) event in the boreal autumn was the most serious IOD event of the century with reports of significant sea surface temperature (SST) changes in the east and west equatorial Indian Ocean. Observations of the Visible Infrared Imaging Radiometer Suite (VIIRS) onboard the Suomi National Polar-orbiting Partnership (SNPP) between 2012 and 2020 are used to study the significant biological dipole response that occurred in the equatorial Indian Ocean following the 2019 positive IOD event. For the first time, we propose, identify, characterize, and quantify the biological IOD. The 2019 positive IOD event led to anomalous biological activity in both the east IOD zone and west IOD zone. The average chlorophyll-a (Chl-a) concentration reached over ~ 0.5 mg m </w:instrText>
      </w:r>
      <w:r w:rsidR="0023642B">
        <w:rPr>
          <w:rFonts w:ascii="ヒラギノ丸ゴ Pro W4" w:eastAsia="ヒラギノ丸ゴ Pro W4" w:hAnsi="ヒラギノ丸ゴ Pro W4" w:hint="eastAsia"/>
        </w:rPr>
        <w:instrText>−</w:instrText>
      </w:r>
      <w:r w:rsidR="0023642B">
        <w:rPr>
          <w:rFonts w:ascii="ヒラギノ丸ゴ Pro W4" w:eastAsia="ヒラギノ丸ゴ Pro W4" w:hAnsi="ヒラギノ丸ゴ Pro W4"/>
        </w:rPr>
        <w:instrText xml:space="preserve">3 in 2019 in comparison to the climatology Chl-a of ~ 0.3 mg m </w:instrText>
      </w:r>
      <w:r w:rsidR="0023642B">
        <w:rPr>
          <w:rFonts w:ascii="ヒラギノ丸ゴ Pro W4" w:eastAsia="ヒラギノ丸ゴ Pro W4" w:hAnsi="ヒラギノ丸ゴ Pro W4" w:hint="eastAsia"/>
        </w:rPr>
        <w:instrText>−</w:instrText>
      </w:r>
      <w:r w:rsidR="0023642B">
        <w:rPr>
          <w:rFonts w:ascii="ヒラギノ丸ゴ Pro W4" w:eastAsia="ヒラギノ丸ゴ Pro W4" w:hAnsi="ヒラギノ丸ゴ Pro W4"/>
        </w:rPr>
        <w:instrText>3 in the east IOD zone. In the west IOD zone, the biological activity was significantly depressed. The depressed Chl-a lasted until May 2020. The anomalous ocean biological activity in the east IOD zone was attributed to the advection of the higher-nutrient surface water due to enhanced upwelling. On the other hand, the dampened ocean biological activity in the west IOD zone was attributed to the stronger convergence of the surface waters than that in a normal year.","author":[{"dropping-particle":"","family":"Shi","given":"Wei","non-dropping-particle":"","parse-names":false,"suffix":""},{"dropping-particle":"","family":"Wang","given":"Menghua","non-dropping-particle":"","parse-names":false,"suffix":""}],"container-title":"Scientific Reports","id":"ITEM-1","issue":"1","issued":{"date-parts":[["2021","12","28"]]},"page":"2452","title":"A biological Indian Ocean Dipole event in 2019","type":"article-journal","volume":"11"},"uris":["http://www.mendeley.com/documents/?uuid=d0e7e98f-878c-40af-a5c2-52b2d606565c"]}],"mendeley":{"formattedCitation":"(Shi and Wang 2021)","plainTextFormattedCitation":"(Shi and Wang 2021)","previouslyFormattedCitation":"(Shi and Wang 2021)"},"properties":{"noteIndex":0},"schema":"https://github.com/citation-style-language/schema/raw/master/csl-citation.json"}</w:instrText>
      </w:r>
      <w:r w:rsidR="0093290A"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(Shi and Wang</w:t>
      </w:r>
      <w:r w:rsidR="004B014A">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 2021)</w:t>
      </w:r>
      <w:r w:rsidR="0093290A" w:rsidRPr="00494685">
        <w:rPr>
          <w:rFonts w:ascii="ヒラギノ丸ゴ Pro W4" w:eastAsia="ヒラギノ丸ゴ Pro W4" w:hAnsi="ヒラギノ丸ゴ Pro W4"/>
        </w:rPr>
        <w:fldChar w:fldCharType="end"/>
      </w:r>
      <w:r w:rsidR="0093290A" w:rsidRPr="00494685">
        <w:rPr>
          <w:rFonts w:ascii="ヒラギノ丸ゴ Pro W4" w:eastAsia="ヒラギノ丸ゴ Pro W4" w:hAnsi="ヒラギノ丸ゴ Pro W4" w:hint="eastAsia"/>
        </w:rPr>
        <w:t>。</w:t>
      </w:r>
    </w:p>
    <w:p w14:paraId="65AD5488" w14:textId="26C08F91" w:rsidR="00B33EEE" w:rsidRPr="00494685" w:rsidRDefault="0093290A" w:rsidP="00862900">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862900" w:rsidRPr="00494685">
        <w:rPr>
          <w:rFonts w:ascii="ヒラギノ丸ゴ Pro W4" w:eastAsia="ヒラギノ丸ゴ Pro W4" w:hAnsi="ヒラギノ丸ゴ Pro W4" w:hint="eastAsia"/>
        </w:rPr>
        <w:t>植物プランクトンより上の栄養段階については比較的知見が乏しい。植物プランクトンと動物プランクトン（</w:t>
      </w:r>
      <w:r w:rsidR="00862900" w:rsidRPr="00494685">
        <w:rPr>
          <w:rFonts w:ascii="ヒラギノ丸ゴ Pro W4" w:eastAsia="ヒラギノ丸ゴ Pro W4" w:hAnsi="ヒラギノ丸ゴ Pro W4"/>
        </w:rPr>
        <w:t>200µm以上）の比は</w:t>
      </w:r>
      <w:r w:rsidR="005A3FB7"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東部湧昇域で4.1</w:t>
      </w:r>
      <w:r w:rsidR="005A3FB7"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西部暖水域で7.3と東西差が明確であり</w:t>
      </w:r>
      <w:r w:rsidR="005A3FB7"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貧栄養海域では基礎生産から二次生産者への転送効率が低いことが示唆されている</w:t>
      </w:r>
      <w:r w:rsidR="007E13C4"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{"citationItems":[{"id":"ITEM-1","itemData":{"ISBN":"9789820004719 9820004713","author":[{"dropping-particle":"","family":"Borgne","given":"Robert","non-dropping-particle":"Le","parse-names":false,"suffix":""},{"dropping-particle":"","family":"Allain","given":"Valerie","non-dropping-particle":"","parse-names":false,"suffix":""},{"dropping-particle":"","family":"Griffiths","given":"Shane P.","non-dropping-particle":"","parse-names":false,"suffix":""},{"dropping-particle":"","family":"Matear","given":"Richard J.","non-dropping-particle":"","parse-names":false,"suffix":""},{"dropping-particle":"","family":"McKinnon","given":"A. David","non-dropping-particle":"","parse-names":false,"suffix":""},{"dropping-particle":"","family":"Richardson","given":"Anthony J.","non-dropping-particle":"","parse-names":false,"suffix":""}],"container-title":"Vulnerability of Tropical Pacific Fisheries and Aquaculture to Climate Change","id":"ITEM-1","issued":{"date-parts":[["2011"]]},"page":"189-250","title":"Vulnerability of open ocean food webs in the tropical Pacific to climate change","type":"chapter"},"uris":["http://www.mendeley.com/documents/?uuid=d40f74fc-0032-4aa4-b711-481dbc4d9465"]}],"mendeley":{"formattedCitation":"(Le Borgne et al. 2011)","plainTextFormattedCitation":"(Le Borgne et al. 2011)","previouslyFormattedCitation":"(Le Borgne et al. 2011)"},"properties":{"noteIndex":0},"schema":"https://github.com/citation-style-language/schema/raw/master/csl-citation.json"}</w:instrText>
      </w:r>
      <w:r w:rsidR="007E13C4"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(Le Borgne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2011)</w:t>
      </w:r>
      <w:r w:rsidR="007E13C4" w:rsidRPr="00494685">
        <w:rPr>
          <w:rFonts w:ascii="ヒラギノ丸ゴ Pro W4" w:eastAsia="ヒラギノ丸ゴ Pro W4" w:hAnsi="ヒラギノ丸ゴ Pro W4"/>
        </w:rPr>
        <w:fldChar w:fldCharType="end"/>
      </w:r>
      <w:r w:rsidR="00862900" w:rsidRPr="00494685">
        <w:rPr>
          <w:rFonts w:ascii="ヒラギノ丸ゴ Pro W4" w:eastAsia="ヒラギノ丸ゴ Pro W4" w:hAnsi="ヒラギノ丸ゴ Pro W4"/>
        </w:rPr>
        <w:t>。一</w:t>
      </w:r>
      <w:r w:rsidR="00862900" w:rsidRPr="00494685">
        <w:rPr>
          <w:rFonts w:ascii="ヒラギノ丸ゴ Pro W4" w:eastAsia="ヒラギノ丸ゴ Pro W4" w:hAnsi="ヒラギノ丸ゴ Pro W4"/>
        </w:rPr>
        <w:lastRenderedPageBreak/>
        <w:t>方</w:t>
      </w:r>
      <w:r w:rsidR="005A3FB7"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三次生産者であるマイクロネクトン</w:t>
      </w:r>
      <w:r w:rsidR="00131A77" w:rsidRPr="00494685">
        <w:rPr>
          <w:rFonts w:ascii="ヒラギノ丸ゴ Pro W4" w:eastAsia="ヒラギノ丸ゴ Pro W4" w:hAnsi="ヒラギノ丸ゴ Pro W4"/>
        </w:rPr>
        <w:t>(</w:t>
      </w:r>
      <w:r w:rsidR="00131A77" w:rsidRPr="00494685">
        <w:rPr>
          <w:rFonts w:ascii="ヒラギノ丸ゴ Pro W4" w:eastAsia="ヒラギノ丸ゴ Pro W4" w:hAnsi="ヒラギノ丸ゴ Pro W4" w:hint="eastAsia"/>
        </w:rPr>
        <w:t>オキアミ類，エビ類，魚類など，プランクトンより遊泳力が高いもので，浮遊しているプランクトンと，自分で移動するネクトンの間に位置する生態群)</w:t>
      </w:r>
      <w:r w:rsidR="00862900" w:rsidRPr="00494685">
        <w:rPr>
          <w:rFonts w:ascii="ヒラギノ丸ゴ Pro W4" w:eastAsia="ヒラギノ丸ゴ Pro W4" w:hAnsi="ヒラギノ丸ゴ Pro W4" w:hint="eastAsia"/>
        </w:rPr>
        <w:t>の</w:t>
      </w:r>
      <w:r w:rsidR="00862900" w:rsidRPr="00494685">
        <w:rPr>
          <w:rFonts w:ascii="ヒラギノ丸ゴ Pro W4" w:eastAsia="ヒラギノ丸ゴ Pro W4" w:hAnsi="ヒラギノ丸ゴ Pro W4"/>
        </w:rPr>
        <w:t>生物量は両海域で同程度であることから</w:t>
      </w:r>
      <w:r w:rsidR="00131A77"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西部海域は基礎生産に比して</w:t>
      </w:r>
      <w:r w:rsidR="003A3150"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魚類や大型生物の生物量が多い海域であるという特徴を</w:t>
      </w:r>
      <w:r w:rsidR="003A3150" w:rsidRPr="00494685">
        <w:rPr>
          <w:rFonts w:ascii="ヒラギノ丸ゴ Pro W4" w:eastAsia="ヒラギノ丸ゴ Pro W4" w:hAnsi="ヒラギノ丸ゴ Pro W4" w:hint="eastAsia"/>
        </w:rPr>
        <w:t>持つ</w:t>
      </w:r>
      <w:r w:rsidR="00862900" w:rsidRPr="00494685">
        <w:rPr>
          <w:rFonts w:ascii="ヒラギノ丸ゴ Pro W4" w:eastAsia="ヒラギノ丸ゴ Pro W4" w:hAnsi="ヒラギノ丸ゴ Pro W4"/>
        </w:rPr>
        <w:t>。その理由について</w:t>
      </w:r>
      <w:r w:rsidR="003A3150"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移流や各生物群の成長速度の違</w:t>
      </w:r>
      <w:r w:rsidR="00862900" w:rsidRPr="00494685">
        <w:rPr>
          <w:rFonts w:ascii="ヒラギノ丸ゴ Pro W4" w:eastAsia="ヒラギノ丸ゴ Pro W4" w:hAnsi="ヒラギノ丸ゴ Pro W4" w:hint="eastAsia"/>
        </w:rPr>
        <w:t>い</w:t>
      </w:r>
      <w:r w:rsidR="003A3150"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食物網構造の違いなどが挙げられているが</w:t>
      </w:r>
      <w:r w:rsidR="003A3150"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その詳細は不明である。近年</w:t>
      </w:r>
      <w:r w:rsidR="003A3150"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熱帯域のプランクトン群集の遺伝的多様性についての理解が進み</w:t>
      </w:r>
      <w:r w:rsidR="003A3150"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分布</w:t>
      </w:r>
      <w:r w:rsidR="003A3150"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環境変動に対する応答</w:t>
      </w:r>
      <w:r w:rsidR="003A3150"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食物構造等を理解するうえで重要な示唆を提供するようになってきた</w:t>
      </w:r>
      <w:r w:rsidR="003A3150"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10.1371/journal.pone.0101523","ISSN":"1932-6203","author":[{"dropping-particle":"","family":"Wang","given":"Xin","non-dropping-particle":"","parse-names":false,"suffix":""},{"dropping-particle":"","family":"Singh","given":"Purnima","non-dropping-particle":"","parse-names":false,"suffix":""},{"dropping-particle":"","family":"Gao","given":"Zheng","non-dropping-particle":"","parse-names":false,"suffix":""},{"dropping-particle":"","family":"Zhang","given":"Xiaobo","non-dropping-particle":"","parse-names":false,"suffix":""},{"dropping-particle":"","family":"Johnson","given":"Zackary I.","non-dropping-particle":"","parse-names":false,"suffix":""},{"dropping-particle":"","family":"Wang","given":"Guangyi","non-dropping-particle":"","parse-names":false,"suffix":""}],"container-title":"PLoS ONE","editor":[{"dropping-particle":"","family":"Paranhos","given":"Rodolfo","non-dropping-particle":"","parse-names":false,"suffix":""}],"id":"ITEM-1","issue":"7","issued":{"date-parts":[["2014","7","3"]]},"page":"e101523","title":"Distribution and Diversity of Planktonic Fungi in the West Pacific Warm Pool","type":"article-journal","volume":"9"},"uris":["http://www.mendeley.com/documents/?uuid=22621308-dfdb-46af-bc82-c97c62f68b4a"]},{"id":"ITEM-2","itemData":{"DOI":"10.1126/science.1261605","ISSN":"0036-8075","author":[{"dropping-particle":"","family":"Vargas","given":"C.","non-dropping-particle":"de","parse-names":false,"suffix":""},{"dropping-particle":"","family":"Audic","given":"S.","non-dropping-particle":"","parse-names":false,"suffix":""},{"dropping-particle":"","family":"Henry","given":"N.","non-dropping-particle":"","parse-names":false,"suffix":""},{"dropping-particle":"","family":"Decelle","given":"J.","non-dropping-particle":"","parse-names":false,"suffix":""},{"dropping-particle":"","family":"Mahe","given":"F.","non-dropping-particle":"","parse-names":false,"suffix":""},{"dropping-particle":"","family":"Logares","given":"R.","non-dropping-particle":"","parse-names":false,"suffix":""},{"dropping-particle":"","family":"Lara","given":"E.","non-dropping-particle":"","parse-names":false,"suffix":""},{"dropping-particle":"","family":"Berney","given":"C.","non-dropping-particle":"","parse-names":false,"suffix":""},{"dropping-particle":"","family":"Bescot","given":"N.","non-dropping-particle":"Le","parse-names":false,"suffix":""},{"dropping-particle":"","family":"Probert","given":"I.","non-dropping-particle":"","parse-names":false,"suffix":""},{"dropping-particle":"","family":"Carmichael","given":"M.","non-dropping-particle":"","parse-names":false,"suffix":""},{"dropping-particle":"","family":"Poulain","given":"J.","non-dropping-particle":"","parse-names":false,"suffix":""},{"dropping-particle":"","family":"Romac","given":"S.","non-dropping-particle":"","parse-names":false,"suffix":""},{"dropping-particle":"","family":"Colin","given":"S.","non-dropping-particle":"","parse-names":false,"suffix":""},{"dropping-particle":"","family":"Aury","given":"J.-M.","non-dropping-particle":"","parse-names":false,"suffix":""},{"dropping-particle":"","family":"Bittner","given":"L.","non-dropping-particle":"","parse-names":false,"suffix":""},{"dropping-particle":"","family":"Chaffron","given":"S.","non-dropping-particle":"","parse-names":false,"suffix":""},{"dropping-particle":"","family":"Dunthorn","given":"M.","non-dropping-particle":"","parse-names":false,"suffix":""},{"dropping-particle":"","family":"Engelen","given":"S.","non-dropping-particle":"","parse-names":false,"suffix":""},{"dropping-particle":"","family":"Flegontova","given":"O.","non-dropping-particle":"","parse-names":false,"suffix":""},{"dropping-particle":"","family":"Guidi","given":"L.","non-dropping-particle":"","parse-names":false,"suffix":""},{"dropping-particle":"","family":"Horak","given":"A.","non-dropping-particle":"","parse-names":false,"suffix":""},{"dropping-particle":"","family":"Jaillon","given":"O.","non-dropping-particle":"","parse-names":false,"suffix":""},{"dropping-particle":"","family":"Lima-Mendez","given":"G.","non-dropping-particle":"","parse-names":false,"suffix":""},{"dropping-particle":"","family":"Luke","given":"J.","non-dropping-particle":"","parse-names":false,"suffix":""},{"dropping-particle":"","family":"Malviya","given":"S.","non-dropping-particle":"","parse-names":false,"suffix":""},{"dropping-particle":"","family":"Morard","given":"R.","non-dropping-particle":"","parse-names":false,"suffix":""},{"dropping-particle":"","family":"Mulot","given":"M.","non-dropping-particle":"","parse-names":false,"suffix":""},{"dropping-particle":"","family":"Scalco","given":"E.","non-dropping-particle":"","parse-names":false,"suffix":""},{"dropping-particle":"","family":"Siano","given":"R.","non-dropping-particle":"","parse-names":false,"suffix":""},{"dropping-particle":"","family":"Vincent","given":"F.","non-dropping-particle":"","parse-names":false,"suffix":""},{"dropping-particle":"","family":"Zingone","given":"A.","non-dropping-particle":"","parse-names":false,"suffix":""},{"dropping-particle":"","family":"Dimier","given":"C.","non-dropping-particle":"","parse-names":false,"suffix":""},{"dropping-particle":"","family":"Picheral","given":"M.","non-dropping-particle":"","parse-names":false,"suffix":""},{"dropping-particle":"","family":"Searson","given":"S.","non-dropping-particle":"","parse-names":false,"suffix":""},{"dropping-particle":"","family":"Kandels-Lewis","given":"S.","non-dropping-particle":"","parse-names":false,"suffix":""},{"dropping-particle":"","family":"Acinas","given":"S. G.","non-dropping-particle":"","parse-names":false,"suffix":""},{"dropping-particle":"","family":"Bork","given":"P.","non-dropping-particle":"","parse-names":false,"suffix":""},{"dropping-particle":"","family":"Bowler","given":"C.","non-dropping-particle":"","parse-names":false,"suffix":""},{"dropping-particle":"","family":"Gorsky","given":"G.","non-dropping-particle":"","parse-names":false,"suffix":""},{"dropping-particle":"","family":"Grimsley","given":"N.","non-dropping-particle":"","parse-names":false,"suffix":""},{"dropping-particle":"","family":"Hingamp","given":"P.","non-dropping-particle":"","parse-names":false,"suffix":""},{"dropping-particle":"","family":"Iudicone","given":"D.","non-dropping-particle":"","parse-names":false,"suffix":""},{"dropping-particle":"","family":"Not","given":"F.","non-dropping-particle":"","parse-names":false,"suffix":""},{"dropping-particle":"","family":"Ogata","given":"H.","non-dropping-particle":"","parse-names":false,"suffix":""},{"dropping-particle":"","family":"Pesant","given":"S.","non-dropping-particle":"","parse-names":false,"suffix":""},{"dropping-particle":"","family":"Raes","given":"J.","non-dropping-particle":"","parse-names":false,"suffix":""},{"dropping-particle":"","family":"Sieracki","given":"M. E.","non-dropping-particle":"","parse-names":false,"suffix":""},{"dropping-particle":"","family":"Speich","given":"S.","non-dropping-particle":"","parse-names":false,"suffix":""},{"dropping-particle":"","family":"Stemmann","given":"L.","non-dropping-particle":"","parse-names":false,"suffix":""},{"dropping-particle":"","family":"Sunagawa","given":"S.","non-dropping-particle":"","parse-names":false,"suffix":""},{"dropping-particle":"","family":"Weissenbach","given":"J.","non-dropping-particle":"","parse-names":false,"suffix":""},{"dropping-particle":"","family":"Wincker","given":"P.","non-dropping-particle":"","parse-names":false,"suffix":""},{"dropping-particle":"","family":"Karsenti","given":"E.","non-dropping-particle":"","parse-names":false,"suffix":""},{"dropping-particle":"","family":"Boss","given":"E.","non-dropping-particle":"","parse-names":false,"suffix":""},{"dropping-particle":"","family":"Follows","given":"M.","non-dropping-particle":"","parse-names":false,"suffix":""},{"dropping-particle":"","family":"Karp-Boss","given":"L.","non-dropping-particle":"","parse-names":false,"suffix":""},{"dropping-particle":"","family":"Krzic","given":"U.","non-dropping-particle":"","parse-names":false,"suffix":""},{"dropping-particle":"","family":"Reynaud","given":"E. G.","non-dropping-particle":"","parse-names":false,"suffix":""},{"dropping-particle":"","family":"Sardet","given":"C.","non-dropping-particle":"","parse-names":false,"suffix":""},{"dropping-particle":"","family":"Sullivan","given":"M. B.","non-dropping-particle":"","parse-names":false,"suffix":""},{"dropping-particle":"","family":"Velayoudon","given":"D.","non-dropping-particle":"","parse-names":false,"suffix":""}],"container-title":"Science","id":"ITEM-2","issue":"6237","issued":{"date-parts":[["2015","5","22"]]},"page":"1261605-1261605","title":"Eukaryotic plankton diversity in the sunlit ocean","type":"article-journal","volume":"348"},"uris":["http://www.mendeley.com/documents/?uuid=6bc01754-3786-46d4-a613-a78c9f3263e6"]},{"id":"ITEM-3","itemData":{"DOI":"10.3389/fmars.2020.619826","ISSN":"2296-7745","author":[{"dropping-particle":"","family":"Yan","given":"Wei","non-dropping-particle":"","parse-names":false,"suffix":""},{"dropping-particle":"","family":"Feng","given":"Xuejin","non-dropping-particle":"","parse-names":false,"suffix":""},{"dropping-particle":"","family":"Zhang","given":"Wei","non-dropping-particle":"","parse-names":false,"suffix":""},{"dropping-particle":"","family":"Nawaz","given":"Muhammad Zohaib","non-dropping-particle":"","parse-names":false,"suffix":""},{"dropping-particle":"","family":"Luo","given":"Tingwei","non-dropping-particle":"","parse-names":false,"suffix":""},{"dropping-particle":"","family":"Zhang","given":"Rui","non-dropping-particle":"","parse-names":false,"suffix":""},{"dropping-particle":"","family":"Jiao","given":"Nianzhi","non-dropping-particle":"","parse-names":false,"suffix":""}],"container-title":"Frontiers in Marine Science","id":"ITEM-3","issued":{"date-parts":[["2021","2","16"]]},"title":"Genomes of Diverse Isolates of Prochlorococcus High-Light-Adapted Clade II in the Western Pacific Ocean","type":"article-journal","volume":"7"},"uris":["http://www.mendeley.com/documents/?uuid=704c8920-582d-4945-83a7-3b94b5365a3b"]}],"mendeley":{"formattedCitation":"(Wang et al. 2014; de Vargas et al. 2015; Yan et al. 2021)","plainTextFormattedCitation":"(Wang et al. 2014; de Vargas et al. 2015; Yan et al. 2021)","previouslyFormattedCitation":"(Wang et al. 2014; de Vargas et al. 2015; Yan et al. 2021)"},"properties":{"noteIndex":0},"schema":"https://github.com/citation-style-language/schema/raw/master/csl-citation.json"}</w:instrText>
      </w:r>
      <w:r w:rsidR="003A3150"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(Wang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2014; de Vargas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2015; Yan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2021)</w:t>
      </w:r>
      <w:r w:rsidR="003A3150" w:rsidRPr="00494685">
        <w:rPr>
          <w:rFonts w:ascii="ヒラギノ丸ゴ Pro W4" w:eastAsia="ヒラギノ丸ゴ Pro W4" w:hAnsi="ヒラギノ丸ゴ Pro W4"/>
        </w:rPr>
        <w:fldChar w:fldCharType="end"/>
      </w:r>
      <w:r w:rsidR="00862900" w:rsidRPr="00494685">
        <w:rPr>
          <w:rFonts w:ascii="ヒラギノ丸ゴ Pro W4" w:eastAsia="ヒラギノ丸ゴ Pro W4" w:hAnsi="ヒラギノ丸ゴ Pro W4"/>
        </w:rPr>
        <w:t>。このような解析結果を</w:t>
      </w:r>
      <w:r w:rsidR="003A3150"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従来の観測結果</w:t>
      </w:r>
      <w:r w:rsidR="003A3150" w:rsidRPr="00494685">
        <w:rPr>
          <w:rFonts w:ascii="ヒラギノ丸ゴ Pro W4" w:eastAsia="ヒラギノ丸ゴ Pro W4" w:hAnsi="ヒラギノ丸ゴ Pro W4" w:hint="eastAsia"/>
        </w:rPr>
        <w:t>に</w:t>
      </w:r>
      <w:r w:rsidR="00862900" w:rsidRPr="00494685">
        <w:rPr>
          <w:rFonts w:ascii="ヒラギノ丸ゴ Pro W4" w:eastAsia="ヒラギノ丸ゴ Pro W4" w:hAnsi="ヒラギノ丸ゴ Pro W4"/>
        </w:rPr>
        <w:t>取り入れることで</w:t>
      </w:r>
      <w:r w:rsidR="003A3150"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各海域の物理構造</w:t>
      </w:r>
      <w:r w:rsidR="003A3150" w:rsidRPr="00494685">
        <w:rPr>
          <w:rFonts w:ascii="ヒラギノ丸ゴ Pro W4" w:eastAsia="ヒラギノ丸ゴ Pro W4" w:hAnsi="ヒラギノ丸ゴ Pro W4" w:hint="eastAsia"/>
        </w:rPr>
        <w:t>の</w:t>
      </w:r>
      <w:r w:rsidR="00862900" w:rsidRPr="00494685">
        <w:rPr>
          <w:rFonts w:ascii="ヒラギノ丸ゴ Pro W4" w:eastAsia="ヒラギノ丸ゴ Pro W4" w:hAnsi="ヒラギノ丸ゴ Pro W4"/>
        </w:rPr>
        <w:t>変</w:t>
      </w:r>
      <w:r w:rsidR="00AA0A66" w:rsidRPr="00494685">
        <w:rPr>
          <w:rFonts w:ascii="ヒラギノ丸ゴ Pro W4" w:eastAsia="ヒラギノ丸ゴ Pro W4" w:hAnsi="ヒラギノ丸ゴ Pro W4" w:hint="eastAsia"/>
        </w:rPr>
        <w:t>動</w:t>
      </w:r>
      <w:r w:rsidR="00862900" w:rsidRPr="00494685">
        <w:rPr>
          <w:rFonts w:ascii="ヒラギノ丸ゴ Pro W4" w:eastAsia="ヒラギノ丸ゴ Pro W4" w:hAnsi="ヒラギノ丸ゴ Pro W4"/>
        </w:rPr>
        <w:t>が</w:t>
      </w:r>
      <w:r w:rsidR="003A3150"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低次栄養段階</w:t>
      </w:r>
      <w:r w:rsidR="003A3150" w:rsidRPr="00494685">
        <w:rPr>
          <w:rFonts w:ascii="ヒラギノ丸ゴ Pro W4" w:eastAsia="ヒラギノ丸ゴ Pro W4" w:hAnsi="ヒラギノ丸ゴ Pro W4" w:hint="eastAsia"/>
        </w:rPr>
        <w:t>の</w:t>
      </w:r>
      <w:r w:rsidR="00862900" w:rsidRPr="00494685">
        <w:rPr>
          <w:rFonts w:ascii="ヒラギノ丸ゴ Pro W4" w:eastAsia="ヒラギノ丸ゴ Pro W4" w:hAnsi="ヒラギノ丸ゴ Pro W4"/>
        </w:rPr>
        <w:t>生物に与える影響に</w:t>
      </w:r>
      <w:r w:rsidR="00B33EEE"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新たな洞察を与えることが期待される。</w:t>
      </w:r>
    </w:p>
    <w:p w14:paraId="52FDCEB4" w14:textId="3005E832" w:rsidR="00862900" w:rsidRPr="00494685" w:rsidRDefault="00B33EEE" w:rsidP="00862900">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862900" w:rsidRPr="00494685">
        <w:rPr>
          <w:rFonts w:ascii="ヒラギノ丸ゴ Pro W4" w:eastAsia="ヒラギノ丸ゴ Pro W4" w:hAnsi="ヒラギノ丸ゴ Pro W4" w:hint="eastAsia"/>
        </w:rPr>
        <w:t>水産・魚類資源の分布や漁獲量は</w:t>
      </w:r>
      <w:r w:rsidR="00131A77"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エルニーニョ現象の影響を強く受ける</w:t>
      </w:r>
      <w:r w:rsidR="00131A77" w:rsidRPr="00494685">
        <w:rPr>
          <w:rFonts w:ascii="ヒラギノ丸ゴ Pro W4" w:eastAsia="ヒラギノ丸ゴ Pro W4" w:hAnsi="ヒラギノ丸ゴ Pro W4" w:hint="eastAsia"/>
        </w:rPr>
        <w:t>ことが報告されている</w:t>
      </w:r>
      <w:r w:rsidR="00131A77"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{"citationItems":[{"id":"ITEM-1","itemData":{"DOI":"10.4060/ca8348en","ISBN":"978-92-5-132327-4","abstract":"The survival of pre-industrial societies was tightly connected to climatic variation. The prominent global driver of year-to-year variation in the climate system is the El Niño Southern Oscillation (ENSO), a basin-scale phenomenon involving a coupling between the atmosphere and the ocean. The El Niño phenomenon was first recognized by South American fishers during the 1600s and was described as an unusual, warm ocean current off the coast of Peru. During strong El Niño events, tropical species arrive from the north while native fish species either migrate southwards or collapse, the most famous case being that of the Peruvian anchovy or anchoveta, populations of which typically collapse during these events. Seabirds and mammals along the Peruvian coast that largely depend on anchoveta for their food, as well as those occurring on the nearby Galapagos Islands, can also decline dramatically. The unusually warm water also causes heavy rain that can result in the coastal desert undergoing a floral bloom, while also being destructive to crops, property and infrastructure. In the course of the twentieth century, it was recognized that El Niño was not only a tropical coastal current but a large-scale phenomenon that affects weather patterns across the globe. The last five millennia have witnessed about 20 major El Niño events, which have radically affected the history of many societies in different parts of the world. ENSO impacts on climate, fisheries and aquaculture have recently been the focus of numerous scientific works but also stimulated considerable (and often overly- sensational) media coverage. It should, however, be recognized that no two El Niño events are quite alike and that this diversity results in a variety of ecological as well as institutional and socio-economic responses. The recent discovery that ENSO is far more diverse than previously recognized highlights a pressing need to synthesize the impact of the different ENSO types on fisheries and aquaculture, two key components of the global food supply system. In addition, the possible effects of climate change on these sectors can be partly illustrated from the current effects of ENSO events, which are themselves affected by climate change. This document aims to synthesize current knowledge on the impact of the variety of ENSO events on fisheries and aquaculture in the context of a changing climate, and to identify existing and/or recommended adaptation/coping strategies to address ENSO-rela…","author":[{"dropping-particle":"","family":"Bertrand, A., Lengaigne, M., Takahashi, K., Avadí, A., Poulain, F. &amp; Harrod","given":"C","non-dropping-particle":"","parse-names":false,"suffix":""}],"container-title":"El Niño Southern Oscillation (ENSO) effects on fisheries and aquaculture","id":"ITEM-1","issued":{"date-parts":[["2020"]]},"publisher":"FAO","title":"El Niño Southern Oscillation (ENSO) effects on fisheries and aquaculture","type":"book"},"uris":["http://www.mendeley.com/documents/?uuid=560c5a4d-b79f-4f52-bed3-2a9d026e74da"]}],"mendeley":{"formattedCitation":"(Bertrand, A., Lengaigne, M., Takahashi, K., Avadí, A., Poulain, F. &amp; Harrod 2020)","manualFormatting":"(Bertrand et al. 2020)","plainTextFormattedCitation":"(Bertrand, A., Lengaigne, M., Takahashi, K., Avadí, A., Poulain, F. &amp; Harrod 2020)","previouslyFormattedCitation":"(Bertrand, A., Lengaigne, M., Takahashi, K., Avadí, A., Poulain, F. &amp; Harrod 2020)"},"properties":{"noteIndex":0},"schema":"https://github.com/citation-style-language/schema/raw/master/csl-citation.json"}</w:instrText>
      </w:r>
      <w:r w:rsidR="00131A77" w:rsidRPr="00494685">
        <w:rPr>
          <w:rFonts w:ascii="ヒラギノ丸ゴ Pro W4" w:eastAsia="ヒラギノ丸ゴ Pro W4" w:hAnsi="ヒラギノ丸ゴ Pro W4"/>
        </w:rPr>
        <w:fldChar w:fldCharType="separate"/>
      </w:r>
      <w:r w:rsidR="00131A77" w:rsidRPr="00494685">
        <w:rPr>
          <w:rFonts w:ascii="ヒラギノ丸ゴ Pro W4" w:eastAsia="ヒラギノ丸ゴ Pro W4" w:hAnsi="ヒラギノ丸ゴ Pro W4"/>
          <w:noProof/>
        </w:rPr>
        <w:t>(Bertrand</w:t>
      </w:r>
      <w:r w:rsidR="002A2615" w:rsidRPr="00494685">
        <w:rPr>
          <w:rFonts w:ascii="ヒラギノ丸ゴ Pro W4" w:eastAsia="ヒラギノ丸ゴ Pro W4" w:hAnsi="ヒラギノ丸ゴ Pro W4"/>
          <w:noProof/>
        </w:rPr>
        <w:t xml:space="preserve"> </w:t>
      </w:r>
      <w:r w:rsidR="00E8087C" w:rsidRPr="00E8087C">
        <w:rPr>
          <w:rFonts w:ascii="ヒラギノ丸ゴ Pro W4" w:eastAsia="ヒラギノ丸ゴ Pro W4" w:hAnsi="ヒラギノ丸ゴ Pro W4"/>
          <w:i/>
          <w:noProof/>
        </w:rPr>
        <w:t>et al.,</w:t>
      </w:r>
      <w:r w:rsidR="00131A77" w:rsidRPr="00494685">
        <w:rPr>
          <w:rFonts w:ascii="ヒラギノ丸ゴ Pro W4" w:eastAsia="ヒラギノ丸ゴ Pro W4" w:hAnsi="ヒラギノ丸ゴ Pro W4"/>
          <w:noProof/>
        </w:rPr>
        <w:t xml:space="preserve"> 2020)</w:t>
      </w:r>
      <w:r w:rsidR="00131A77" w:rsidRPr="00494685">
        <w:rPr>
          <w:rFonts w:ascii="ヒラギノ丸ゴ Pro W4" w:eastAsia="ヒラギノ丸ゴ Pro W4" w:hAnsi="ヒラギノ丸ゴ Pro W4"/>
        </w:rPr>
        <w:fldChar w:fldCharType="end"/>
      </w:r>
      <w:r w:rsidR="00862900" w:rsidRPr="00494685">
        <w:rPr>
          <w:rFonts w:ascii="ヒラギノ丸ゴ Pro W4" w:eastAsia="ヒラギノ丸ゴ Pro W4" w:hAnsi="ヒラギノ丸ゴ Pro W4"/>
        </w:rPr>
        <w:t>。例えば</w:t>
      </w:r>
      <w:r w:rsidR="00B90AA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西部暖水域に分布するカツオやキハダマグロの漁場は</w:t>
      </w:r>
      <w:r w:rsidR="007E5324"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エルニーニョ現象が生じると東側へ移動する（</w:t>
      </w:r>
      <w:proofErr w:type="spellStart"/>
      <w:r w:rsidR="00862900" w:rsidRPr="00494685">
        <w:rPr>
          <w:rFonts w:ascii="ヒラギノ丸ゴ Pro W4" w:eastAsia="ヒラギノ丸ゴ Pro W4" w:hAnsi="ヒラギノ丸ゴ Pro W4"/>
        </w:rPr>
        <w:t>Lehoday</w:t>
      </w:r>
      <w:proofErr w:type="spellEnd"/>
      <w:r w:rsidR="00862900" w:rsidRPr="00494685">
        <w:rPr>
          <w:rFonts w:ascii="ヒラギノ丸ゴ Pro W4" w:eastAsia="ヒラギノ丸ゴ Pro W4" w:hAnsi="ヒラギノ丸ゴ Pro W4"/>
        </w:rPr>
        <w:t xml:space="preserve"> </w:t>
      </w:r>
      <w:r w:rsidR="00E8087C" w:rsidRPr="00E8087C">
        <w:rPr>
          <w:rFonts w:ascii="ヒラギノ丸ゴ Pro W4" w:eastAsia="ヒラギノ丸ゴ Pro W4" w:hAnsi="ヒラギノ丸ゴ Pro W4"/>
          <w:i/>
        </w:rPr>
        <w:t>et al.,</w:t>
      </w:r>
      <w:r w:rsidR="00862900" w:rsidRPr="00494685">
        <w:rPr>
          <w:rFonts w:ascii="ヒラギノ丸ゴ Pro W4" w:eastAsia="ヒラギノ丸ゴ Pro W4" w:hAnsi="ヒラギノ丸ゴ Pro W4"/>
        </w:rPr>
        <w:t>2021）。また西部熱帯海域はカツオの産卵場</w:t>
      </w:r>
      <w:r w:rsidR="00916D44" w:rsidRPr="00494685">
        <w:rPr>
          <w:rFonts w:ascii="ヒラギノ丸ゴ Pro W4" w:eastAsia="ヒラギノ丸ゴ Pro W4" w:hAnsi="ヒラギノ丸ゴ Pro W4"/>
        </w:rPr>
        <w:t>，</w:t>
      </w:r>
      <w:r w:rsidR="00862900" w:rsidRPr="00494685">
        <w:rPr>
          <w:rFonts w:ascii="ヒラギノ丸ゴ Pro W4" w:eastAsia="ヒラギノ丸ゴ Pro W4" w:hAnsi="ヒラギノ丸ゴ Pro W4"/>
        </w:rPr>
        <w:t>幼魚の生育場となっており</w:t>
      </w:r>
      <w:r w:rsidR="004D450F"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{"citationItems":[{"id":"ITEM-1","itemData":{"DOI":"https://www.fra.affrc.go.jp/bulletin/bull/bull03/3-5.pdf","author":[{"dropping-particle":"","family":"TANABE","given":"Toshiyuki","non-dropping-particle":"","parse-names":false,"suffix":""}],"container-title":"Bull. Fish. Res. Agen.","id":"ITEM-1","issued":{"date-parts":[["2002"]]},"page":"63-132","title":"Studies on the early life ecology of skipjack tuna, Katsuwonus pelamis, in the tropical western-north Pacific.","type":"article-journal","volume":"3"},"uris":["http://www.mendeley.com/documents/?uuid=5f22442d-cf60-4ac9-b9be-ea6735618c6b"]}],"mendeley":{"formattedCitation":"(TANABE 2002)","manualFormatting":"(Tanabe 2002)","plainTextFormattedCitation":"(TANABE 2002)","previouslyFormattedCitation":"(TANABE 2002)"},"properties":{"noteIndex":0},"schema":"https://github.com/citation-style-language/schema/raw/master/csl-citation.json"}</w:instrText>
      </w:r>
      <w:r w:rsidR="004D450F" w:rsidRPr="00494685">
        <w:rPr>
          <w:rFonts w:ascii="ヒラギノ丸ゴ Pro W4" w:eastAsia="ヒラギノ丸ゴ Pro W4" w:hAnsi="ヒラギノ丸ゴ Pro W4"/>
        </w:rPr>
        <w:fldChar w:fldCharType="separate"/>
      </w:r>
      <w:r w:rsidR="004D450F" w:rsidRPr="00494685">
        <w:rPr>
          <w:rFonts w:ascii="ヒラギノ丸ゴ Pro W4" w:eastAsia="ヒラギノ丸ゴ Pro W4" w:hAnsi="ヒラギノ丸ゴ Pro W4"/>
          <w:noProof/>
        </w:rPr>
        <w:t>(Tanabe 2002)</w:t>
      </w:r>
      <w:r w:rsidR="004D450F" w:rsidRPr="00494685">
        <w:rPr>
          <w:rFonts w:ascii="ヒラギノ丸ゴ Pro W4" w:eastAsia="ヒラギノ丸ゴ Pro W4" w:hAnsi="ヒラギノ丸ゴ Pro W4"/>
        </w:rPr>
        <w:fldChar w:fldCharType="end"/>
      </w:r>
      <w:r w:rsidR="00B90AA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その加入量はエルニーニョ現象に強く影響されるこ</w:t>
      </w:r>
      <w:r w:rsidR="00862900" w:rsidRPr="00494685">
        <w:rPr>
          <w:rFonts w:ascii="ヒラギノ丸ゴ Pro W4" w:eastAsia="ヒラギノ丸ゴ Pro W4" w:hAnsi="ヒラギノ丸ゴ Pro W4"/>
        </w:rPr>
        <w:lastRenderedPageBreak/>
        <w:t>とが知られているが</w:t>
      </w:r>
      <w:r w:rsidR="00B90AA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物理変数のみを用いたモデルにより</w:t>
      </w:r>
      <w:r w:rsidR="00B90AA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その加入量変動を高精度で予測することが可能となっている</w:t>
      </w:r>
      <w:r w:rsidR="000334B5" w:rsidRPr="00494685">
        <w:rPr>
          <w:rFonts w:ascii="ヒラギノ丸ゴ Pro W4" w:eastAsia="ヒラギノ丸ゴ Pro W4" w:hAnsi="ヒラギノ丸ゴ Pro W4"/>
        </w:rPr>
        <w:t>（</w:t>
      </w:r>
      <w:proofErr w:type="spellStart"/>
      <w:r w:rsidR="000334B5" w:rsidRPr="00494685">
        <w:rPr>
          <w:rFonts w:ascii="ヒラギノ丸ゴ Pro W4" w:eastAsia="ヒラギノ丸ゴ Pro W4" w:hAnsi="ヒラギノ丸ゴ Pro W4"/>
        </w:rPr>
        <w:t>Lehoday</w:t>
      </w:r>
      <w:proofErr w:type="spellEnd"/>
      <w:r w:rsidR="000334B5" w:rsidRPr="00494685">
        <w:rPr>
          <w:rFonts w:ascii="ヒラギノ丸ゴ Pro W4" w:eastAsia="ヒラギノ丸ゴ Pro W4" w:hAnsi="ヒラギノ丸ゴ Pro W4"/>
        </w:rPr>
        <w:t xml:space="preserve"> </w:t>
      </w:r>
      <w:r w:rsidR="00E8087C" w:rsidRPr="00E8087C">
        <w:rPr>
          <w:rFonts w:ascii="ヒラギノ丸ゴ Pro W4" w:eastAsia="ヒラギノ丸ゴ Pro W4" w:hAnsi="ヒラギノ丸ゴ Pro W4"/>
          <w:i/>
        </w:rPr>
        <w:t>et al.,</w:t>
      </w:r>
      <w:r w:rsidR="000334B5" w:rsidRPr="00494685">
        <w:rPr>
          <w:rFonts w:ascii="ヒラギノ丸ゴ Pro W4" w:eastAsia="ヒラギノ丸ゴ Pro W4" w:hAnsi="ヒラギノ丸ゴ Pro W4"/>
        </w:rPr>
        <w:t>2021）</w:t>
      </w:r>
      <w:r w:rsidR="00862900" w:rsidRPr="00494685">
        <w:rPr>
          <w:rFonts w:ascii="ヒラギノ丸ゴ Pro W4" w:eastAsia="ヒラギノ丸ゴ Pro W4" w:hAnsi="ヒラギノ丸ゴ Pro W4"/>
        </w:rPr>
        <w:t>。また</w:t>
      </w:r>
      <w:r w:rsidR="00B90AA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エルニーニョ</w:t>
      </w:r>
      <w:r w:rsidR="00B90AAB" w:rsidRPr="00494685">
        <w:rPr>
          <w:rFonts w:ascii="ヒラギノ丸ゴ Pro W4" w:eastAsia="ヒラギノ丸ゴ Pro W4" w:hAnsi="ヒラギノ丸ゴ Pro W4" w:hint="eastAsia"/>
        </w:rPr>
        <w:t>現象が</w:t>
      </w:r>
      <w:r w:rsidR="00862900" w:rsidRPr="00494685">
        <w:rPr>
          <w:rFonts w:ascii="ヒラギノ丸ゴ Pro W4" w:eastAsia="ヒラギノ丸ゴ Pro W4" w:hAnsi="ヒラギノ丸ゴ Pro W4"/>
        </w:rPr>
        <w:t>ニホンウナギの仔稚魚輸送期間に影響すること</w:t>
      </w:r>
      <w:r w:rsidR="00B90AAB"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10.1371/journal.pone.0195544","ISSN":"1932-6203","author":[{"dropping-particle":"","family":"Hsiung","given":"Kuan-Mei","non-dropping-particle":"","parse-names":false,"suffix":""},{"dropping-particle":"","family":"Kimura","given":"Shingo","non-dropping-particle":"","parse-names":false,"suffix":""},{"dropping-particle":"","family":"Han","given":"Yu-San","non-dropping-particle":"","parse-names":false,"suffix":""},{"dropping-particle":"","family":"Takeshige","given":"Aigo","non-dropping-particle":"","parse-names":false,"suffix":""},{"dropping-particle":"","family":"Iizuka","given":"Yoshiyuki","non-dropping-particle":"","parse-names":false,"suffix":""}],"container-title":"PLOS ONE","editor":[{"dropping-particle":"","family":"Durif","given":"Caroline","non-dropping-particle":"","parse-names":false,"suffix":""}],"id":"ITEM-1","issue":"4","issued":{"date-parts":[["2018","4","10"]]},"page":"e0195544","title":"Effect of ENSO events on larval and juvenile duration and transport of Japanese eel (Anguilla japonica)","type":"article-journal","volume":"13"},"uris":["http://www.mendeley.com/documents/?uuid=1d31b3ce-2e93-42a3-b425-2c652d01f2ae"]}],"mendeley":{"formattedCitation":"(Hsiung et al. 2018)","plainTextFormattedCitation":"(Hsiung et al. 2018)","previouslyFormattedCitation":"(Hsiung et al. 2018)"},"properties":{"noteIndex":0},"schema":"https://github.com/citation-style-language/schema/raw/master/csl-citation.json"}</w:instrText>
      </w:r>
      <w:r w:rsidR="00B90AAB"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(Hsiung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2018)</w:t>
      </w:r>
      <w:r w:rsidR="00B90AAB" w:rsidRPr="00494685">
        <w:rPr>
          <w:rFonts w:ascii="ヒラギノ丸ゴ Pro W4" w:eastAsia="ヒラギノ丸ゴ Pro W4" w:hAnsi="ヒラギノ丸ゴ Pro W4"/>
        </w:rPr>
        <w:fldChar w:fldCharType="end"/>
      </w:r>
      <w:r w:rsidR="00862900" w:rsidRPr="00494685">
        <w:rPr>
          <w:rFonts w:ascii="ヒラギノ丸ゴ Pro W4" w:eastAsia="ヒラギノ丸ゴ Pro W4" w:hAnsi="ヒラギノ丸ゴ Pro W4"/>
        </w:rPr>
        <w:t>も指摘されている。熱帯インド洋西部</w:t>
      </w:r>
      <w:r w:rsidR="00B90AAB" w:rsidRPr="00494685">
        <w:rPr>
          <w:rFonts w:ascii="ヒラギノ丸ゴ Pro W4" w:eastAsia="ヒラギノ丸ゴ Pro W4" w:hAnsi="ヒラギノ丸ゴ Pro W4" w:hint="eastAsia"/>
        </w:rPr>
        <w:t>では，</w:t>
      </w:r>
      <w:r w:rsidR="00862900" w:rsidRPr="00494685">
        <w:rPr>
          <w:rFonts w:ascii="ヒラギノ丸ゴ Pro W4" w:eastAsia="ヒラギノ丸ゴ Pro W4" w:hAnsi="ヒラギノ丸ゴ Pro W4"/>
        </w:rPr>
        <w:t>マグロの生息分布</w:t>
      </w:r>
      <w:r w:rsidR="00B90AAB" w:rsidRPr="00494685">
        <w:rPr>
          <w:rFonts w:ascii="ヒラギノ丸ゴ Pro W4" w:eastAsia="ヒラギノ丸ゴ Pro W4" w:hAnsi="ヒラギノ丸ゴ Pro W4" w:hint="eastAsia"/>
        </w:rPr>
        <w:t>が，</w:t>
      </w:r>
      <w:r w:rsidR="00862900" w:rsidRPr="00494685">
        <w:rPr>
          <w:rFonts w:ascii="ヒラギノ丸ゴ Pro W4" w:eastAsia="ヒラギノ丸ゴ Pro W4" w:hAnsi="ヒラギノ丸ゴ Pro W4"/>
        </w:rPr>
        <w:t>エルニーニョ現象やインド洋ダイポールモード現象の影響を受けて大きく変動する</w:t>
      </w:r>
      <w:r w:rsidR="00B90AAB"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{"citationItems":[{"id":"ITEM-1","itemData":{"DOI":"10.1002/9781119154051.ch16","author":[{"dropping-particle":"","family":"Marsac","given":"Francis","non-dropping-particle":"","parse-names":false,"suffix":""}],"container-title":"Climate Change Impacts on Fisheries and Aquaculture","id":"ITEM-1","issued":{"date-parts":[["2017","9","22"]]},"page":"523-568","publisher":"John Wiley &amp; Sons, Ltd","publisher-place":"Chichester, UK","title":"The Seychelles Tuna Fishery and Climate Change","type":"chapter"},"uris":["http://www.mendeley.com/documents/?uuid=d456a894-b4de-4dda-af1c-b3c4c605cdc8"]}],"mendeley":{"formattedCitation":"(Marsac 2017)","plainTextFormattedCitation":"(Marsac 2017)","previouslyFormattedCitation":"(Marsac 2017)"},"properties":{"noteIndex":0},"schema":"https://github.com/citation-style-language/schema/raw/master/csl-citation.json"}</w:instrText>
      </w:r>
      <w:r w:rsidR="00B90AAB"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(Marsac 2017)</w:t>
      </w:r>
      <w:r w:rsidR="00B90AAB" w:rsidRPr="00494685">
        <w:rPr>
          <w:rFonts w:ascii="ヒラギノ丸ゴ Pro W4" w:eastAsia="ヒラギノ丸ゴ Pro W4" w:hAnsi="ヒラギノ丸ゴ Pro W4"/>
        </w:rPr>
        <w:fldChar w:fldCharType="end"/>
      </w:r>
      <w:r w:rsidR="00862900" w:rsidRPr="00494685">
        <w:rPr>
          <w:rFonts w:ascii="ヒラギノ丸ゴ Pro W4" w:eastAsia="ヒラギノ丸ゴ Pro W4" w:hAnsi="ヒラギノ丸ゴ Pro W4"/>
        </w:rPr>
        <w:t>。これら海洋現象と水産資源との関係について</w:t>
      </w:r>
      <w:r w:rsidR="00B90AA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関連する研究の多くが</w:t>
      </w:r>
      <w:r w:rsidR="00B90AA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統計に基づく経験的な解析と議論に留まっ</w:t>
      </w:r>
      <w:r w:rsidR="00862900" w:rsidRPr="00494685">
        <w:rPr>
          <w:rFonts w:ascii="ヒラギノ丸ゴ Pro W4" w:eastAsia="ヒラギノ丸ゴ Pro W4" w:hAnsi="ヒラギノ丸ゴ Pro W4" w:hint="eastAsia"/>
        </w:rPr>
        <w:t>ており</w:t>
      </w:r>
      <w:r w:rsidR="00B90AA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hint="eastAsia"/>
        </w:rPr>
        <w:t>その変動に関与する実際のメカニズムの多くが未解明である</w:t>
      </w:r>
      <w:r w:rsidR="00B90AAB" w:rsidRPr="00494685">
        <w:rPr>
          <w:rFonts w:ascii="ヒラギノ丸ゴ Pro W4" w:eastAsia="ヒラギノ丸ゴ Pro W4" w:hAnsi="ヒラギノ丸ゴ Pro W4" w:hint="eastAsia"/>
        </w:rPr>
        <w:t>。しかし，</w:t>
      </w:r>
      <w:r w:rsidR="00862900" w:rsidRPr="00494685">
        <w:rPr>
          <w:rFonts w:ascii="ヒラギノ丸ゴ Pro W4" w:eastAsia="ヒラギノ丸ゴ Pro W4" w:hAnsi="ヒラギノ丸ゴ Pro W4" w:hint="eastAsia"/>
        </w:rPr>
        <w:t>近年</w:t>
      </w:r>
      <w:r w:rsidR="00B90AAB" w:rsidRPr="00494685">
        <w:rPr>
          <w:rFonts w:ascii="ヒラギノ丸ゴ Pro W4" w:eastAsia="ヒラギノ丸ゴ Pro W4" w:hAnsi="ヒラギノ丸ゴ Pro W4" w:hint="eastAsia"/>
        </w:rPr>
        <w:t>になって，</w:t>
      </w:r>
      <w:r w:rsidR="00862900" w:rsidRPr="00494685">
        <w:rPr>
          <w:rFonts w:ascii="ヒラギノ丸ゴ Pro W4" w:eastAsia="ヒラギノ丸ゴ Pro W4" w:hAnsi="ヒラギノ丸ゴ Pro W4" w:hint="eastAsia"/>
        </w:rPr>
        <w:t>物・化・生の連携でそのプロセス解明を目指すような野心的な研究もされ始めてきた</w:t>
      </w:r>
      <w:r w:rsidR="00B90AAB"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10.1080/1755876X.2015.1022350","ISSN":"1755-876X","author":[{"dropping-particle":"","family":"Gehlen","given":"M.","non-dropping-particle":"","parse-names":false,"suffix":""},{"dropping-particle":"","family":"Barciela","given":"R.","non-dropping-particle":"","parse-names":false,"suffix":""},{"dropping-particle":"","family":"Bertino","given":"L.","non-dropping-particle":"","parse-names":false,"suffix":""},{"dropping-particle":"","family":"Brasseur","given":"P.","non-dropping-particle":"","parse-names":false,"suffix":""},{"dropping-particle":"","family":"Butenschön","given":"M.","non-dropping-particle":"","parse-names":false,"suffix":""},{"dropping-particle":"","family":"Chai","given":"F.","non-dropping-particle":"","parse-names":false,"suffix":""},{"dropping-particle":"","family":"Crise","given":"A.","non-dropping-particle":"","parse-names":false,"suffix":""},{"dropping-particle":"","family":"Drillet","given":"Y.","non-dropping-particle":"","parse-names":false,"suffix":""},{"dropping-particle":"","family":"Ford","given":"D.","non-dropping-particle":"","parse-names":false,"suffix":""},{"dropping-particle":"","family":"Lavoie","given":"D.","non-dropping-particle":"","parse-names":false,"suffix":""},{"dropping-particle":"","family":"Lehodey","given":"P.","non-dropping-particle":"","parse-names":false,"suffix":""},{"dropping-particle":"","family":"Perruche","given":"C.","non-dropping-particle":"","parse-names":false,"suffix":""},{"dropping-particle":"","family":"Samuelsen","given":"A.","non-dropping-particle":"","parse-names":false,"suffix":""},{"dropping-particle":"","family":"Simon","given":"E.","non-dropping-particle":"","parse-names":false,"suffix":""}],"container-title":"Journal of Operational Oceanography","id":"ITEM-1","issue":"sup1","issued":{"date-parts":[["2015","4","17"]]},"page":"s168-s187","title":"Building the capacity for forecasting marine biogeochemistry and ecosystems: recent advances and future developments","type":"article-journal","volume":"8"},"uris":["http://www.mendeley.com/documents/?uuid=1b258789-669d-4d95-9f85-088953df17d8"]}],"mendeley":{"formattedCitation":"(Gehlen et al. 2015)","plainTextFormattedCitation":"(Gehlen et al. 2015)","previouslyFormattedCitation":"(Gehlen et al. 2015)"},"properties":{"noteIndex":0},"schema":"https://github.com/citation-style-language/schema/raw/master/csl-citation.json"}</w:instrText>
      </w:r>
      <w:r w:rsidR="00B90AAB"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(Gehlen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2015)</w:t>
      </w:r>
      <w:r w:rsidR="00B90AAB" w:rsidRPr="00494685">
        <w:rPr>
          <w:rFonts w:ascii="ヒラギノ丸ゴ Pro W4" w:eastAsia="ヒラギノ丸ゴ Pro W4" w:hAnsi="ヒラギノ丸ゴ Pro W4"/>
        </w:rPr>
        <w:fldChar w:fldCharType="end"/>
      </w:r>
      <w:r w:rsidR="00862900" w:rsidRPr="00494685">
        <w:rPr>
          <w:rFonts w:ascii="ヒラギノ丸ゴ Pro W4" w:eastAsia="ヒラギノ丸ゴ Pro W4" w:hAnsi="ヒラギノ丸ゴ Pro W4"/>
        </w:rPr>
        <w:t xml:space="preserve"> 。今後10年程度は</w:t>
      </w:r>
      <w:r w:rsidR="00B90AA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栄養塩供給から植物プランクトン</w:t>
      </w:r>
      <w:r w:rsidR="00521604" w:rsidRPr="00494685">
        <w:rPr>
          <w:rFonts w:ascii="ヒラギノ丸ゴ Pro W4" w:eastAsia="ヒラギノ丸ゴ Pro W4" w:hAnsi="ヒラギノ丸ゴ Pro W4" w:hint="eastAsia"/>
        </w:rPr>
        <w:t>について</w:t>
      </w:r>
      <w:r w:rsidR="00862900" w:rsidRPr="00494685">
        <w:rPr>
          <w:rFonts w:ascii="ヒラギノ丸ゴ Pro W4" w:eastAsia="ヒラギノ丸ゴ Pro W4" w:hAnsi="ヒラギノ丸ゴ Pro W4" w:hint="eastAsia"/>
        </w:rPr>
        <w:t>理</w:t>
      </w:r>
      <w:r w:rsidR="00862900" w:rsidRPr="00494685">
        <w:rPr>
          <w:rFonts w:ascii="ヒラギノ丸ゴ Pro W4" w:eastAsia="ヒラギノ丸ゴ Pro W4" w:hAnsi="ヒラギノ丸ゴ Pro W4"/>
        </w:rPr>
        <w:t>解する段階を超えて</w:t>
      </w:r>
      <w:r w:rsidR="00B90AA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その上位の栄養段階についての知見を深め</w:t>
      </w:r>
      <w:r w:rsidR="00B90AAB" w:rsidRPr="00494685">
        <w:rPr>
          <w:rFonts w:ascii="ヒラギノ丸ゴ Pro W4" w:eastAsia="ヒラギノ丸ゴ Pro W4" w:hAnsi="ヒラギノ丸ゴ Pro W4" w:hint="eastAsia"/>
        </w:rPr>
        <w:t>，</w:t>
      </w:r>
      <w:r w:rsidR="00862900" w:rsidRPr="00494685">
        <w:rPr>
          <w:rFonts w:ascii="ヒラギノ丸ゴ Pro W4" w:eastAsia="ヒラギノ丸ゴ Pro W4" w:hAnsi="ヒラギノ丸ゴ Pro W4"/>
        </w:rPr>
        <w:t>食物連鎖構造の知見を再構築する必要がある。</w:t>
      </w:r>
    </w:p>
    <w:p w14:paraId="6DEFADB9" w14:textId="1A9891AA" w:rsidR="00862900" w:rsidRPr="00494685" w:rsidRDefault="009808BA" w:rsidP="00862900">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Pr="00494685">
        <w:rPr>
          <w:rFonts w:ascii="ヒラギノ丸ゴ Pro W4" w:eastAsia="ヒラギノ丸ゴ Pro W4" w:hAnsi="ヒラギノ丸ゴ Pro W4" w:hint="eastAsia"/>
        </w:rPr>
        <w:t>熱帯域においてエルニーニョ現象による影響を最も顕著に受ける生物としてサンゴ類があげられる。塊状ハマサンゴなど比較的水温耐性の高いサンゴ種はその骨格中の酸素同位体やストロンチウムとカルシウムの比</w:t>
      </w:r>
      <w:r w:rsidRPr="00494685">
        <w:rPr>
          <w:rFonts w:ascii="ヒラギノ丸ゴ Pro W4" w:eastAsia="ヒラギノ丸ゴ Pro W4" w:hAnsi="ヒラギノ丸ゴ Pro W4"/>
        </w:rPr>
        <w:t>(</w:t>
      </w:r>
      <w:r w:rsidRPr="00494685">
        <w:rPr>
          <w:rFonts w:ascii="ヒラギノ丸ゴ Pro W4" w:eastAsia="ヒラギノ丸ゴ Pro W4" w:hAnsi="ヒラギノ丸ゴ Pro W4" w:hint="eastAsia"/>
        </w:rPr>
        <w:t>S</w:t>
      </w:r>
      <w:r w:rsidRPr="00494685">
        <w:rPr>
          <w:rFonts w:ascii="ヒラギノ丸ゴ Pro W4" w:eastAsia="ヒラギノ丸ゴ Pro W4" w:hAnsi="ヒラギノ丸ゴ Pro W4"/>
        </w:rPr>
        <w:t>r／Ca比</w:t>
      </w:r>
      <w:r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に海水温や塩分の履歴を残し，過去のエルニーニョの発生など古環境復元として</w:t>
      </w:r>
      <w:r w:rsidRPr="00494685">
        <w:rPr>
          <w:rFonts w:ascii="ヒラギノ丸ゴ Pro W4" w:eastAsia="ヒラギノ丸ゴ Pro W4" w:hAnsi="ヒラギノ丸ゴ Pro W4"/>
        </w:rPr>
        <w:lastRenderedPageBreak/>
        <w:t>多く利用されて来た</w:t>
      </w:r>
      <w:r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{"citationItems":[{"id":"ITEM-1","itemData":{"DOI":"10.1126/science.277.5328.925","ISSN":"00368075","author":[{"dropping-particle":"","family":"Charles","given":"C. D.","non-dropping-particle":"","parse-names":false,"suffix":""}],"container-title":"Science","id":"ITEM-1","issue":"5328","issued":{"date-parts":[["1997","8","15"]]},"page":"925-928","title":"Interaction Between the ENSO and the Asian Monsoon in a Coral Record of Tropical Climate","type":"article-journal","volume":"277"},"uris":["http://www.mendeley.com/documents/?uuid=8b794bdd-f56b-4c90-bc49-c50696598e73"]}],"mendeley":{"formattedCitation":"(Charles 1997)","plainTextFormattedCitation":"(Charles 1997)","previouslyFormattedCitation":"(Charles 1997)"},"properties":{"noteIndex":0},"schema":"https://github.com/citation-style-language/schema/raw/master/csl-citation.json"}</w:instrText>
      </w:r>
      <w:r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(Charles 1997)</w:t>
      </w:r>
      <w:r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。しかし多くのサンゴ種は生息場の夏の平均水温よりも1-2℃高い状態が数週間続くと白化し，その状態が長期化するとやがて死滅してしまうことが知られている。サンゴの白化は過去これまでもエルニーニョ</w:t>
      </w:r>
      <w:r w:rsidRPr="00494685">
        <w:rPr>
          <w:rFonts w:ascii="ヒラギノ丸ゴ Pro W4" w:eastAsia="ヒラギノ丸ゴ Pro W4" w:hAnsi="ヒラギノ丸ゴ Pro W4" w:hint="eastAsia"/>
        </w:rPr>
        <w:t>現象</w:t>
      </w:r>
      <w:r w:rsidRPr="00494685">
        <w:rPr>
          <w:rFonts w:ascii="ヒラギノ丸ゴ Pro W4" w:eastAsia="ヒラギノ丸ゴ Pro W4" w:hAnsi="ヒラギノ丸ゴ Pro W4"/>
        </w:rPr>
        <w:t>の度に繰り返し起こっ</w:t>
      </w:r>
      <w:r w:rsidRPr="00494685">
        <w:rPr>
          <w:rFonts w:ascii="ヒラギノ丸ゴ Pro W4" w:eastAsia="ヒラギノ丸ゴ Pro W4" w:hAnsi="ヒラギノ丸ゴ Pro W4" w:hint="eastAsia"/>
        </w:rPr>
        <w:t>てきたことが示されているが</w:t>
      </w:r>
      <w:r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{"citationItems":[{"id":"ITEM-1","itemData":{"DOI":"10.1038/s42003-018-0183-7","ISSN":"2399-3642","author":[{"dropping-particle":"","family":"Barkley","given":"Hannah C.","non-dropping-particle":"","parse-names":false,"suffix":""},{"dropping-particle":"","family":"Cohen","given":"Anne L.","non-dropping-particle":"","parse-names":false,"suffix":""},{"dropping-particle":"","family":"Mollica","given":"Nathaniel R.","non-dropping-particle":"","parse-names":false,"suffix":""},{"dropping-particle":"","family":"Brainard","given":"Russell E.","non-dropping-particle":"","parse-names":false,"suffix":""},{"dropping-particle":"","family":"Rivera","given":"Hanny E.","non-dropping-particle":"","parse-names":false,"suffix":""},{"dropping-particle":"","family":"DeCarlo","given":"Thomas M.","non-dropping-particle":"","parse-names":false,"suffix":""},{"dropping-particle":"","family":"Lohmann","given":"George P.","non-dropping-particle":"","parse-names":false,"suffix":""},{"dropping-particle":"","family":"Drenkard","given":"Elizabeth J.","non-dropping-particle":"","parse-names":false,"suffix":""},{"dropping-particle":"","family":"Alpert","given":"Alice E.","non-dropping-particle":"","parse-names":false,"suffix":""},{"dropping-particle":"","family":"Young","given":"Charles W.","non-dropping-particle":"","parse-names":false,"suffix":""},{"dropping-particle":"","family":"Vargas-Ángel","given":"Bernardo","non-dropping-particle":"","parse-names":false,"suffix":""},{"dropping-particle":"","family":"Lino","given":"Kevin C.","non-dropping-particle":"","parse-names":false,"suffix":""},{"dropping-particle":"","family":"Oliver","given":"Thomas A.","non-dropping-particle":"","parse-names":false,"suffix":""},{"dropping-particle":"","family":"Pietro","given":"Kathryn R.","non-dropping-particle":"","parse-names":false,"suffix":""},{"dropping-particle":"","family":"Luu","given":"Victoria H.","non-dropping-particle":"","parse-names":false,"suffix":""}],"container-title":"Communications Biology","id":"ITEM-1","issue":"1","issued":{"date-parts":[["2018","12","8"]]},"page":"177","title":"Repeat bleaching of a central Pacific coral reef over the past six decades (1960–2016)","type":"article-journal","volume":"1"},"uris":["http://www.mendeley.com/documents/?uuid=c235f3d0-5725-4ea7-a2ce-835764090b3f"]}],"mendeley":{"formattedCitation":"(Barkley et al. 2018)","plainTextFormattedCitation":"(Barkley et al. 2018)","previouslyFormattedCitation":"(Barkley et al. 2018)"},"properties":{"noteIndex":0},"schema":"https://github.com/citation-style-language/schema/raw/master/csl-citation.json"}</w:instrText>
      </w:r>
      <w:r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(Barkley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2018)</w:t>
      </w:r>
      <w:r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，特に1998年</w:t>
      </w:r>
      <w:r w:rsidRPr="00494685">
        <w:rPr>
          <w:rFonts w:ascii="ヒラギノ丸ゴ Pro W4" w:eastAsia="ヒラギノ丸ゴ Pro W4" w:hAnsi="ヒラギノ丸ゴ Pro W4" w:hint="eastAsia"/>
        </w:rPr>
        <w:t>に発生した最大規模のエ</w:t>
      </w:r>
      <w:r w:rsidRPr="00494685">
        <w:rPr>
          <w:rFonts w:ascii="ヒラギノ丸ゴ Pro W4" w:eastAsia="ヒラギノ丸ゴ Pro W4" w:hAnsi="ヒラギノ丸ゴ Pro W4"/>
        </w:rPr>
        <w:t>ルニーニョ</w:t>
      </w:r>
      <w:r w:rsidRPr="00494685">
        <w:rPr>
          <w:rFonts w:ascii="ヒラギノ丸ゴ Pro W4" w:eastAsia="ヒラギノ丸ゴ Pro W4" w:hAnsi="ヒラギノ丸ゴ Pro W4" w:hint="eastAsia"/>
        </w:rPr>
        <w:t>現象</w:t>
      </w:r>
      <w:r w:rsidRPr="00494685">
        <w:rPr>
          <w:rFonts w:ascii="ヒラギノ丸ゴ Pro W4" w:eastAsia="ヒラギノ丸ゴ Pro W4" w:hAnsi="ヒラギノ丸ゴ Pro W4"/>
        </w:rPr>
        <w:t>の際は，全世界のサンゴの大規模白化を引き起こし，サンゴ礁生態系に多大な影響を与えた。さらに2010年，さらに2016</w:t>
      </w:r>
      <w:r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17年にも再び世界的な大規模白化が引き起こされ，エルニーニョ</w:t>
      </w:r>
      <w:r w:rsidRPr="00494685">
        <w:rPr>
          <w:rFonts w:ascii="ヒラギノ丸ゴ Pro W4" w:eastAsia="ヒラギノ丸ゴ Pro W4" w:hAnsi="ヒラギノ丸ゴ Pro W4" w:hint="eastAsia"/>
        </w:rPr>
        <w:t>現象</w:t>
      </w:r>
      <w:r w:rsidRPr="00494685">
        <w:rPr>
          <w:rFonts w:ascii="ヒラギノ丸ゴ Pro W4" w:eastAsia="ヒラギノ丸ゴ Pro W4" w:hAnsi="ヒラギノ丸ゴ Pro W4"/>
        </w:rPr>
        <w:t>と温暖化による水温上昇が重なることによってその規模が増していることが指摘されている</w:t>
      </w:r>
      <w:r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{"citationItems":[{"id":"ITEM-1","itemData":{"DOI":"10.1126/science.aan8048","ISSN":"0036-8075","abstract":"Tropical reef systems are transitioning to a new era in which the interval between recurrent bouts of coral bleaching is too short for a full recovery of mature assemblages. We analyzed bleaching records at 100 globally distributed reef locations from 1980 to 2016. The median return time between pairs of severe bleaching events has diminished steadily since 1980 and is now only 6 years. As global warming has progressed, tropical sea surface temperatures are warmer now during current La Niña conditions than they were during El Niño events three decades ago. Consequently, as we transition to the Anthropocene, coral bleaching is occurring more frequently in all El Niño–Southern Oscillation phases, increasing the likelihood of annual bleaching in the coming decades.","author":[{"dropping-particle":"","family":"Hughes","given":"Terry P.","non-dropping-particle":"","parse-names":false,"suffix":""},{"dropping-particle":"","family":"Anderson","given":"Kristen D.","non-dropping-particle":"","parse-names":false,"suffix":""},{"dropping-particle":"","family":"Connolly","given":"Sean R.","non-dropping-particle":"","parse-names":false,"suffix":""},{"dropping-particle":"","family":"Heron","given":"Scott F.","non-dropping-particle":"","parse-names":false,"suffix":""},{"dropping-particle":"","family":"Kerry","given":"James T.","non-dropping-particle":"","parse-names":false,"suffix":""},{"dropping-particle":"","family":"Lough","given":"Janice M.","non-dropping-particle":"","parse-names":false,"suffix":""},{"dropping-particle":"","family":"Baird","given":"Andrew H.","non-dropping-particle":"","parse-names":false,"suffix":""},{"dropping-particle":"","family":"Baum","given":"Julia K.","non-dropping-particle":"","parse-names":false,"suffix":""},{"dropping-particle":"","family":"Berumen","given":"Michael L.","non-dropping-particle":"","parse-names":false,"suffix":""},{"dropping-particle":"","family":"Bridge","given":"Tom C.","non-dropping-particle":"","parse-names":false,"suffix":""},{"dropping-particle":"","family":"Claar","given":"Danielle C.","non-dropping-particle":"","parse-names":false,"suffix":""},{"dropping-particle":"","family":"Eakin","given":"C. Mark","non-dropping-particle":"","parse-names":false,"suffix":""},{"dropping-particle":"","family":"Gilmour","given":"James P.","non-dropping-particle":"","parse-names":false,"suffix":""},{"dropping-particle":"","family":"Graham","given":"Nicholas A. J.","non-dropping-particle":"","parse-names":false,"suffix":""},{"dropping-particle":"","family":"Harrison","given":"Hugo","non-dropping-particle":"","parse-names":false,"suffix":""},{"dropping-particle":"","family":"Hobbs","given":"Jean-Paul A.","non-dropping-particle":"","parse-names":false,"suffix":""},{"dropping-particle":"","family":"Hoey","given":"Andrew S.","non-dropping-particle":"","parse-names":false,"suffix":""},{"dropping-particle":"","family":"Hoogenboom","given":"Mia","non-dropping-particle":"","parse-names":false,"suffix":""},{"dropping-particle":"","family":"Lowe","given":"Ryan J.","non-dropping-particle":"","parse-names":false,"suffix":""},{"dropping-particle":"","family":"McCulloch","given":"Malcolm T.","non-dropping-particle":"","parse-names":false,"suffix":""},{"dropping-particle":"","family":"Pandolfi","given":"John M.","non-dropping-particle":"","parse-names":false,"suffix":""},{"dropping-particle":"","family":"Pratchett","given":"Morgan","non-dropping-particle":"","parse-names":false,"suffix":""},{"dropping-particle":"","family":"Schoepf","given":"Verena","non-dropping-particle":"","parse-names":false,"suffix":""},{"dropping-particle":"","family":"Torda","given":"Gergely","non-dropping-particle":"","parse-names":false,"suffix":""},{"dropping-particle":"","family":"Wilson","given":"Shaun K.","non-dropping-particle":"","parse-names":false,"suffix":""}],"container-title":"Science","id":"ITEM-1","issue":"6371","issued":{"date-parts":[["2018","1","5"]]},"page":"80-83","title":"Spatial and temporal patterns of mass bleaching of corals in the Anthropocene","type":"article-journal","volume":"359"},"uris":["http://www.mendeley.com/documents/?uuid=d704733d-f172-4f38-90ed-40d2910d38e3"]}],"mendeley":{"formattedCitation":"(Hughes et al. 2018)","plainTextFormattedCitation":"(Hughes et al. 2018)","previouslyFormattedCitation":"(Hughes et al. 2018)"},"properties":{"noteIndex":0},"schema":"https://github.com/citation-style-language/schema/raw/master/csl-citation.json"}</w:instrText>
      </w:r>
      <w:r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(Hughes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2018)</w:t>
      </w:r>
      <w:r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。また近年エルニーニョ</w:t>
      </w:r>
      <w:r w:rsidRPr="00494685">
        <w:rPr>
          <w:rFonts w:ascii="ヒラギノ丸ゴ Pro W4" w:eastAsia="ヒラギノ丸ゴ Pro W4" w:hAnsi="ヒラギノ丸ゴ Pro W4" w:hint="eastAsia"/>
        </w:rPr>
        <w:t>現象</w:t>
      </w:r>
      <w:r w:rsidRPr="00494685">
        <w:rPr>
          <w:rFonts w:ascii="ヒラギノ丸ゴ Pro W4" w:eastAsia="ヒラギノ丸ゴ Pro W4" w:hAnsi="ヒラギノ丸ゴ Pro W4"/>
        </w:rPr>
        <w:t>に加え，海洋熱波に</w:t>
      </w:r>
      <w:r w:rsidRPr="00494685">
        <w:rPr>
          <w:rFonts w:ascii="ヒラギノ丸ゴ Pro W4" w:eastAsia="ヒラギノ丸ゴ Pro W4" w:hAnsi="ヒラギノ丸ゴ Pro W4" w:hint="eastAsia"/>
        </w:rPr>
        <w:t>よる大規模白化の報告例も急速に増えている</w:t>
      </w:r>
      <w:r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s41598-017-14794-y","ISSN":"2045-2322","author":[{"dropping-particle":"","family":"Nohaïc","given":"Morane","non-dropping-particle":"Le","parse-names":false,"suffix":""},{"dropping-particle":"","family":"Ross","given":"Claire L.","non-dropping-particle":"","parse-names":false,"suffix":""},{"dropping-particle":"","family":"Cornwall","given":"Christopher E.","non-dropping-particle":"","parse-names":false,"suffix":""},{"dropping-particle":"","family":"Comeau","given":"Steeve","non-dropping-particle":"","parse-names":false,"suffix":""},{"dropping-particle":"","family":"Lowe","given":"Ryan","non-dropping-particle":"","parse-names":false,"suffix":""},{"dropping-particle":"","family":"McCulloch","given":"Malcolm T.","non-dropping-particle":"","parse-names":false,"suffix":""},{"dropping-particle":"","family":"Schoepf","given":"Verena","non-dropping-particle":"","parse-names":false,"suffix":""}],"container-title":"Scientific Reports","id":"ITEM-1","issue":"1","issued":{"date-parts":[["2017","12","3"]]},"page":"14999","title":"Marine heatwave causes unprecedented regional mass bleaching of thermally resistant corals in northwestern Australia","type":"article-journal","volume":"7"},"uris":["http://www.mendeley.com/documents/?uuid=50d17ede-3f22-4206-b7e0-0b83160a9a10"]}],"mendeley":{"formattedCitation":"(Le Nohaïc et al. 2017)","plainTextFormattedCitation":"(Le Nohaïc et al. 2017)","previouslyFormattedCitation":"(Le Nohaïc et al. 2017)"},"properties":{"noteIndex":0},"schema":"https://github.com/citation-style-language/schema/raw/master/csl-citation.json"}</w:instrText>
      </w:r>
      <w:r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(Le Nohaïc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2017)</w:t>
      </w:r>
      <w:r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。健全なサンゴ礁生態系では，約 10年程度でサンゴ群集はある程度まで回復をする復元力を有する一方で</w:t>
      </w:r>
      <w:r w:rsidR="003231F0"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{"citationItems":[{"id":"ITEM-1","itemData":{"DOI":"10.1126/science.1232310","ISSN":"0036-8075","abstract":"Coral reef recovery from major disturbance is hypothesized to depend on the arrival of propagules from nearby undisturbed reefs. Therefore, reefs isolated by distance or current patterns are thought to be highly vulnerable to catastrophic disturbance. We found that on an isolated reef system in north Western Australia, coral cover increased from 9% to 44% within 12 years of a coral bleaching event, despite a 94% reduction in larval supply for 6 years after the bleaching. The initial increase in coral cover was the result of high rates of growth and survival of remnant colonies, followed by a rapid increase in juvenile recruitment as colonies matured. We show that isolated reefs can recover from major disturbance, and that the benefits of their isolation from chronic anthropogenic pressures can outweigh the costs of limited connectivity.","author":[{"dropping-particle":"","family":"Gilmour","given":"James P.","non-dropping-particle":"","parse-names":false,"suffix":""},{"dropping-particle":"","family":"Smith","given":"Luke D.","non-dropping-particle":"","parse-names":false,"suffix":""},{"dropping-particle":"","family":"Heyward","given":"Andrew J.","non-dropping-particle":"","parse-names":false,"suffix":""},{"dropping-particle":"","family":"Baird","given":"Andrew H.","non-dropping-particle":"","parse-names":false,"suffix":""},{"dropping-particle":"","family":"Pratchett","given":"Morgan S.","non-dropping-particle":"","parse-names":false,"suffix":""}],"container-title":"Science","id":"ITEM-1","issue":"6128","issued":{"date-parts":[["2013","4","5"]]},"page":"69-71","title":"Recovery of an Isolated Coral Reef System Following Severe Disturbance","type":"article-journal","volume":"340"},"uris":["http://www.mendeley.com/documents/?uuid=275d02af-2749-4cad-b14a-57a7a327b932"]}],"mendeley":{"formattedCitation":"(Gilmour et al. 2013)","plainTextFormattedCitation":"(Gilmour et al. 2013)","previouslyFormattedCitation":"(Gilmour et al. 2013)"},"properties":{"noteIndex":0},"schema":"https://github.com/citation-style-language/schema/raw/master/csl-citation.json"}</w:instrText>
      </w:r>
      <w:r w:rsidR="003231F0"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(Gilmour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2013)</w:t>
      </w:r>
      <w:r w:rsidR="003231F0"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，現在は温暖化に加えて酸性化や人為的影響による水質環境の悪化によって，その回復力が大きく低下していることが問題視されている</w:t>
      </w:r>
      <w:r w:rsidR="003231F0"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{"citationItems":[{"id":"ITEM-1","itemData":{"DOI":"10.1126/science.1085046","ISSN":"0036-8075","author":[{"dropping-particle":"","family":"Hughes","given":"T. P.","non-dropping-particle":"","parse-names":false,"suffix":""}],"container-title":"Science","id":"ITEM-1","issue":"5635","issued":{"date-parts":[["2003","8","15"]]},"page":"929-933","title":"Climate Change, Human Impacts, and the Resilience of Coral Reefs","type":"article-journal","volume":"301"},"uris":["http://www.mendeley.com/documents/?uuid=0ee22c23-0d78-450e-b526-5053822e85c6"]}],"mendeley":{"formattedCitation":"(Hughes 2003)","plainTextFormattedCitation":"(Hughes 2003)","previouslyFormattedCitation":"(Hughes 2003)"},"properties":{"noteIndex":0},"schema":"https://github.com/citation-style-language/schema/raw/master/csl-citation.json"}</w:instrText>
      </w:r>
      <w:r w:rsidR="003231F0"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(Hughes 2003)</w:t>
      </w:r>
      <w:r w:rsidR="003231F0"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。サンゴの死滅はそこに生息する甲殻類や貝類，魚類などの生物の生息の場の消失に繋がり，生物多様性の低下</w:t>
      </w:r>
      <w:r w:rsidR="00E36980"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さらには生態系機能の低下</w:t>
      </w:r>
      <w:r w:rsidRPr="00494685">
        <w:rPr>
          <w:rFonts w:ascii="ヒラギノ丸ゴ Pro W4" w:eastAsia="ヒラギノ丸ゴ Pro W4" w:hAnsi="ヒラギノ丸ゴ Pro W4" w:hint="eastAsia"/>
        </w:rPr>
        <w:t>に直結する</w:t>
      </w:r>
      <w:r w:rsidR="003231F0"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{"citationItems":[{"id":"ITEM-1","itemData":{"DOI":"10.1038/nature02691","ISSN":"0028-0836","author":[{"dropping-particle":"","family":"Bellwood","given":"D. R.","non-dropping-particle":"","parse-names":false,"suffix":""},{"dropping-particle":"","family":"Hughes","given":"T. P.","non-dropping-particle":"","parse-names":false,"suffix":""},{"dropping-particle":"","family":"Folke","given":"C.","non-dropping-particle":"","parse-names":false,"suffix":""},{"dropping-particle":"","family":"Nyström","given":"M.","non-dropping-particle":"","parse-names":false,"suffix":""}],"container-title":"Nature","id":"ITEM-1","issue":"6994","issued":{"date-parts":[["2004","6"]]},"page":"827-833","title":"Confronting the coral reef crisis","type":"article-journal","volume":"429"},"uris":["http://www.mendeley.com/documents/?uuid=9c5ea462-941f-4859-840e-3c315741f629"]}],"mendeley":{"formattedCitation":"(Bellwood et al. 2004)","plainTextFormattedCitation":"(Bellwood et al. 2004)","previouslyFormattedCitation":"(Bellwood et al. 2004)"},"properties":{"noteIndex":0},"schema":"https://github.com/citation-style-language/schema/raw/master/csl-citation.json"}</w:instrText>
      </w:r>
      <w:r w:rsidR="003231F0"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(Bellwood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2004)</w:t>
      </w:r>
      <w:r w:rsidR="003231F0"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。さらには</w:t>
      </w:r>
      <w:r w:rsidR="000103F7" w:rsidRPr="00494685">
        <w:rPr>
          <w:rFonts w:ascii="ヒラギノ丸ゴ Pro W4" w:eastAsia="ヒラギノ丸ゴ Pro W4" w:hAnsi="ヒラギノ丸ゴ Pro W4" w:hint="eastAsia"/>
        </w:rPr>
        <w:t>酸</w:t>
      </w:r>
      <w:r w:rsidR="000103F7" w:rsidRPr="00494685">
        <w:rPr>
          <w:rFonts w:ascii="ヒラギノ丸ゴ Pro W4" w:eastAsia="ヒラギノ丸ゴ Pro W4" w:hAnsi="ヒラギノ丸ゴ Pro W4" w:hint="eastAsia"/>
        </w:rPr>
        <w:lastRenderedPageBreak/>
        <w:t>性化に伴う海水の</w:t>
      </w:r>
      <w:r w:rsidR="0065750D" w:rsidRPr="00494685">
        <w:rPr>
          <w:rFonts w:ascii="ヒラギノ丸ゴ Pro W4" w:eastAsia="ヒラギノ丸ゴ Pro W4" w:hAnsi="ヒラギノ丸ゴ Pro W4" w:hint="eastAsia"/>
        </w:rPr>
        <w:t>炭酸カルシウム飽和度</w:t>
      </w:r>
      <w:r w:rsidR="000103F7" w:rsidRPr="00494685">
        <w:rPr>
          <w:rFonts w:ascii="ヒラギノ丸ゴ Pro W4" w:eastAsia="ヒラギノ丸ゴ Pro W4" w:hAnsi="ヒラギノ丸ゴ Pro W4" w:hint="eastAsia"/>
        </w:rPr>
        <w:t>の低下によ</w:t>
      </w:r>
      <w:r w:rsidR="0065750D" w:rsidRPr="00494685">
        <w:rPr>
          <w:rFonts w:ascii="ヒラギノ丸ゴ Pro W4" w:eastAsia="ヒラギノ丸ゴ Pro W4" w:hAnsi="ヒラギノ丸ゴ Pro W4" w:hint="eastAsia"/>
        </w:rPr>
        <w:t>って</w:t>
      </w:r>
      <w:r w:rsidRPr="00494685">
        <w:rPr>
          <w:rFonts w:ascii="ヒラギノ丸ゴ Pro W4" w:eastAsia="ヒラギノ丸ゴ Pro W4" w:hAnsi="ヒラギノ丸ゴ Pro W4"/>
        </w:rPr>
        <w:t>サンゴなどの石灰化生物</w:t>
      </w:r>
      <w:r w:rsidR="0065750D" w:rsidRPr="00494685">
        <w:rPr>
          <w:rFonts w:ascii="ヒラギノ丸ゴ Pro W4" w:eastAsia="ヒラギノ丸ゴ Pro W4" w:hAnsi="ヒラギノ丸ゴ Pro W4" w:hint="eastAsia"/>
        </w:rPr>
        <w:t>に</w:t>
      </w:r>
      <w:r w:rsidRPr="00494685">
        <w:rPr>
          <w:rFonts w:ascii="ヒラギノ丸ゴ Pro W4" w:eastAsia="ヒラギノ丸ゴ Pro W4" w:hAnsi="ヒラギノ丸ゴ Pro W4"/>
        </w:rPr>
        <w:t>よる炭酸カルシウムの合成量</w:t>
      </w:r>
      <w:r w:rsidR="0065750D" w:rsidRPr="00494685">
        <w:rPr>
          <w:rFonts w:ascii="ヒラギノ丸ゴ Pro W4" w:eastAsia="ヒラギノ丸ゴ Pro W4" w:hAnsi="ヒラギノ丸ゴ Pro W4" w:hint="eastAsia"/>
        </w:rPr>
        <w:t>が</w:t>
      </w:r>
      <w:r w:rsidRPr="00494685">
        <w:rPr>
          <w:rFonts w:ascii="ヒラギノ丸ゴ Pro W4" w:eastAsia="ヒラギノ丸ゴ Pro W4" w:hAnsi="ヒラギノ丸ゴ Pro W4"/>
        </w:rPr>
        <w:t>低下</w:t>
      </w:r>
      <w:r w:rsidR="0065750D" w:rsidRPr="00494685">
        <w:rPr>
          <w:rFonts w:ascii="ヒラギノ丸ゴ Pro W4" w:eastAsia="ヒラギノ丸ゴ Pro W4" w:hAnsi="ヒラギノ丸ゴ Pro W4" w:hint="eastAsia"/>
        </w:rPr>
        <w:t>すること</w:t>
      </w:r>
      <w:r w:rsidRPr="00494685">
        <w:rPr>
          <w:rFonts w:ascii="ヒラギノ丸ゴ Pro W4" w:eastAsia="ヒラギノ丸ゴ Pro W4" w:hAnsi="ヒラギノ丸ゴ Pro W4"/>
        </w:rPr>
        <w:t>によって</w:t>
      </w:r>
      <w:r w:rsidR="000103F7"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サンゴ礁の形成そのものが停止し</w:t>
      </w:r>
      <w:r w:rsidR="00280428" w:rsidRPr="00494685">
        <w:rPr>
          <w:rFonts w:ascii="ヒラギノ丸ゴ Pro W4" w:eastAsia="ヒラギノ丸ゴ Pro W4" w:hAnsi="ヒラギノ丸ゴ Pro W4"/>
        </w:rPr>
        <w:t>，</w:t>
      </w:r>
      <w:r w:rsidRPr="00494685">
        <w:rPr>
          <w:rFonts w:ascii="ヒラギノ丸ゴ Pro W4" w:eastAsia="ヒラギノ丸ゴ Pro W4" w:hAnsi="ヒラギノ丸ゴ Pro W4"/>
        </w:rPr>
        <w:t>やがて溶解へと転じる可能性が指摘されている</w:t>
      </w:r>
      <w:r w:rsidR="00280428"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{"citationItems":[{"id":"ITEM-1","itemData":{"DOI":"10.1126/science.aao1118","ISSN":"0036-8075","author":[{"dropping-particle":"","family":"Eyre","given":"Bradley D.","non-dropping-particle":"","parse-names":false,"suffix":""},{"dropping-particle":"","family":"Cyronak","given":"Tyler","non-dropping-particle":"","parse-names":false,"suffix":""},{"dropping-particle":"","family":"Drupp","given":"Patrick","non-dropping-particle":"","parse-names":false,"suffix":""},{"dropping-particle":"","family":"Carlo","given":"Eric Heinen","non-dropping-particle":"De","parse-names":false,"suffix":""},{"dropping-particle":"","family":"Sachs","given":"Julian P.","non-dropping-particle":"","parse-names":false,"suffix":""},{"dropping-particle":"","family":"Andersson","given":"Andreas J.","non-dropping-particle":"","parse-names":false,"suffix":""}],"container-title":"Science","id":"ITEM-1","issue":"6378","issued":{"date-parts":[["2018","2","23"]]},"page":"908-911","title":"Coral reefs will transition to net dissolving before end of century","type":"article-journal","volume":"359"},"uris":["http://www.mendeley.com/documents/?uuid=0ff31acb-372f-4fa6-8173-2864654342f2"]}],"mendeley":{"formattedCitation":"(Eyre et al. 2018)","plainTextFormattedCitation":"(Eyre et al. 2018)","previouslyFormattedCitation":"(Eyre et al. 2018)"},"properties":{"noteIndex":0},"schema":"https://github.com/citation-style-language/schema/raw/master/csl-citation.json"}</w:instrText>
      </w:r>
      <w:r w:rsidR="00280428"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(Eyre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2018)</w:t>
      </w:r>
      <w:r w:rsidR="00280428"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。東南アジア諸国など熱帯域に住む多くの人々はサンゴ礁がもたらすサービスを受けながら暮らしているため，サンゴ礁生態系の劣化は経済的な損失に直結する</w:t>
      </w:r>
      <w:r w:rsidR="00280428"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author":[{"dropping-particle":"","family":"Hoegh-Guldberg","given":"","non-dropping-particle":"","parse-names":false,"suffix":""},{"dropping-particle":"","family":"O.","given":"Hoegh-Guldberg","non-dropping-particle":"","parse-names":false,"suffix":""},{"dropping-particle":"","family":"H., Veron, J.E.N.","given":"Green","non-dropping-particle":"","parse-names":false,"suffix":""},{"dropping-particle":"","family":"A., Gomez, E. D.","given":"Lough","non-dropping-particle":"","parse-names":false,"suffix":""},{"dropping-particle":"","family":"J.","given":"King","non-dropping-particle":"","parse-names":false,"suffix":""},{"dropping-particle":"","family":"M.","given":"Ambariyanto","non-dropping-particle":"","parse-names":false,"suffix":""},{"dropping-particle":"","family":"Hansen, L.","given":"Cinner","non-dropping-particle":"","parse-names":false,"suffix":""},{"dropping-particle":"","family":"J., Dews","given":"G.","non-dropping-particle":"","parse-names":false,"suffix":""},{"dropping-particle":"","family":"Russ","given":"G.","non-dropping-particle":"","parse-names":false,"suffix":""},{"dropping-particle":"","family":"Schuttenberg","given":"H. Z.","non-dropping-particle":"","parse-names":false,"suffix":""},{"dropping-particle":"","family":"Peñaflor","given":"E.L.","non-dropping-particle":"","parse-names":false,"suffix":""},{"dropping-particle":"","family":"Eakin","given":"C. M.","non-dropping-particle":"","parse-names":false,"suffix":""},{"dropping-particle":"","family":"Christensen","given":"T. R. L.","non-dropping-particle":"","parse-names":false,"suffix":""},{"dropping-particle":"","family":"Abbey","given":"M.","non-dropping-particle":"","parse-names":false,"suffix":""},{"dropping-particle":"","family":"Areki, F., K","given":"J.","non-dropping-particle":"","parse-names":false,"suffix":""}],"id":"ITEM-1","issued":{"date-parts":[["2009"]]},"number-of-pages":"276","title":"The Coral Triangle and Climate Change: Ecosystems, People and Societies at Risk","type":"book"},"uris":["http://www.mendeley.com/documents/?uuid=b0f7c980-ffb9-4e67-beac-be14ac61e638"]}],"mendeley":{"formattedCitation":"(Hoegh-Guldberg et al. 2009)","plainTextFormattedCitation":"(Hoegh-Guldberg et al. 2009)","previouslyFormattedCitation":"(Hoegh-Guldberg et al. 2009)"},"properties":{"noteIndex":0},"schema":"https://github.com/citation-style-language/schema/raw/master/csl-citation.json"}</w:instrText>
      </w:r>
      <w:r w:rsidR="00280428"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(Hoegh-Guldberg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2009)</w:t>
      </w:r>
      <w:r w:rsidR="00280428"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。また</w:t>
      </w:r>
      <w:r w:rsidR="00850A1A" w:rsidRPr="00494685">
        <w:rPr>
          <w:rFonts w:ascii="ヒラギノ丸ゴ Pro W4" w:eastAsia="ヒラギノ丸ゴ Pro W4" w:hAnsi="ヒラギノ丸ゴ Pro W4"/>
        </w:rPr>
        <w:t>，</w:t>
      </w:r>
      <w:r w:rsidRPr="00494685">
        <w:rPr>
          <w:rFonts w:ascii="ヒラギノ丸ゴ Pro W4" w:eastAsia="ヒラギノ丸ゴ Pro W4" w:hAnsi="ヒラギノ丸ゴ Pro W4"/>
        </w:rPr>
        <w:t>海洋生物多様性の中心である熱帯東太平洋サンゴ礁海域（コーラルトライア</w:t>
      </w:r>
      <w:r w:rsidRPr="00494685">
        <w:rPr>
          <w:rFonts w:ascii="ヒラギノ丸ゴ Pro W4" w:eastAsia="ヒラギノ丸ゴ Pro W4" w:hAnsi="ヒラギノ丸ゴ Pro W4" w:hint="eastAsia"/>
        </w:rPr>
        <w:t>ングル）は</w:t>
      </w:r>
      <w:r w:rsidR="00850A1A" w:rsidRPr="00494685">
        <w:rPr>
          <w:rFonts w:ascii="ヒラギノ丸ゴ Pro W4" w:eastAsia="ヒラギノ丸ゴ Pro W4" w:hAnsi="ヒラギノ丸ゴ Pro W4"/>
        </w:rPr>
        <w:t>，</w:t>
      </w:r>
      <w:r w:rsidRPr="00494685">
        <w:rPr>
          <w:rFonts w:ascii="ヒラギノ丸ゴ Pro W4" w:eastAsia="ヒラギノ丸ゴ Pro W4" w:hAnsi="ヒラギノ丸ゴ Pro W4" w:hint="eastAsia"/>
        </w:rPr>
        <w:t>高い種多様性をもつ琉球列島海域の生物群集の供給源であることから</w:t>
      </w:r>
      <w:r w:rsidR="00850A1A" w:rsidRPr="00494685">
        <w:rPr>
          <w:rFonts w:ascii="ヒラギノ丸ゴ Pro W4" w:eastAsia="ヒラギノ丸ゴ Pro W4" w:hAnsi="ヒラギノ丸ゴ Pro W4"/>
        </w:rPr>
        <w:t>，</w:t>
      </w:r>
      <w:r w:rsidRPr="00494685">
        <w:rPr>
          <w:rFonts w:ascii="ヒラギノ丸ゴ Pro W4" w:eastAsia="ヒラギノ丸ゴ Pro W4" w:hAnsi="ヒラギノ丸ゴ Pro W4" w:hint="eastAsia"/>
        </w:rPr>
        <w:t>その健全性保全は</w:t>
      </w:r>
      <w:r w:rsidR="00850A1A" w:rsidRPr="00494685">
        <w:rPr>
          <w:rFonts w:ascii="ヒラギノ丸ゴ Pro W4" w:eastAsia="ヒラギノ丸ゴ Pro W4" w:hAnsi="ヒラギノ丸ゴ Pro W4"/>
        </w:rPr>
        <w:t>，</w:t>
      </w:r>
      <w:r w:rsidRPr="00494685">
        <w:rPr>
          <w:rFonts w:ascii="ヒラギノ丸ゴ Pro W4" w:eastAsia="ヒラギノ丸ゴ Pro W4" w:hAnsi="ヒラギノ丸ゴ Pro W4" w:hint="eastAsia"/>
        </w:rPr>
        <w:t>国内のサンゴ礁生態系の動態を考える上でも重要である。近年はこのような急速なサンゴ礁劣化を防ぐ方法として</w:t>
      </w:r>
      <w:r w:rsidR="00850A1A" w:rsidRPr="00494685">
        <w:rPr>
          <w:rFonts w:ascii="ヒラギノ丸ゴ Pro W4" w:eastAsia="ヒラギノ丸ゴ Pro W4" w:hAnsi="ヒラギノ丸ゴ Pro W4"/>
        </w:rPr>
        <w:t>，</w:t>
      </w:r>
      <w:r w:rsidRPr="00494685">
        <w:rPr>
          <w:rFonts w:ascii="ヒラギノ丸ゴ Pro W4" w:eastAsia="ヒラギノ丸ゴ Pro W4" w:hAnsi="ヒラギノ丸ゴ Pro W4" w:hint="eastAsia"/>
        </w:rPr>
        <w:t>サンゴの遺伝子操作や高水温耐性の個体の交配など人為的な進化支援（</w:t>
      </w:r>
      <w:r w:rsidRPr="00494685">
        <w:rPr>
          <w:rFonts w:ascii="ヒラギノ丸ゴ Pro W4" w:eastAsia="ヒラギノ丸ゴ Pro W4" w:hAnsi="ヒラギノ丸ゴ Pro W4"/>
        </w:rPr>
        <w:t>Assisted Evolution）なども議論されはじめており，実証実験などが行われつつある</w:t>
      </w:r>
      <w:r w:rsidR="00850A1A"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{"citationItems":[{"id":"ITEM-1","itemData":{"DOI":"10.1038/s41559-017-0313-5","ISSN":"2397-334X","author":[{"dropping-particle":"","family":"Anthony","given":"Ken","non-dropping-particle":"","parse-names":false,"suffix":""},{"dropping-particle":"","family":"Bay","given":"Line K.","non-dropping-particle":"","parse-names":false,"suffix":""},{"dropping-particle":"","family":"Costanza","given":"Robert","non-dropping-particle":"","parse-names":false,"suffix":""},{"dropping-particle":"","family":"Firn","given":"Jennifer","non-dropping-particle":"","parse-names":false,"suffix":""},{"dropping-particle":"","family":"Gunn","given":"John","non-dropping-particle":"","parse-names":false,"suffix":""},{"dropping-particle":"","family":"Harrison","given":"Peter","non-dropping-particle":"","parse-names":false,"suffix":""},{"dropping-particle":"","family":"Heyward","given":"Andrew","non-dropping-particle":"","parse-names":false,"suffix":""},{"dropping-particle":"","family":"Lundgren","given":"Petra","non-dropping-particle":"","parse-names":false,"suffix":""},{"dropping-particle":"","family":"Mead","given":"David","non-dropping-particle":"","parse-names":false,"suffix":""},{"dropping-particle":"","family":"Moore","given":"Tom","non-dropping-particle":"","parse-names":false,"suffix":""},{"dropping-particle":"","family":"Mumby","given":"Peter J.","non-dropping-particle":"","parse-names":false,"suffix":""},{"dropping-particle":"","family":"Oppen","given":"Madeleine J. H.","non-dropping-particle":"van","parse-names":false,"suffix":""},{"dropping-particle":"","family":"Robertson","given":"John","non-dropping-particle":"","parse-names":false,"suffix":""},{"dropping-particle":"","family":"Runge","given":"Michael C.","non-dropping-particle":"","parse-names":false,"suffix":""},{"dropping-particle":"","family":"Suggett","given":"David J.","non-dropping-particle":"","parse-names":false,"suffix":""},{"dropping-particle":"","family":"Schaffelke","given":"Britta","non-dropping-particle":"","parse-names":false,"suffix":""},{"dropping-particle":"","family":"Wachenfeld","given":"David","non-dropping-particle":"","parse-names":false,"suffix":""},{"dropping-particle":"","family":"Walshe","given":"Terry","non-dropping-particle":"","parse-names":false,"suffix":""}],"container-title":"Nature Ecology &amp; Evolution","id":"ITEM-1","issue":"10","issued":{"date-parts":[["2017","10","21"]]},"page":"1420-1422","title":"New interventions are needed to save coral reefs","type":"article-journal","volume":"1"},"uris":["http://www.mendeley.com/documents/?uuid=9609265b-6648-4ade-8c30-08ed6ffef5ff"]}],"mendeley":{"formattedCitation":"(Anthony et al. 2017)","plainTextFormattedCitation":"(Anthony et al. 2017)","previouslyFormattedCitation":"(Anthony et al. 2017)"},"properties":{"noteIndex":0},"schema":"https://github.com/citation-style-language/schema/raw/master/csl-citation.json"}</w:instrText>
      </w:r>
      <w:r w:rsidR="00850A1A"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(Anthony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2017)</w:t>
      </w:r>
      <w:r w:rsidR="00850A1A"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。このような保全対策手段には</w:t>
      </w:r>
      <w:r w:rsidR="00850A1A" w:rsidRPr="00494685">
        <w:rPr>
          <w:rFonts w:ascii="ヒラギノ丸ゴ Pro W4" w:eastAsia="ヒラギノ丸ゴ Pro W4" w:hAnsi="ヒラギノ丸ゴ Pro W4"/>
        </w:rPr>
        <w:t>，</w:t>
      </w:r>
      <w:r w:rsidRPr="00494685">
        <w:rPr>
          <w:rFonts w:ascii="ヒラギノ丸ゴ Pro W4" w:eastAsia="ヒラギノ丸ゴ Pro W4" w:hAnsi="ヒラギノ丸ゴ Pro W4"/>
        </w:rPr>
        <w:t>その妥当性をめぐり未だ多くの議論があるが，一方で温暖化</w:t>
      </w:r>
      <w:r w:rsidR="00916D44" w:rsidRPr="00494685">
        <w:rPr>
          <w:rFonts w:ascii="ヒラギノ丸ゴ Pro W4" w:eastAsia="ヒラギノ丸ゴ Pro W4" w:hAnsi="ヒラギノ丸ゴ Pro W4"/>
        </w:rPr>
        <w:t>，</w:t>
      </w:r>
      <w:r w:rsidRPr="00494685">
        <w:rPr>
          <w:rFonts w:ascii="ヒラギノ丸ゴ Pro W4" w:eastAsia="ヒラギノ丸ゴ Pro W4" w:hAnsi="ヒラギノ丸ゴ Pro W4"/>
        </w:rPr>
        <w:t>酸性化に伴うサンゴ礁生態系</w:t>
      </w:r>
      <w:r w:rsidRPr="00494685">
        <w:rPr>
          <w:rFonts w:ascii="ヒラギノ丸ゴ Pro W4" w:eastAsia="ヒラギノ丸ゴ Pro W4" w:hAnsi="ヒラギノ丸ゴ Pro W4" w:hint="eastAsia"/>
        </w:rPr>
        <w:t>の劣化・縮小は確実に進行しており</w:t>
      </w:r>
      <w:r w:rsidR="00916D4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多くのサンゴ礁では既に危機的な状況にあるとする意見も多い。より現実的で効果的な対策を講じるためにも</w:t>
      </w:r>
      <w:r w:rsidR="00916D4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海洋環境変動将来予測の精緻化が求められる。</w:t>
      </w:r>
    </w:p>
    <w:p w14:paraId="53F73304" w14:textId="6F4A2ABF" w:rsidR="00862900" w:rsidRPr="00494685" w:rsidRDefault="00862900" w:rsidP="00862900">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lastRenderedPageBreak/>
        <w:t xml:space="preserve">      </w:t>
      </w:r>
    </w:p>
    <w:p w14:paraId="1C3390F9" w14:textId="5BBC34E6" w:rsidR="005B1831" w:rsidRPr="00494685" w:rsidRDefault="005B1831" w:rsidP="005B1831">
      <w:pPr>
        <w:ind w:firstLineChars="0" w:firstLine="0"/>
        <w:rPr>
          <w:rFonts w:ascii="ヒラギノ丸ゴ Pro W4" w:eastAsia="ヒラギノ丸ゴ Pro W4" w:hAnsi="ヒラギノ丸ゴ Pro W4"/>
          <w:b/>
          <w:bCs/>
        </w:rPr>
      </w:pPr>
      <w:r w:rsidRPr="00494685">
        <w:rPr>
          <w:rFonts w:ascii="ヒラギノ丸ゴ Pro W4" w:eastAsia="ヒラギノ丸ゴ Pro W4" w:hAnsi="ヒラギノ丸ゴ Pro W4"/>
          <w:b/>
          <w:bCs/>
        </w:rPr>
        <w:t xml:space="preserve">3. </w:t>
      </w:r>
      <w:r w:rsidRPr="00494685">
        <w:rPr>
          <w:rFonts w:ascii="ヒラギノ丸ゴ Pro W4" w:eastAsia="ヒラギノ丸ゴ Pro W4" w:hAnsi="ヒラギノ丸ゴ Pro W4" w:hint="eastAsia"/>
          <w:b/>
          <w:bCs/>
        </w:rPr>
        <w:t>将来構想</w:t>
      </w:r>
    </w:p>
    <w:p w14:paraId="1512D1B8" w14:textId="3018F606" w:rsidR="005B1831" w:rsidRPr="00494685" w:rsidRDefault="005B1831" w:rsidP="005B1831">
      <w:pPr>
        <w:ind w:firstLineChars="0" w:firstLine="0"/>
        <w:rPr>
          <w:rFonts w:ascii="ヒラギノ丸ゴ Pro W4" w:eastAsia="ヒラギノ丸ゴ Pro W4" w:hAnsi="ヒラギノ丸ゴ Pro W4"/>
          <w:b/>
          <w:bCs/>
        </w:rPr>
      </w:pPr>
      <w:r w:rsidRPr="00494685">
        <w:rPr>
          <w:rFonts w:ascii="ヒラギノ丸ゴ Pro W4" w:eastAsia="ヒラギノ丸ゴ Pro W4" w:hAnsi="ヒラギノ丸ゴ Pro W4"/>
          <w:b/>
          <w:bCs/>
        </w:rPr>
        <w:tab/>
      </w:r>
      <w:r w:rsidRPr="00494685">
        <w:rPr>
          <w:rFonts w:ascii="ヒラギノ丸ゴ Pro W4" w:eastAsia="ヒラギノ丸ゴ Pro W4" w:hAnsi="ヒラギノ丸ゴ Pro W4" w:hint="eastAsia"/>
        </w:rPr>
        <w:t>物・化・生のそれぞれの分野で</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推進すべき研究は多々あるが</w:t>
      </w:r>
      <w:r w:rsidR="00916D4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その一部を前節で紹介した。それらに加えて</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今後は</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物・化・生の統合理解を深める必要がある</w:t>
      </w:r>
      <w:r w:rsidR="00EA1346" w:rsidRPr="00494685">
        <w:rPr>
          <w:rFonts w:ascii="ヒラギノ丸ゴ Pro W4" w:eastAsia="ヒラギノ丸ゴ Pro W4" w:hAnsi="ヒラギノ丸ゴ Pro W4" w:hint="eastAsia"/>
        </w:rPr>
        <w:t>と考えられる</w:t>
      </w:r>
      <w:r w:rsidRPr="00494685">
        <w:rPr>
          <w:rFonts w:ascii="ヒラギノ丸ゴ Pro W4" w:eastAsia="ヒラギノ丸ゴ Pro W4" w:hAnsi="ヒラギノ丸ゴ Pro W4" w:hint="eastAsia"/>
        </w:rPr>
        <w:t>。そのために</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3.1節では</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化学・生物系の観測データの不足を解消するBGCアルゴ計画を</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3.2節では</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 xml:space="preserve"> 物・化・生を包括的に扱う数理モデルである地球システムモデルの開発の動向を紹介する。3.3節ではそれらを組み合わせた将来構想を紹介する。3.4節ではその他のアプローチについても触れる</w:t>
      </w:r>
      <w:r w:rsidRPr="00494685">
        <w:rPr>
          <w:rFonts w:ascii="ヒラギノ丸ゴ Pro W4" w:eastAsia="ヒラギノ丸ゴ Pro W4" w:hAnsi="ヒラギノ丸ゴ Pro W4"/>
          <w:b/>
          <w:bCs/>
        </w:rPr>
        <w:t>。</w:t>
      </w:r>
    </w:p>
    <w:p w14:paraId="0B8FD960" w14:textId="77777777" w:rsidR="00DA11F8" w:rsidRPr="00494685" w:rsidRDefault="00DA11F8" w:rsidP="00DA11F8">
      <w:pPr>
        <w:ind w:firstLineChars="0" w:firstLine="0"/>
        <w:rPr>
          <w:rFonts w:ascii="ヒラギノ丸ゴ Pro W4" w:eastAsia="ヒラギノ丸ゴ Pro W4" w:hAnsi="ヒラギノ丸ゴ Pro W4"/>
          <w:b/>
          <w:bCs/>
        </w:rPr>
      </w:pPr>
    </w:p>
    <w:p w14:paraId="394A08F0" w14:textId="77777777" w:rsidR="00DA11F8" w:rsidRPr="00494685" w:rsidRDefault="00DA11F8" w:rsidP="00DA11F8">
      <w:pPr>
        <w:ind w:firstLineChars="0" w:firstLine="0"/>
        <w:rPr>
          <w:rFonts w:ascii="ヒラギノ丸ゴ Pro W4" w:eastAsia="ヒラギノ丸ゴ Pro W4" w:hAnsi="ヒラギノ丸ゴ Pro W4"/>
          <w:b/>
          <w:bCs/>
        </w:rPr>
      </w:pPr>
      <w:r w:rsidRPr="00494685">
        <w:rPr>
          <w:rFonts w:ascii="ヒラギノ丸ゴ Pro W4" w:eastAsia="ヒラギノ丸ゴ Pro W4" w:hAnsi="ヒラギノ丸ゴ Pro W4"/>
          <w:b/>
          <w:bCs/>
        </w:rPr>
        <w:t>3.1 BGCアルゴ計画</w:t>
      </w:r>
    </w:p>
    <w:p w14:paraId="79452932" w14:textId="66CC7038" w:rsidR="00675B80" w:rsidRPr="00494685" w:rsidRDefault="00DA11F8" w:rsidP="00DA11F8">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b/>
          <w:bCs/>
        </w:rPr>
        <w:tab/>
      </w:r>
      <w:r w:rsidR="009B1610" w:rsidRPr="00494685">
        <w:rPr>
          <w:rFonts w:ascii="ヒラギノ丸ゴ Pro W4" w:eastAsia="ヒラギノ丸ゴ Pro W4" w:hAnsi="ヒラギノ丸ゴ Pro W4"/>
        </w:rPr>
        <w:t>2.1節</w:t>
      </w:r>
      <w:r w:rsidRPr="00494685">
        <w:rPr>
          <w:rFonts w:ascii="ヒラギノ丸ゴ Pro W4" w:eastAsia="ヒラギノ丸ゴ Pro W4" w:hAnsi="ヒラギノ丸ゴ Pro W4"/>
        </w:rPr>
        <w:t>の通り</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化学に関する変数の観測は</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表層に限れば</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基本場だけでなく</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変動場の議論が可能になる程度には充実してきた。しかし</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亜表層のデータは未だ圧倒的に不足している。そのため</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近年の国際熱帯観測プロジェクト</w:t>
      </w:r>
      <w:r w:rsidR="0065750D" w:rsidRPr="00494685">
        <w:rPr>
          <w:rFonts w:ascii="ヒラギノ丸ゴ Pro W4" w:eastAsia="ヒラギノ丸ゴ Pro W4" w:hAnsi="ヒラギノ丸ゴ Pro W4" w:hint="eastAsia"/>
        </w:rPr>
        <w:t>で</w:t>
      </w:r>
      <w:r w:rsidRPr="00494685">
        <w:rPr>
          <w:rFonts w:ascii="ヒラギノ丸ゴ Pro W4" w:eastAsia="ヒラギノ丸ゴ Pro W4" w:hAnsi="ヒラギノ丸ゴ Pro W4"/>
        </w:rPr>
        <w:t>は</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物理変数だけでなく</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物・生・化での連携をキーワードに</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船舶による集中観測などが実施され</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先駆的な成果が出始めた</w:t>
      </w:r>
      <w:r w:rsidRPr="00494685">
        <w:rPr>
          <w:rFonts w:ascii="ヒラギノ丸ゴ Pro W4" w:eastAsia="ヒラギノ丸ゴ Pro W4" w:hAnsi="ヒラギノ丸ゴ Pro W4" w:hint="eastAsia"/>
        </w:rPr>
        <w:t>(</w:t>
      </w:r>
      <w:r w:rsidR="00285C5D" w:rsidRPr="00494685">
        <w:rPr>
          <w:rFonts w:ascii="ヒラギノ丸ゴ Pro W4" w:eastAsia="ヒラギノ丸ゴ Pro W4" w:hAnsi="ヒラギノ丸ゴ Pro W4" w:hint="eastAsia"/>
        </w:rPr>
        <w:t>例えば</w:t>
      </w:r>
      <w:r w:rsidR="00916D44" w:rsidRPr="00494685">
        <w:rPr>
          <w:rFonts w:ascii="ヒラギノ丸ゴ Pro W4" w:eastAsia="ヒラギノ丸ゴ Pro W4" w:hAnsi="ヒラギノ丸ゴ Pro W4" w:hint="eastAsia"/>
        </w:rPr>
        <w:t>，</w:t>
      </w:r>
      <w:r w:rsidR="00285C5D" w:rsidRPr="00494685">
        <w:rPr>
          <w:rFonts w:ascii="ヒラギノ丸ゴ Pro W4" w:eastAsia="ヒラギノ丸ゴ Pro W4" w:hAnsi="ヒラギノ丸ゴ Pro W4"/>
        </w:rPr>
        <w:t xml:space="preserve">Second </w:t>
      </w:r>
      <w:r w:rsidR="00285C5D" w:rsidRPr="00494685">
        <w:rPr>
          <w:rFonts w:ascii="ヒラギノ丸ゴ Pro W4" w:eastAsia="ヒラギノ丸ゴ Pro W4" w:hAnsi="ヒラギノ丸ゴ Pro W4"/>
        </w:rPr>
        <w:lastRenderedPageBreak/>
        <w:t>International Indian Ocean Expedition</w:t>
      </w:r>
      <w:r w:rsidR="004626EE" w:rsidRPr="00494685">
        <w:rPr>
          <w:rFonts w:ascii="ヒラギノ丸ゴ Pro W4" w:eastAsia="ヒラギノ丸ゴ Pro W4" w:hAnsi="ヒラギノ丸ゴ Pro W4"/>
        </w:rPr>
        <w:t xml:space="preserve">: </w:t>
      </w:r>
      <w:hyperlink r:id="rId13" w:history="1">
        <w:r w:rsidR="007D05A1" w:rsidRPr="00494685">
          <w:rPr>
            <w:rStyle w:val="a4"/>
            <w:rFonts w:ascii="ヒラギノ丸ゴ Pro W4" w:eastAsia="ヒラギノ丸ゴ Pro W4" w:hAnsi="ヒラギノ丸ゴ Pro W4"/>
          </w:rPr>
          <w:t>https://iioe-2.incois.gov.in/IIOE-2/index.js</w:t>
        </w:r>
      </w:hyperlink>
      <w:r w:rsidR="007D05A1" w:rsidRPr="00494685">
        <w:rPr>
          <w:rFonts w:ascii="ヒラギノ丸ゴ Pro W4" w:eastAsia="ヒラギノ丸ゴ Pro W4" w:hAnsi="ヒラギノ丸ゴ Pro W4" w:hint="eastAsia"/>
        </w:rPr>
        <w:t>p関連</w:t>
      </w:r>
      <w:r w:rsidRPr="00494685">
        <w:rPr>
          <w:rFonts w:ascii="ヒラギノ丸ゴ Pro W4" w:eastAsia="ヒラギノ丸ゴ Pro W4" w:hAnsi="ヒラギノ丸ゴ Pro W4" w:hint="eastAsia"/>
        </w:rPr>
        <w:t>な</w:t>
      </w:r>
      <w:r w:rsidRPr="00494685">
        <w:rPr>
          <w:rFonts w:ascii="ヒラギノ丸ゴ Pro W4" w:eastAsia="ヒラギノ丸ゴ Pro W4" w:hAnsi="ヒラギノ丸ゴ Pro W4"/>
        </w:rPr>
        <w:t>ど)。特に</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熱帯太平洋では</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JGOFS</w:t>
      </w:r>
      <w:r w:rsidR="00E01D1D"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{"citationItems":[{"id":"ITEM-1","itemData":{"DOI":"10.1029/2003EO400007","ISSN":"00963941","author":[{"dropping-particle":"","family":"Steinberg","given":"Deborah K.","non-dropping-particle":"","parse-names":false,"suffix":""},{"dropping-particle":"","family":"Ducklow","given":"Hugh W.","non-dropping-particle":"","parse-names":false,"suffix":""},{"dropping-particle":"","family":"Buesseler","given":"Ken O.","non-dropping-particle":"","parse-names":false,"suffix":""},{"dropping-particle":"","family":"Bowles","given":"Margaret C.","non-dropping-particle":"","parse-names":false,"suffix":""}],"container-title":"Eos, Transactions American Geophysical Union","id":"ITEM-1","issue":"40","issued":{"date-parts":[["2003","10","7"]]},"page":"413-413","title":"assessing contributions of jgofs; previewing Studies in Ocean Ecology, Biogeochemistry","type":"article-journal","volume":"84"},"uris":["http://www.mendeley.com/documents/?uuid=5f161605-f666-455f-990c-a6c2407a73bd"]}],"mendeley":{"formattedCitation":"(Steinberg et al. 2003)","plainTextFormattedCitation":"(Steinberg et al. 2003)","previouslyFormattedCitation":"(Steinberg et al. 2003)"},"properties":{"noteIndex":0},"schema":"https://github.com/citation-style-language/schema/raw/master/csl-citation.json"}</w:instrText>
      </w:r>
      <w:r w:rsidR="00E01D1D"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(Steinberg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2003)</w:t>
      </w:r>
      <w:r w:rsidR="00E01D1D"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が先駆的なプロジェクトであり</w:t>
      </w:r>
      <w:r w:rsidR="008E2DCB" w:rsidRPr="00494685">
        <w:rPr>
          <w:rFonts w:ascii="ヒラギノ丸ゴ Pro W4" w:eastAsia="ヒラギノ丸ゴ Pro W4" w:hAnsi="ヒラギノ丸ゴ Pro W4" w:hint="eastAsia"/>
        </w:rPr>
        <w:t>，海洋研究開発機構</w:t>
      </w:r>
      <w:r w:rsidRPr="00494685">
        <w:rPr>
          <w:rFonts w:ascii="ヒラギノ丸ゴ Pro W4" w:eastAsia="ヒラギノ丸ゴ Pro W4" w:hAnsi="ヒラギノ丸ゴ Pro W4"/>
        </w:rPr>
        <w:t>などにより</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熱帯で栄養塩の観測データが蓄積されたことで</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およそ</w:t>
      </w:r>
      <w:r w:rsidRPr="00494685">
        <w:rPr>
          <w:rFonts w:ascii="ヒラギノ丸ゴ Pro W4" w:eastAsia="ヒラギノ丸ゴ Pro W4" w:hAnsi="ヒラギノ丸ゴ Pro W4" w:hint="eastAsia"/>
        </w:rPr>
        <w:t>の</w:t>
      </w:r>
      <w:r w:rsidR="008E2DCB" w:rsidRPr="00494685">
        <w:rPr>
          <w:rFonts w:ascii="ヒラギノ丸ゴ Pro W4" w:eastAsia="ヒラギノ丸ゴ Pro W4" w:hAnsi="ヒラギノ丸ゴ Pro W4" w:hint="eastAsia"/>
        </w:rPr>
        <w:t>気候値</w:t>
      </w:r>
      <w:r w:rsidRPr="00494685">
        <w:rPr>
          <w:rFonts w:ascii="ヒラギノ丸ゴ Pro W4" w:eastAsia="ヒラギノ丸ゴ Pro W4" w:hAnsi="ヒラギノ丸ゴ Pro W4" w:hint="eastAsia"/>
        </w:rPr>
        <w:t>の描像が可能となったと考えらえる。しかし</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これらはキャンペーンとして行われているため</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それが終われば</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時々刻々と変動する海洋の化学場を繰り返し観測することはできない。この状況を打破できるのが</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BGCアルゴ計画である</w:t>
      </w:r>
      <w:r w:rsidR="008E2DCB"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{"citationItems":[{"id":"ITEM-1","itemData":{"DOI":"10.3389/fmars.2019.00502","ISSN":"2296-7745","author":[{"dropping-particle":"","family":"Bittig","given":"Henry C.","non-dropping-particle":"","parse-names":false,"suffix":""},{"dropping-particle":"","family":"Maurer","given":"Tanya L.","non-dropping-particle":"","parse-names":false,"suffix":""},{"dropping-particle":"","family":"Plant","given":"Joshua N.","non-dropping-particle":"","parse-names":false,"suffix":""},{"dropping-particle":"","family":"Schmechtig","given":"Catherine","non-dropping-particle":"","parse-names":false,"suffix":""},{"dropping-particle":"","family":"Wong","given":"Annie P. S.","non-dropping-particle":"","parse-names":false,"suffix":""},{"dropping-particle":"","family":"Claustre","given":"Hervé","non-dropping-particle":"","parse-names":false,"suffix":""},{"dropping-particle":"","family":"Trull","given":"Thomas W.","non-dropping-particle":"","parse-names":false,"suffix":""},{"dropping-particle":"","family":"Udaya Bhaskar","given":"T. V. S.","non-dropping-particle":"","parse-names":false,"suffix":""},{"dropping-particle":"","family":"Boss","given":"Emmanuel","non-dropping-particle":"","parse-names":false,"suffix":""},{"dropping-particle":"","family":"Dall’Olmo","given":"Giorgio","non-dropping-particle":"","parse-names":false,"suffix":""},{"dropping-particle":"","family":"Organelli","given":"Emanuele","non-dropping-particle":"","parse-names":false,"suffix":""},{"dropping-particle":"","family":"Poteau","given":"Antoine","non-dropping-particle":"","parse-names":false,"suffix":""},{"dropping-particle":"","family":"Johnson","given":"Kenneth S.","non-dropping-particle":"","parse-names":false,"suffix":""},{"dropping-particle":"","family":"Hanstein","given":"Craig","non-dropping-particle":"","parse-names":false,"suffix":""},{"dropping-particle":"","family":"Leymarie","given":"Edouard","non-dropping-particle":"","parse-names":false,"suffix":""},{"dropping-particle":"","family":"Reste","given":"Serge","non-dropping-particle":"Le","parse-names":false,"suffix":""},{"dropping-particle":"","family":"Riser","given":"Stephen C.","non-dropping-particle":"","parse-names":false,"suffix":""},{"dropping-particle":"","family":"Rupan","given":"A. Rick","non-dropping-particle":"","parse-names":false,"suffix":""},{"dropping-particle":"","family":"Taillandier","given":"Vincent","non-dropping-particle":"","parse-names":false,"suffix":""},{"dropping-particle":"","family":"Thierry","given":"Virginie","non-dropping-particle":"","parse-names":false,"suffix":""},{"dropping-particle":"","family":"Xing","given":"Xiaogang","non-dropping-particle":"","parse-names":false,"suffix":""}],"container-title":"Frontiers in Marine Science","id":"ITEM-1","issued":{"date-parts":[["2019","8","22"]]},"title":"A BGC-Argo Guide: Planning, Deployment, Data Handling and Usage","type":"article-journal","volume":"6"},"uris":["http://www.mendeley.com/documents/?uuid=048fb478-a8c4-4a53-bc23-24dd3e4d9883"]}],"mendeley":{"formattedCitation":"(Bittig et al. 2019)","plainTextFormattedCitation":"(Bittig et al. 2019)","previouslyFormattedCitation":"(Bittig et al. 2019)"},"properties":{"noteIndex":0},"schema":"https://github.com/citation-style-language/schema/raw/master/csl-citation.json"}</w:instrText>
      </w:r>
      <w:r w:rsidR="008E2DCB"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(Bittig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w:t>
      </w:r>
      <w:r w:rsidR="008E2DCB"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。これは</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海中の水温・塩分の観測網を飛躍的に発展させたアルゴ計画(熱帯での貢献</w:t>
      </w:r>
      <w:r w:rsidR="0065750D" w:rsidRPr="00494685">
        <w:rPr>
          <w:rFonts w:ascii="ヒラギノ丸ゴ Pro W4" w:eastAsia="ヒラギノ丸ゴ Pro W4" w:hAnsi="ヒラギノ丸ゴ Pro W4" w:hint="eastAsia"/>
        </w:rPr>
        <w:t>について</w:t>
      </w:r>
      <w:r w:rsidRPr="00494685">
        <w:rPr>
          <w:rFonts w:ascii="ヒラギノ丸ゴ Pro W4" w:eastAsia="ヒラギノ丸ゴ Pro W4" w:hAnsi="ヒラギノ丸ゴ Pro W4"/>
        </w:rPr>
        <w:t>は</w:t>
      </w:r>
      <w:r w:rsidR="008E2DCB"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{"citationItems":[{"id":"ITEM-1","itemData":{"DOI":"10.3389/fmars.2019.00031","abstract":"This paper reviews the design of the Tropical Pacific Observing System (TPOS) and its governance and takes a forward look at prospective change. The initial findings of the TPOS 2020 Project embrace new strategic approaches and technologies in a user-driven design and the variable focus of the Framework for Ocean Observing. User requirements arise from climate prediction and research, climate change and the climate record, and coupled modeling and data assimilation more generally. Requirements include focus on the upper ocean and air-sea interactions, sampling of diurnal variations, finer spatial scales and emerging demands related to biogeochemistry and ecosystems. One aim is to sample a diversity of climatic regimes in addition to the equatorial zone. The status and outlook for meeting the requirements of the design are discussed. This is accomplished through integrated and complementary capabilities of networks, including satellites, moorings, profiling floats and autonomous vehicles. Emerging technologies and methods are also discussed. The outlook highlights a few new foci of the design: biogeochemistry and ecosystems, low-latitude western boundary currents and the eastern Pacific. Low latitude western boundary currents are conduits of tropical-subtropical interactions, supplying waters of mid to high latitude origin to the western equatorial Pacific and into the Indonesian Throughflow. They are an essential part of the recharge/discharge of equatorial warm water volume at interannual timescales and play crucial roles in climate variability on regional and global scales. The tropical eastern Pacific, where extreme El Nino events develop, requires tailored approaches owing to the complex of processes at work there involving coastal upwelling, and equatorial cold tongue dynamics, the oxygen minimum zone and the seasonal double Intertropical Convergence Zone. A pilot program building on existing networks is envisaged, complemented by a process study of the East Pacific ITCZ/warm pool/cold tongue/stratus coupled system. The sustainability of TPOS depends on effective and strong collaborative partnerships and governance arrangements. Revisiting regional mechanisms and engaging new partners in the context of a planned and systematic design will ensure a multi-purpose, multi-faceted integrated approach that is sustainable and responsive to changing needs.","author":[{"dropping-particle":"","family":"Smith","given":"Neville","non-dropping-particle":"","parse-names":false,"suffix":""},{"dropping-particle":"","family":"Kessler","given":"William S.","non-dropping-particle":"","parse-names":false,"suffix":""},{"dropping-particle":"","family":"Cravatte","given":"Sophie","non-dropping-particle":"","parse-names":false,"suffix":""},{"dropping-particle":"","family":"Sprintall","given":"Janet","non-dropping-particle":"","parse-names":false,"suffix":""},{"dropping-particle":"","family":"Wijffels","given":"Susan","non-dropping-particle":"","parse-names":false,"suffix":""},{"dropping-particle":"","family":"Cronin","given":"Meghan F.","non-dropping-particle":"","parse-names":false,"suffix":""},{"dropping-particle":"","family":"Sutton","given":"Adrienne","non-dropping-particle":"","parse-names":false,"suffix":""},{"dropping-particle":"","family":"Serra","given":"Yolande L.","non-dropping-particle":"","parse-names":false,"suffix":""},{"dropping-particle":"","family":"Dewitte","given":"Boris","non-dropping-particle":"","parse-names":false,"suffix":""},{"dropping-particle":"","family":"Strutton","given":"Peter G.","non-dropping-particle":"","parse-names":false,"suffix":""},{"dropping-particle":"","family":"Hill","given":"Katherine","non-dropping-particle":"","parse-names":false,"suffix":""},{"dropping-particle":"","family":"Gupta","given":"Alex","non-dropping-particle":"Sen","parse-names":false,"suffix":""},{"dropping-particle":"","family":"Lin","given":"Xiaopei","non-dropping-particle":"","parse-names":false,"suffix":""},{"dropping-particle":"","family":"Takahashi","given":"Ken","non-dropping-particle":"","parse-names":false,"suffix":""},{"dropping-particle":"","family":"Chen","given":"Dake","non-dropping-particle":"","parse-names":false,"suffix":""},{"dropping-particle":"","family":"Brunner","given":"Shelby","non-dropping-particle":"","parse-names":false,"suffix":""}],"container-title":"Frontiers in Marine Science","id":"ITEM-1","issue":"February","issued":{"date-parts":[["2019"]]},"page":"1-26","title":"Tropical Pacific Observing System","type":"article-journal","volume":"6"},"uris":["http://www.mendeley.com/documents/?uuid=0d73f449-92e3-4001-b91b-161c7b957e9c"]}],"mendeley":{"formattedCitation":"(Smith et al. 2019)","manualFormatting":"Smith et al. (2019)","plainTextFormattedCitation":"(Smith et al. 2019)","previouslyFormattedCitation":"(Smith et al. 2019)"},"properties":{"noteIndex":0},"schema":"https://github.com/citation-style-language/schema/raw/master/csl-citation.json"}</w:instrText>
      </w:r>
      <w:r w:rsidR="008E2DCB" w:rsidRPr="00494685">
        <w:rPr>
          <w:rFonts w:ascii="ヒラギノ丸ゴ Pro W4" w:eastAsia="ヒラギノ丸ゴ Pro W4" w:hAnsi="ヒラギノ丸ゴ Pro W4"/>
        </w:rPr>
        <w:fldChar w:fldCharType="separate"/>
      </w:r>
      <w:r w:rsidR="008E2DCB" w:rsidRPr="00494685">
        <w:rPr>
          <w:rFonts w:ascii="ヒラギノ丸ゴ Pro W4" w:eastAsia="ヒラギノ丸ゴ Pro W4" w:hAnsi="ヒラギノ丸ゴ Pro W4"/>
          <w:noProof/>
        </w:rPr>
        <w:t xml:space="preserve">Smith </w:t>
      </w:r>
      <w:r w:rsidR="00E8087C" w:rsidRPr="00E8087C">
        <w:rPr>
          <w:rFonts w:ascii="ヒラギノ丸ゴ Pro W4" w:eastAsia="ヒラギノ丸ゴ Pro W4" w:hAnsi="ヒラギノ丸ゴ Pro W4"/>
          <w:i/>
          <w:noProof/>
        </w:rPr>
        <w:t>et al.,</w:t>
      </w:r>
      <w:r w:rsidR="008E2DCB" w:rsidRPr="00494685">
        <w:rPr>
          <w:rFonts w:ascii="ヒラギノ丸ゴ Pro W4" w:eastAsia="ヒラギノ丸ゴ Pro W4" w:hAnsi="ヒラギノ丸ゴ Pro W4"/>
          <w:noProof/>
        </w:rPr>
        <w:t xml:space="preserve"> </w:t>
      </w:r>
      <w:r w:rsidR="0065750D" w:rsidRPr="00494685">
        <w:rPr>
          <w:rFonts w:ascii="ヒラギノ丸ゴ Pro W4" w:eastAsia="ヒラギノ丸ゴ Pro W4" w:hAnsi="ヒラギノ丸ゴ Pro W4"/>
          <w:noProof/>
        </w:rPr>
        <w:t>(</w:t>
      </w:r>
      <w:r w:rsidR="008E2DCB" w:rsidRPr="00494685">
        <w:rPr>
          <w:rFonts w:ascii="ヒラギノ丸ゴ Pro W4" w:eastAsia="ヒラギノ丸ゴ Pro W4" w:hAnsi="ヒラギノ丸ゴ Pro W4"/>
          <w:noProof/>
        </w:rPr>
        <w:t>2019)</w:t>
      </w:r>
      <w:r w:rsidR="008E2DCB" w:rsidRPr="00494685">
        <w:rPr>
          <w:rFonts w:ascii="ヒラギノ丸ゴ Pro W4" w:eastAsia="ヒラギノ丸ゴ Pro W4" w:hAnsi="ヒラギノ丸ゴ Pro W4"/>
        </w:rPr>
        <w:fldChar w:fldCharType="end"/>
      </w:r>
      <w:r w:rsidR="0065750D" w:rsidRPr="00494685">
        <w:rPr>
          <w:rFonts w:ascii="ヒラギノ丸ゴ Pro W4" w:eastAsia="ヒラギノ丸ゴ Pro W4" w:hAnsi="ヒラギノ丸ゴ Pro W4" w:hint="eastAsia"/>
        </w:rPr>
        <w:t>を参照)</w:t>
      </w:r>
      <w:r w:rsidRPr="00494685">
        <w:rPr>
          <w:rFonts w:ascii="ヒラギノ丸ゴ Pro W4" w:eastAsia="ヒラギノ丸ゴ Pro W4" w:hAnsi="ヒラギノ丸ゴ Pro W4"/>
        </w:rPr>
        <w:t>を</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化学変数の</w:t>
      </w:r>
      <w:r w:rsidRPr="00494685">
        <w:rPr>
          <w:rFonts w:ascii="ヒラギノ丸ゴ Pro W4" w:eastAsia="ヒラギノ丸ゴ Pro W4" w:hAnsi="ヒラギノ丸ゴ Pro W4" w:hint="eastAsia"/>
        </w:rPr>
        <w:t>観測に拡張させる</w:t>
      </w:r>
      <w:r w:rsidR="008E2DCB" w:rsidRPr="00494685">
        <w:rPr>
          <w:rFonts w:ascii="ヒラギノ丸ゴ Pro W4" w:eastAsia="ヒラギノ丸ゴ Pro W4" w:hAnsi="ヒラギノ丸ゴ Pro W4" w:hint="eastAsia"/>
        </w:rPr>
        <w:t>もの</w:t>
      </w:r>
      <w:r w:rsidRPr="00494685">
        <w:rPr>
          <w:rFonts w:ascii="ヒラギノ丸ゴ Pro W4" w:eastAsia="ヒラギノ丸ゴ Pro W4" w:hAnsi="ヒラギノ丸ゴ Pro W4" w:hint="eastAsia"/>
        </w:rPr>
        <w:t>で</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溶存酸素に加えて</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pH</w:t>
      </w:r>
      <w:r w:rsidR="008E2DC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硝酸塩</w:t>
      </w:r>
      <w:r w:rsidR="008E2DCB" w:rsidRPr="00494685">
        <w:rPr>
          <w:rFonts w:ascii="ヒラギノ丸ゴ Pro W4" w:eastAsia="ヒラギノ丸ゴ Pro W4" w:hAnsi="ヒラギノ丸ゴ Pro W4" w:hint="eastAsia"/>
        </w:rPr>
        <w:t>，</w:t>
      </w:r>
      <w:proofErr w:type="spellStart"/>
      <w:r w:rsidR="008E2DCB" w:rsidRPr="00494685">
        <w:rPr>
          <w:rFonts w:ascii="ヒラギノ丸ゴ Pro W4" w:eastAsia="ヒラギノ丸ゴ Pro W4" w:hAnsi="ヒラギノ丸ゴ Pro W4"/>
        </w:rPr>
        <w:t>CHLa</w:t>
      </w:r>
      <w:proofErr w:type="spellEnd"/>
      <w:r w:rsidRPr="00494685">
        <w:rPr>
          <w:rFonts w:ascii="ヒラギノ丸ゴ Pro W4" w:eastAsia="ヒラギノ丸ゴ Pro W4" w:hAnsi="ヒラギノ丸ゴ Pro W4" w:hint="eastAsia"/>
        </w:rPr>
        <w:t>な</w:t>
      </w:r>
      <w:r w:rsidRPr="00494685">
        <w:rPr>
          <w:rFonts w:ascii="ヒラギノ丸ゴ Pro W4" w:eastAsia="ヒラギノ丸ゴ Pro W4" w:hAnsi="ヒラギノ丸ゴ Pro W4"/>
        </w:rPr>
        <w:t>どの</w:t>
      </w:r>
      <w:r w:rsidR="00874460"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プロファイルデータが桁違いに増える予定である</w:t>
      </w:r>
      <w:r w:rsidR="00874460" w:rsidRPr="00494685">
        <w:rPr>
          <w:rFonts w:ascii="ヒラギノ丸ゴ Pro W4" w:eastAsia="ヒラギノ丸ゴ Pro W4" w:hAnsi="ヒラギノ丸ゴ Pro W4"/>
        </w:rPr>
        <w:t>(</w:t>
      </w:r>
      <w:r w:rsidR="0065750D" w:rsidRPr="00494685">
        <w:rPr>
          <w:rFonts w:ascii="ヒラギノ丸ゴ Pro W4" w:eastAsia="ヒラギノ丸ゴ Pro W4" w:hAnsi="ヒラギノ丸ゴ Pro W4" w:hint="eastAsia"/>
        </w:rPr>
        <w:t>本特集の平井ら(</w:t>
      </w:r>
      <w:r w:rsidR="0065750D" w:rsidRPr="00494685">
        <w:rPr>
          <w:rFonts w:ascii="ヒラギノ丸ゴ Pro W4" w:eastAsia="ヒラギノ丸ゴ Pro W4" w:hAnsi="ヒラギノ丸ゴ Pro W4"/>
        </w:rPr>
        <w:t>2021)</w:t>
      </w:r>
      <w:r w:rsidR="0065750D" w:rsidRPr="00494685">
        <w:rPr>
          <w:rFonts w:ascii="ヒラギノ丸ゴ Pro W4" w:eastAsia="ヒラギノ丸ゴ Pro W4" w:hAnsi="ヒラギノ丸ゴ Pro W4" w:hint="eastAsia"/>
        </w:rPr>
        <w:t>で詳しく解説</w:t>
      </w:r>
      <w:r w:rsidR="00874460" w:rsidRPr="00494685">
        <w:rPr>
          <w:rFonts w:ascii="ヒラギノ丸ゴ Pro W4" w:eastAsia="ヒラギノ丸ゴ Pro W4" w:hAnsi="ヒラギノ丸ゴ Pro W4"/>
        </w:rPr>
        <w:t>)</w:t>
      </w:r>
      <w:r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その結果</w:t>
      </w:r>
      <w:r w:rsidR="00874460"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エルニーニョ現象に伴う化学変数や生物の鉛直一様ではないダイナミックな応答を捉えられるようになる</w:t>
      </w:r>
      <w:r w:rsidR="00874460" w:rsidRPr="00494685">
        <w:rPr>
          <w:rFonts w:ascii="ヒラギノ丸ゴ Pro W4" w:eastAsia="ヒラギノ丸ゴ Pro W4" w:hAnsi="ヒラギノ丸ゴ Pro W4" w:hint="eastAsia"/>
        </w:rPr>
        <w:t>ことが期待される</w:t>
      </w:r>
      <w:r w:rsidRPr="00494685">
        <w:rPr>
          <w:rFonts w:ascii="ヒラギノ丸ゴ Pro W4" w:eastAsia="ヒラギノ丸ゴ Pro W4" w:hAnsi="ヒラギノ丸ゴ Pro W4"/>
        </w:rPr>
        <w:t>。例えば</w:t>
      </w:r>
      <w:r w:rsidR="00874460" w:rsidRPr="00494685">
        <w:rPr>
          <w:rFonts w:ascii="ヒラギノ丸ゴ Pro W4" w:eastAsia="ヒラギノ丸ゴ Pro W4" w:hAnsi="ヒラギノ丸ゴ Pro W4" w:hint="eastAsia"/>
        </w:rPr>
        <w:t>，</w:t>
      </w:r>
      <w:proofErr w:type="spellStart"/>
      <w:r w:rsidRPr="00494685">
        <w:rPr>
          <w:rFonts w:ascii="ヒラギノ丸ゴ Pro W4" w:eastAsia="ヒラギノ丸ゴ Pro W4" w:hAnsi="ヒラギノ丸ゴ Pro W4"/>
        </w:rPr>
        <w:t>C</w:t>
      </w:r>
      <w:r w:rsidR="00874460" w:rsidRPr="00494685">
        <w:rPr>
          <w:rFonts w:ascii="ヒラギノ丸ゴ Pro W4" w:eastAsia="ヒラギノ丸ゴ Pro W4" w:hAnsi="ヒラギノ丸ゴ Pro W4"/>
        </w:rPr>
        <w:t>HLa</w:t>
      </w:r>
      <w:proofErr w:type="spellEnd"/>
      <w:r w:rsidRPr="00494685">
        <w:rPr>
          <w:rFonts w:ascii="ヒラギノ丸ゴ Pro W4" w:eastAsia="ヒラギノ丸ゴ Pro W4" w:hAnsi="ヒラギノ丸ゴ Pro W4"/>
        </w:rPr>
        <w:t>は</w:t>
      </w:r>
      <w:r w:rsidR="00874460"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エルニーニョ</w:t>
      </w:r>
      <w:r w:rsidR="00874460" w:rsidRPr="00494685">
        <w:rPr>
          <w:rFonts w:ascii="ヒラギノ丸ゴ Pro W4" w:eastAsia="ヒラギノ丸ゴ Pro W4" w:hAnsi="ヒラギノ丸ゴ Pro W4" w:hint="eastAsia"/>
        </w:rPr>
        <w:t>現象の発生</w:t>
      </w:r>
      <w:r w:rsidRPr="00494685">
        <w:rPr>
          <w:rFonts w:ascii="ヒラギノ丸ゴ Pro W4" w:eastAsia="ヒラギノ丸ゴ Pro W4" w:hAnsi="ヒラギノ丸ゴ Pro W4"/>
        </w:rPr>
        <w:t>時に</w:t>
      </w:r>
      <w:r w:rsidR="00874460"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東部熱帯太平洋海面付近で低下することが知られているが</w:t>
      </w:r>
      <w:r w:rsidR="00874460"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もともと鉄制限を受ける海面付近よりも亜表層に極大があり</w:t>
      </w:r>
      <w:r w:rsidR="00874460"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亜表層での変</w:t>
      </w:r>
      <w:r w:rsidR="00AA0A66" w:rsidRPr="00494685">
        <w:rPr>
          <w:rFonts w:ascii="ヒラギノ丸ゴ Pro W4" w:eastAsia="ヒラギノ丸ゴ Pro W4" w:hAnsi="ヒラギノ丸ゴ Pro W4" w:hint="eastAsia"/>
        </w:rPr>
        <w:t>動</w:t>
      </w:r>
      <w:r w:rsidRPr="00494685">
        <w:rPr>
          <w:rFonts w:ascii="ヒラギノ丸ゴ Pro W4" w:eastAsia="ヒラギノ丸ゴ Pro W4" w:hAnsi="ヒラギノ丸ゴ Pro W4"/>
        </w:rPr>
        <w:t>を捉えることが重要である。</w:t>
      </w:r>
    </w:p>
    <w:p w14:paraId="5198E3DF" w14:textId="208E7214" w:rsidR="00DA11F8" w:rsidRPr="00494685" w:rsidRDefault="00675B80" w:rsidP="00DA11F8">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lastRenderedPageBreak/>
        <w:tab/>
      </w:r>
      <w:r w:rsidR="005C3EE0" w:rsidRPr="00494685">
        <w:rPr>
          <w:rFonts w:ascii="ヒラギノ丸ゴ Pro W4" w:eastAsia="ヒラギノ丸ゴ Pro W4" w:hAnsi="ヒラギノ丸ゴ Pro W4" w:hint="eastAsia"/>
        </w:rPr>
        <w:t>最新の熱帯太平洋海洋観測システムをデザインするためのT</w:t>
      </w:r>
      <w:r w:rsidR="005C3EE0" w:rsidRPr="00494685">
        <w:rPr>
          <w:rFonts w:ascii="ヒラギノ丸ゴ Pro W4" w:eastAsia="ヒラギノ丸ゴ Pro W4" w:hAnsi="ヒラギノ丸ゴ Pro W4"/>
        </w:rPr>
        <w:t>POS2020プロジェクト</w:t>
      </w:r>
      <w:r w:rsidR="00DA11F8" w:rsidRPr="00494685">
        <w:rPr>
          <w:rFonts w:ascii="ヒラギノ丸ゴ Pro W4" w:eastAsia="ヒラギノ丸ゴ Pro W4" w:hAnsi="ヒラギノ丸ゴ Pro W4"/>
        </w:rPr>
        <w:t>では</w:t>
      </w:r>
      <w:r w:rsidR="000D2027" w:rsidRPr="00494685">
        <w:rPr>
          <w:rFonts w:ascii="ヒラギノ丸ゴ Pro W4" w:eastAsia="ヒラギノ丸ゴ Pro W4" w:hAnsi="ヒラギノ丸ゴ Pro W4" w:hint="eastAsia"/>
        </w:rPr>
        <w:t>，</w:t>
      </w:r>
      <w:r w:rsidR="00DA11F8" w:rsidRPr="00494685">
        <w:rPr>
          <w:rFonts w:ascii="ヒラギノ丸ゴ Pro W4" w:eastAsia="ヒラギノ丸ゴ Pro W4" w:hAnsi="ヒラギノ丸ゴ Pro W4"/>
        </w:rPr>
        <w:t>熱帯でBGCアルゴを124本投入することが推奨されている</w:t>
      </w:r>
      <w:r w:rsidR="003E1011"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{"citationItems":[{"id":"ITEM-1","itemData":{"author":[{"dropping-particle":"","family":"Kessler","given":"William S.","non-dropping-particle":"","parse-names":false,"suffix":""},{"dropping-particle":"","family":"Wijffels","given":"Susan E.","non-dropping-particle":"","parse-names":false,"suffix":""},{"dropping-particle":"","family":"Cravatte","given":"Sophie","non-dropping-particle":"","parse-names":false,"suffix":""},{"dropping-particle":"","family":"Smith","given":"Neville","non-dropping-particle":"","parse-names":false,"suffix":""}],"id":"ITEM-1","issued":{"date-parts":[["2019"]]},"page":"265","title":"TPOS 2020 Second Report","type":"article-journal"},"uris":["http://www.mendeley.com/documents/?uuid=88b4e29b-5371-4963-848e-87221ce96c22"]}],"mendeley":{"formattedCitation":"(Kessler et al. 2019)","plainTextFormattedCitation":"(Kessler et al. 2019)","previouslyFormattedCitation":"(Kessler et al. 2019)"},"properties":{"noteIndex":0},"schema":"https://github.com/citation-style-language/schema/raw/master/csl-citation.json"}</w:instrText>
      </w:r>
      <w:r w:rsidR="003E1011"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(Kessler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w:t>
      </w:r>
      <w:r w:rsidR="003E1011" w:rsidRPr="00494685">
        <w:rPr>
          <w:rFonts w:ascii="ヒラギノ丸ゴ Pro W4" w:eastAsia="ヒラギノ丸ゴ Pro W4" w:hAnsi="ヒラギノ丸ゴ Pro W4"/>
        </w:rPr>
        <w:fldChar w:fldCharType="end"/>
      </w:r>
      <w:r w:rsidR="00DA11F8" w:rsidRPr="00494685">
        <w:rPr>
          <w:rFonts w:ascii="ヒラギノ丸ゴ Pro W4" w:eastAsia="ヒラギノ丸ゴ Pro W4" w:hAnsi="ヒラギノ丸ゴ Pro W4"/>
        </w:rPr>
        <w:t>。全球では1000台を目指していて</w:t>
      </w:r>
      <w:r w:rsidR="000D2027" w:rsidRPr="00494685">
        <w:rPr>
          <w:rFonts w:ascii="ヒラギノ丸ゴ Pro W4" w:eastAsia="ヒラギノ丸ゴ Pro W4" w:hAnsi="ヒラギノ丸ゴ Pro W4" w:hint="eastAsia"/>
        </w:rPr>
        <w:t>，</w:t>
      </w:r>
      <w:r w:rsidR="00DA11F8" w:rsidRPr="00494685">
        <w:rPr>
          <w:rFonts w:ascii="ヒラギノ丸ゴ Pro W4" w:eastAsia="ヒラギノ丸ゴ Pro W4" w:hAnsi="ヒラギノ丸ゴ Pro W4"/>
        </w:rPr>
        <w:t>現在350台程度が稼働中である</w:t>
      </w:r>
      <w:r w:rsidR="005C3EE0"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s43017-020-0053-y","ISSN":"2662-138X","author":[{"dropping-particle":"","family":"Chai","given":"Fei","non-dropping-particle":"","parse-names":false,"suffix":""},{"dropping-particle":"","family":"Johnson","given":"Kenneth S.","non-dropping-particle":"","parse-names":false,"suffix":""},{"dropping-particle":"","family":"Claustre","given":"Hervé","non-dropping-particle":"","parse-names":false,"suffix":""},{"dropping-particle":"","family":"Xing","given":"Xiaogang","non-dropping-particle":"","parse-names":false,"suffix":""},{"dropping-particle":"","family":"Wang","given":"Yuntao","non-dropping-particle":"","parse-names":false,"suffix":""},{"dropping-particle":"","family":"Boss","given":"Emmanuel","non-dropping-particle":"","parse-names":false,"suffix":""},{"dropping-particle":"","family":"Riser","given":"Stephen","non-dropping-particle":"","parse-names":false,"suffix":""},{"dropping-particle":"","family":"Fennel","given":"Katja","non-dropping-particle":"","parse-names":false,"suffix":""},{"dropping-particle":"","family":"Schofield","given":"Oscar","non-dropping-particle":"","parse-names":false,"suffix":""},{"dropping-particle":"","family":"Sutton","given":"Adrienne","non-dropping-particle":"","parse-names":false,"suffix":""}],"container-title":"Nature Reviews Earth &amp; Environment","id":"ITEM-1","issue":"6","issued":{"date-parts":[["2020","6","21"]]},"page":"315-326","title":"Monitoring ocean biogeochemistry with autonomous platforms","type":"article-journal","volume":"1"},"uris":["http://www.mendeley.com/documents/?uuid=048b60f7-b978-4a91-b4f0-6369d396f9a2"]}],"mendeley":{"formattedCitation":"(Chai et al. 2020)","plainTextFormattedCitation":"(Chai et al. 2020)","previouslyFormattedCitation":"(Chai et al. 2020)"},"properties":{"noteIndex":0},"schema":"https://github.com/citation-style-language/schema/raw/master/csl-citation.json"}</w:instrText>
      </w:r>
      <w:r w:rsidR="005C3EE0"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(Chai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w:t>
      </w:r>
      <w:r w:rsidR="005C3EE0" w:rsidRPr="00494685">
        <w:rPr>
          <w:rFonts w:ascii="ヒラギノ丸ゴ Pro W4" w:eastAsia="ヒラギノ丸ゴ Pro W4" w:hAnsi="ヒラギノ丸ゴ Pro W4"/>
        </w:rPr>
        <w:fldChar w:fldCharType="end"/>
      </w:r>
      <w:r w:rsidR="00DA11F8" w:rsidRPr="00494685">
        <w:rPr>
          <w:rFonts w:ascii="ヒラギノ丸ゴ Pro W4" w:eastAsia="ヒラギノ丸ゴ Pro W4" w:hAnsi="ヒラギノ丸ゴ Pro W4"/>
        </w:rPr>
        <w:t>。2020年12月では</w:t>
      </w:r>
      <w:r w:rsidR="000D2027" w:rsidRPr="00494685">
        <w:rPr>
          <w:rFonts w:ascii="ヒラギノ丸ゴ Pro W4" w:eastAsia="ヒラギノ丸ゴ Pro W4" w:hAnsi="ヒラギノ丸ゴ Pro W4" w:hint="eastAsia"/>
        </w:rPr>
        <w:t>，</w:t>
      </w:r>
      <w:r w:rsidR="00DA11F8" w:rsidRPr="00494685">
        <w:rPr>
          <w:rFonts w:ascii="ヒラギノ丸ゴ Pro W4" w:eastAsia="ヒラギノ丸ゴ Pro W4" w:hAnsi="ヒラギノ丸ゴ Pro W4"/>
        </w:rPr>
        <w:t>熱帯太平洋でおよそ30台</w:t>
      </w:r>
      <w:r w:rsidR="000D2027" w:rsidRPr="00494685">
        <w:rPr>
          <w:rFonts w:ascii="ヒラギノ丸ゴ Pro W4" w:eastAsia="ヒラギノ丸ゴ Pro W4" w:hAnsi="ヒラギノ丸ゴ Pro W4" w:hint="eastAsia"/>
        </w:rPr>
        <w:t>，</w:t>
      </w:r>
      <w:r w:rsidR="00DA11F8" w:rsidRPr="00494685">
        <w:rPr>
          <w:rFonts w:ascii="ヒラギノ丸ゴ Pro W4" w:eastAsia="ヒラギノ丸ゴ Pro W4" w:hAnsi="ヒラギノ丸ゴ Pro W4"/>
        </w:rPr>
        <w:t>熱帯インド洋でおよそ10台が稼働中である（</w:t>
      </w:r>
      <w:r w:rsidR="004E46C7" w:rsidRPr="00494685">
        <w:rPr>
          <w:rFonts w:ascii="ヒラギノ丸ゴ Pro W4" w:eastAsia="ヒラギノ丸ゴ Pro W4" w:hAnsi="ヒラギノ丸ゴ Pro W4" w:hint="eastAsia"/>
        </w:rPr>
        <w:t>平井ら</w:t>
      </w:r>
      <w:r w:rsidR="004E46C7" w:rsidRPr="00494685">
        <w:rPr>
          <w:rFonts w:ascii="ヒラギノ丸ゴ Pro W4" w:eastAsia="ヒラギノ丸ゴ Pro W4" w:hAnsi="ヒラギノ丸ゴ Pro W4"/>
        </w:rPr>
        <w:t>, 2021</w:t>
      </w:r>
      <w:r w:rsidR="00DA11F8" w:rsidRPr="00494685">
        <w:rPr>
          <w:rFonts w:ascii="ヒラギノ丸ゴ Pro W4" w:eastAsia="ヒラギノ丸ゴ Pro W4" w:hAnsi="ヒラギノ丸ゴ Pro W4"/>
        </w:rPr>
        <w:t>）。</w:t>
      </w:r>
    </w:p>
    <w:p w14:paraId="4A9B4439" w14:textId="41950990" w:rsidR="00EB677C" w:rsidRPr="00494685" w:rsidRDefault="00EB677C" w:rsidP="00DA11F8">
      <w:pPr>
        <w:ind w:firstLineChars="0" w:firstLine="0"/>
        <w:rPr>
          <w:rFonts w:ascii="ヒラギノ丸ゴ Pro W4" w:eastAsia="ヒラギノ丸ゴ Pro W4" w:hAnsi="ヒラギノ丸ゴ Pro W4"/>
        </w:rPr>
      </w:pPr>
    </w:p>
    <w:p w14:paraId="4F73E4B8" w14:textId="77777777" w:rsidR="0058001C" w:rsidRPr="00494685" w:rsidRDefault="0058001C" w:rsidP="0058001C">
      <w:pPr>
        <w:ind w:firstLineChars="0" w:firstLine="0"/>
        <w:rPr>
          <w:rFonts w:ascii="ヒラギノ丸ゴ Pro W4" w:eastAsia="ヒラギノ丸ゴ Pro W4" w:hAnsi="ヒラギノ丸ゴ Pro W4"/>
          <w:b/>
          <w:bCs/>
        </w:rPr>
      </w:pPr>
      <w:r w:rsidRPr="00494685">
        <w:rPr>
          <w:rFonts w:ascii="ヒラギノ丸ゴ Pro W4" w:eastAsia="ヒラギノ丸ゴ Pro W4" w:hAnsi="ヒラギノ丸ゴ Pro W4"/>
          <w:b/>
          <w:bCs/>
        </w:rPr>
        <w:t>3.2 地球システムモデル</w:t>
      </w:r>
    </w:p>
    <w:p w14:paraId="453CC6CB" w14:textId="77E1D8EE" w:rsidR="00B27241" w:rsidRPr="00494685" w:rsidRDefault="0058001C" w:rsidP="0058001C">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Pr="00494685">
        <w:rPr>
          <w:rFonts w:ascii="ヒラギノ丸ゴ Pro W4" w:eastAsia="ヒラギノ丸ゴ Pro W4" w:hAnsi="ヒラギノ丸ゴ Pro W4" w:hint="eastAsia"/>
        </w:rPr>
        <w:t>地球システムモデルとは</w:t>
      </w:r>
      <w:r w:rsidR="000D2027"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大気・海洋・陸域における物理現象を中心に取り扱う気候モデルに</w:t>
      </w:r>
      <w:r w:rsidR="000D2027"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炭素循環</w:t>
      </w:r>
      <w:r w:rsidR="000D2027"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窒素循環をはじめとする物質循環や</w:t>
      </w:r>
      <w:r w:rsidR="000D2027" w:rsidRPr="00494685">
        <w:rPr>
          <w:rFonts w:ascii="ヒラギノ丸ゴ Pro W4" w:eastAsia="ヒラギノ丸ゴ Pro W4" w:hAnsi="ヒラギノ丸ゴ Pro W4" w:hint="eastAsia"/>
        </w:rPr>
        <w:t>，</w:t>
      </w:r>
      <w:r w:rsidR="0088626B" w:rsidRPr="00494685">
        <w:rPr>
          <w:rFonts w:ascii="ヒラギノ丸ゴ Pro W4" w:eastAsia="ヒラギノ丸ゴ Pro W4" w:hAnsi="ヒラギノ丸ゴ Pro W4" w:hint="eastAsia"/>
        </w:rPr>
        <w:t>それに関わる</w:t>
      </w:r>
      <w:r w:rsidRPr="00494685">
        <w:rPr>
          <w:rFonts w:ascii="ヒラギノ丸ゴ Pro W4" w:eastAsia="ヒラギノ丸ゴ Pro W4" w:hAnsi="ヒラギノ丸ゴ Pro W4" w:hint="eastAsia"/>
        </w:rPr>
        <w:t>生態</w:t>
      </w:r>
      <w:r w:rsidR="0088626B" w:rsidRPr="00494685">
        <w:rPr>
          <w:rFonts w:ascii="ヒラギノ丸ゴ Pro W4" w:eastAsia="ヒラギノ丸ゴ Pro W4" w:hAnsi="ヒラギノ丸ゴ Pro W4" w:hint="eastAsia"/>
        </w:rPr>
        <w:t>過程を組み込んだ</w:t>
      </w:r>
      <w:r w:rsidRPr="00494685">
        <w:rPr>
          <w:rFonts w:ascii="ヒラギノ丸ゴ Pro W4" w:eastAsia="ヒラギノ丸ゴ Pro W4" w:hAnsi="ヒラギノ丸ゴ Pro W4" w:hint="eastAsia"/>
        </w:rPr>
        <w:t>モデルであ</w:t>
      </w:r>
      <w:r w:rsidR="0088626B" w:rsidRPr="00494685">
        <w:rPr>
          <w:rFonts w:ascii="ヒラギノ丸ゴ Pro W4" w:eastAsia="ヒラギノ丸ゴ Pro W4" w:hAnsi="ヒラギノ丸ゴ Pro W4" w:hint="eastAsia"/>
        </w:rPr>
        <w:t>り</w:t>
      </w:r>
      <w:r w:rsidRPr="00494685">
        <w:rPr>
          <w:rFonts w:ascii="ヒラギノ丸ゴ Pro W4" w:eastAsia="ヒラギノ丸ゴ Pro W4" w:hAnsi="ヒラギノ丸ゴ Pro W4"/>
        </w:rPr>
        <w:t>(</w:t>
      </w:r>
      <w:r w:rsidR="00D81A68" w:rsidRPr="00494685">
        <w:rPr>
          <w:rFonts w:ascii="ヒラギノ丸ゴ Pro W4" w:eastAsia="ヒラギノ丸ゴ Pro W4" w:hAnsi="ヒラギノ丸ゴ Pro W4" w:hint="eastAsia"/>
        </w:rPr>
        <w:t>F</w:t>
      </w:r>
      <w:r w:rsidR="00D81A68" w:rsidRPr="00494685">
        <w:rPr>
          <w:rFonts w:ascii="ヒラギノ丸ゴ Pro W4" w:eastAsia="ヒラギノ丸ゴ Pro W4" w:hAnsi="ヒラギノ丸ゴ Pro W4"/>
        </w:rPr>
        <w:t>ig.</w:t>
      </w:r>
      <w:r w:rsidR="00D81A68" w:rsidRPr="00494685">
        <w:rPr>
          <w:rFonts w:ascii="ヒラギノ丸ゴ Pro W4" w:eastAsia="ヒラギノ丸ゴ Pro W4" w:hAnsi="ヒラギノ丸ゴ Pro W4" w:hint="eastAsia"/>
        </w:rPr>
        <w:t xml:space="preserve"> </w:t>
      </w:r>
      <w:r w:rsidR="007204F9" w:rsidRPr="00494685">
        <w:rPr>
          <w:rFonts w:ascii="ヒラギノ丸ゴ Pro W4" w:eastAsia="ヒラギノ丸ゴ Pro W4" w:hAnsi="ヒラギノ丸ゴ Pro W4"/>
        </w:rPr>
        <w:t>1</w:t>
      </w:r>
      <w:r w:rsidR="0065750D" w:rsidRPr="00494685">
        <w:rPr>
          <w:rFonts w:ascii="ヒラギノ丸ゴ Pro W4" w:eastAsia="ヒラギノ丸ゴ Pro W4" w:hAnsi="ヒラギノ丸ゴ Pro W4"/>
        </w:rPr>
        <w:t xml:space="preserve">; </w:t>
      </w:r>
      <w:r w:rsidR="000D2027"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10.1186/s40645-014-0029-y","ISSN":"2197-4284","author":[{"dropping-particle":"","family":"Hajima","given":"Tomohiro","non-dropping-particle":"","parse-names":false,"suffix":""},{"dropping-particle":"","family":"Kawamiya","given":"Michio","non-dropping-particle":"","parse-names":false,"suffix":""},{"dropping-particle":"","family":"Watanabe","given":"Michio","non-dropping-particle":"","parse-names":false,"suffix":""},{"dropping-particle":"","family":"Kato","given":"Etsushi","non-dropping-particle":"","parse-names":false,"suffix":""},{"dropping-particle":"","family":"Tachiiri","given":"Kaoru","non-dropping-particle":"","parse-names":false,"suffix":""},{"dropping-particle":"","family":"Sugiyama","given":"Masahiro","non-dropping-particle":"","parse-names":false,"suffix":""},{"dropping-particle":"","family":"Watanabe","given":"Shingo","non-dropping-particle":"","parse-names":false,"suffix":""},{"dropping-particle":"","family":"Okajima","given":"Hideki","non-dropping-particle":"","parse-names":false,"suffix":""},{"dropping-particle":"","family":"Ito","given":"Akinori","non-dropping-particle":"","parse-names":false,"suffix":""}],"container-title":"Progress in Earth and Planetary Science","id":"ITEM-1","issue":"1","issued":{"date-parts":[["2014","12","18"]]},"page":"29","title":"Modeling in Earth system science up to and beyond IPCC AR5","type":"article-journal","volume":"1"},"uris":["http://www.mendeley.com/documents/?uuid=744820c9-31e1-4530-85b0-8bfa487bdec0"]},{"id":"ITEM-2","itemData":{"DOI":"10.1186/s40645-020-00369-5","ISSN":"2197-4284","abstract":"The past 20 years of research using Earth system models (ESMs) is reviewed with an emphasis on results from the ESM based on MIROC (Model for Interdisciplinary Research on Climate) developed in Japan. Earth system models are climate models incorporating biogeochemical processes such as the carbon cycle. The development of ESM was triggered by studies of the feedback between climate change and the carbon cycle. State-of-the-art ESMs are much more realistic than the first ESMs. They now include various biogeochemical processes other than carbon, such as atmospheric chemistry and the nitrogen and iron cycles as well as nutrient transport by atmospheric dust and rivers. They are used to address many practical issues, such as evaluating the amount of carbon dioxide emissions that is consistent with climate change mitigation targets, and are indispensable tools for the development of climate change mitigation policies. Novel, ambitious attempts to use ESMs include coupling socioeconomics with Earth systems, and projecting the carbon cycle on decadal timescales. Development of ESMs requires ongoing integration of multiple aspects of climate science. Emerging applications of ESMs can bring forth meaningful insights, and should be directed toward expanding connections with fields outside climate science, e.g., socioeconomics.","author":[{"dropping-particle":"","family":"Kawamiya","given":"Michio","non-dropping-particle":"","parse-names":false,"suffix":""},{"dropping-particle":"","family":"Hajima","given":"Tomohiro","non-dropping-particle":"","parse-names":false,"suffix":""},{"dropping-particle":"","family":"Tachiiri","given":"Kaoru","non-dropping-particle":"","parse-names":false,"suffix":""},{"dropping-particle":"","family":"Watanabe","given":"Shingo","non-dropping-particle":"","parse-names":false,"suffix":""},{"dropping-particle":"","family":"Yokohata","given":"Tokuta","non-dropping-particle":"","parse-names":false,"suffix":""}],"container-title":"Progress in Earth and Planetary Science","id":"ITEM-2","issue":"1","issued":{"date-parts":[["2020","12","20"]]},"page":"64","title":"Two decades of Earth system modeling with an emphasis on Model for Interdisciplinary Research on Climate (MIROC)","type":"article-journal","volume":"7"},"uris":["http://www.mendeley.com/documents/?uuid=f7fad5dc-70ce-44a8-a0df-21407574d985"]},{"id":"ITEM-3","itemData":{"DOI":"10.1126/science.aam8328","ISSN":"0036-8075","author":[{"dropping-particle":"","family":"Bonan","given":"Gordon B.","non-dropping-particle":"","parse-names":false,"suffix":""},{"dropping-particle":"","family":"Doney","given":"Scott C.","non-dropping-particle":"","parse-names":false,"suffix":""}],"container-title":"Science","id":"ITEM-3","issue":"6375","issued":{"date-parts":[["2018","2","2"]]},"page":"eaam8328","title":"Climate, ecosystems, and planetary futures: The challenge to predict life in Earth system models","type":"article-journal","volume":"359"},"uris":["http://www.mendeley.com/documents/?uuid=204fa475-4fcd-4fd3-bee2-b9d83db4e72f"]}],"mendeley":{"formattedCitation":"(Hajima et al. 2014; Kawamiya et al. 2020; Bonan and Doney 2018)","manualFormatting":"Hajima et al. 2014; Bonan and Doney 2018; Kawamiya et al. 2020","plainTextFormattedCitation":"(Hajima et al. 2014; Kawamiya et al. 2020; Bonan and Doney 2018)","previouslyFormattedCitation":"(Hajima et al. 2014; Bonan and Doney 2018; Kawamiya et al. 2020)"},"properties":{"noteIndex":0},"schema":"https://github.com/citation-style-language/schema/raw/master/csl-citation.json"}</w:instrText>
      </w:r>
      <w:r w:rsidR="000D2027" w:rsidRPr="00494685">
        <w:rPr>
          <w:rFonts w:ascii="ヒラギノ丸ゴ Pro W4" w:eastAsia="ヒラギノ丸ゴ Pro W4" w:hAnsi="ヒラギノ丸ゴ Pro W4"/>
        </w:rPr>
        <w:fldChar w:fldCharType="separate"/>
      </w:r>
      <w:r w:rsidR="000D2027" w:rsidRPr="00494685">
        <w:rPr>
          <w:rFonts w:ascii="ヒラギノ丸ゴ Pro W4" w:eastAsia="ヒラギノ丸ゴ Pro W4" w:hAnsi="ヒラギノ丸ゴ Pro W4"/>
          <w:noProof/>
        </w:rPr>
        <w:t xml:space="preserve">Hajima </w:t>
      </w:r>
      <w:r w:rsidR="00E8087C" w:rsidRPr="00E8087C">
        <w:rPr>
          <w:rFonts w:ascii="ヒラギノ丸ゴ Pro W4" w:eastAsia="ヒラギノ丸ゴ Pro W4" w:hAnsi="ヒラギノ丸ゴ Pro W4"/>
          <w:i/>
          <w:noProof/>
        </w:rPr>
        <w:t>et al.,</w:t>
      </w:r>
      <w:r w:rsidR="000D2027" w:rsidRPr="00494685">
        <w:rPr>
          <w:rFonts w:ascii="ヒラギノ丸ゴ Pro W4" w:eastAsia="ヒラギノ丸ゴ Pro W4" w:hAnsi="ヒラギノ丸ゴ Pro W4"/>
          <w:noProof/>
        </w:rPr>
        <w:t xml:space="preserve"> 2014; Bonan and Doney 2018; Kawamiya </w:t>
      </w:r>
      <w:r w:rsidR="00E8087C" w:rsidRPr="00E8087C">
        <w:rPr>
          <w:rFonts w:ascii="ヒラギノ丸ゴ Pro W4" w:eastAsia="ヒラギノ丸ゴ Pro W4" w:hAnsi="ヒラギノ丸ゴ Pro W4"/>
          <w:i/>
          <w:noProof/>
        </w:rPr>
        <w:t>et al.,</w:t>
      </w:r>
      <w:r w:rsidR="000D2027" w:rsidRPr="00494685">
        <w:rPr>
          <w:rFonts w:ascii="ヒラギノ丸ゴ Pro W4" w:eastAsia="ヒラギノ丸ゴ Pro W4" w:hAnsi="ヒラギノ丸ゴ Pro W4"/>
          <w:noProof/>
        </w:rPr>
        <w:t xml:space="preserve"> 2020</w:t>
      </w:r>
      <w:r w:rsidR="000D2027"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w:t>
      </w:r>
      <w:r w:rsidR="0088626B" w:rsidRPr="00494685">
        <w:rPr>
          <w:rFonts w:ascii="ヒラギノ丸ゴ Pro W4" w:eastAsia="ヒラギノ丸ゴ Pro W4" w:hAnsi="ヒラギノ丸ゴ Pro W4" w:hint="eastAsia"/>
        </w:rPr>
        <w:t xml:space="preserve"> </w:t>
      </w:r>
      <w:r w:rsidR="000D2027"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海洋の物・化・生の統合的理解とその予測を実現させるための基盤的な技術である</w:t>
      </w:r>
      <w:r w:rsidR="000D2027"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10.5928/kaiyou.27.1_31","ISSN":"0916-8362","author":[{"dropping-particle":"","family":"Watanabe","given":"Michio","non-dropping-particle":"","parse-names":false,"suffix":""},{"dropping-particle":"","family":"Noguchi-Aita","given":"Maki","non-dropping-particle":"","parse-names":false,"suffix":""},{"dropping-particle":"","family":"Hajima","given":"Tomohiro","non-dropping-particle":"","parse-names":false,"suffix":""}],"container-title":"Oceanography in Japan","id":"ITEM-1","issue":"1","issued":{"date-parts":[["2018"]]},"page":"31-41","title":"Development of a marine ecosystem model to be embedded into an Earth system model","type":"article-journal","volume":"27"},"uris":["http://www.mendeley.com/documents/?uuid=ccf431f7-b210-4f9f-ad55-c806a2d11bfd"]}],"mendeley":{"formattedCitation":"(Watanabe et al. 2018)","plainTextFormattedCitation":"(Watanabe et al. 2018)","previouslyFormattedCitation":"(Watanabe et al. 2018)"},"properties":{"noteIndex":0},"schema":"https://github.com/citation-style-language/schema/raw/master/csl-citation.json"}</w:instrText>
      </w:r>
      <w:r w:rsidR="000D2027"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(Watanabe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2018)</w:t>
      </w:r>
      <w:r w:rsidR="000D2027"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。その最大のメリットは</w:t>
      </w:r>
      <w:r w:rsidR="00BF44FB"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物・化・生の双方向のフィードバックが表現可能なことである</w:t>
      </w:r>
      <w:r w:rsidR="00BF44FB"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10.1007/s40641-020-00160-0","ISSN":"2198-6061","author":[{"dropping-particle":"","family":"Séférian","given":"Roland","non-dropping-particle":"","parse-names":false,"suffix":""},{"dropping-particle":"","family":"Berthet","given":"Sarah","non-dropping-particle":"","parse-names":false,"suffix":""},{"dropping-particle":"","family":"Yool","given":"Andrew","non-dropping-particle":"","parse-names":false,"suffix":""},{"dropping-particle":"","family":"Palmiéri","given":"Julien","non-dropping-particle":"","parse-names":false,"suffix":""},{"dropping-particle":"","family":"Bopp","given":"Laurent","non-dropping-particle":"","parse-names":false,"suffix":""},{"dropping-particle":"","family":"Tagliabue","given":"Alessandro","non-dropping-particle":"","parse-names":false,"suffix":""},{"dropping-particle":"","family":"Kwiatkowski","given":"Lester","non-dropping-particle":"","parse-names":false,"suffix":""},{"dropping-particle":"","family":"Aumont","given":"Olivier","non-dropping-particle":"","parse-names":false,"suffix":""},{"dropping-particle":"","family":"Christian","given":"James","non-dropping-particle":"","parse-names":false,"suffix":""},{"dropping-particle":"","family":"Dunne","given":"John","non-dropping-particle":"","parse-names":false,"suffix":""},{"dropping-particle":"","family":"Gehlen","given":"Marion","non-dropping-particle":"","parse-names":false,"suffix":""},{"dropping-particle":"","family":"Ilyina","given":"Tatiana","non-dropping-particle":"","parse-names":false,"suffix":""},{"dropping-particle":"","family":"John","given":"Jasmin G.","non-dropping-particle":"","parse-names":false,"suffix":""},{"dropping-particle":"","family":"Li","given":"Hongmei","non-dropping-particle":"","parse-names":false,"suffix":""},{"dropping-particle":"","family":"Long","given":"Matthew C.","non-dropping-particle":"","parse-names":false,"suffix":""},{"dropping-particle":"","family":"Luo","given":"Jessica Y.","non-dropping-particle":"","parse-names":false,"suffix":""},{"dropping-particle":"","family":"Nakano","given":"Hideyuki","non-dropping-particle":"","parse-names":false,"suffix":""},{"dropping-particle":"","family":"Romanou","given":"Anastasia","non-dropping-particle":"","parse-names":false,"suffix":""},{"dropping-particle":"","family":"Schwinger","given":"Jörg","non-dropping-particle":"","parse-names":false,"suffix":""},{"dropping-particle":"","family":"Stock","given":"Charles","non-dropping-particle":"","parse-names":false,"suffix":""},{"dropping-particle":"","family":"Santana-Falcón","given":"Yeray","non-dropping-particle":"","parse-names":false,"suffix":""},{"dropping-particle":"","family":"Takano","given":"Yohei","non-dropping-particle":"","parse-names":false,"suffix":""},{"dropping-particle":"","family":"Tjiputra","given":"Jerry","non-dropping-particle":"","parse-names":false,"suffix":""},{"dropping-particle":"","family":"Tsujino","given":"Hiroyuki","non-dropping-particle":"","parse-names":false,"suffix":""},{"dropping-particle":"","family":"Watanabe","given":"Michio","non-dropping-particle":"","parse-names":false,"suffix":""},{"dropping-particle":"","family":"Wu","given":"Tongwen","non-dropping-particle":"","parse-names":false,"suffix":""},{"dropping-particle":"","family":"Wu","given":"Fanghua","non-dropping-particle":"","parse-names":false,"suffix":""},{"dropping-particle":"","family":"Yamamoto","given":"Akitomo","non-dropping-particle":"","parse-names":false,"suffix":""}],"container-title":"Current Climate Change Reports","id":"ITEM-1","issued":{"date-parts":[["2020","8","18"]]},"title":"Tracking Improvement in Simulated Marine Biogeochemistry Between CMIP5 and CMIP6","type":"article-journal"},"uris":["http://www.mendeley.com/documents/?uuid=7cc01b81-5e9e-4495-9bdb-6f96597ecdb0"]}],"mendeley":{"formattedCitation":"(Séférian et al. 2020)","plainTextFormattedCitation":"(Séférian et al. 2020)","previouslyFormattedCitation":"(Séférian et al. 2020)"},"properties":{"noteIndex":0},"schema":"https://github.com/citation-style-language/schema/raw/master/csl-citation.json"}</w:instrText>
      </w:r>
      <w:r w:rsidR="00BF44FB"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(Séférian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w:t>
      </w:r>
      <w:r w:rsidR="00BF44FB"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。例えば</w:t>
      </w:r>
      <w:r w:rsidR="007E7D18" w:rsidRPr="00494685">
        <w:rPr>
          <w:rFonts w:ascii="ヒラギノ丸ゴ Pro W4" w:eastAsia="ヒラギノ丸ゴ Pro W4" w:hAnsi="ヒラギノ丸ゴ Pro W4" w:hint="eastAsia"/>
        </w:rPr>
        <w:t>，</w:t>
      </w:r>
      <w:proofErr w:type="spellStart"/>
      <w:r w:rsidRPr="00494685">
        <w:rPr>
          <w:rFonts w:ascii="ヒラギノ丸ゴ Pro W4" w:eastAsia="ヒラギノ丸ゴ Pro W4" w:hAnsi="ヒラギノ丸ゴ Pro W4"/>
        </w:rPr>
        <w:t>C</w:t>
      </w:r>
      <w:r w:rsidR="00BF44FB" w:rsidRPr="00494685">
        <w:rPr>
          <w:rFonts w:ascii="ヒラギノ丸ゴ Pro W4" w:eastAsia="ヒラギノ丸ゴ Pro W4" w:hAnsi="ヒラギノ丸ゴ Pro W4"/>
        </w:rPr>
        <w:t>HL</w:t>
      </w:r>
      <w:r w:rsidRPr="00494685">
        <w:rPr>
          <w:rFonts w:ascii="ヒラギノ丸ゴ Pro W4" w:eastAsia="ヒラギノ丸ゴ Pro W4" w:hAnsi="ヒラギノ丸ゴ Pro W4"/>
        </w:rPr>
        <w:t>a</w:t>
      </w:r>
      <w:proofErr w:type="spellEnd"/>
      <w:r w:rsidRPr="00494685">
        <w:rPr>
          <w:rFonts w:ascii="ヒラギノ丸ゴ Pro W4" w:eastAsia="ヒラギノ丸ゴ Pro W4" w:hAnsi="ヒラギノ丸ゴ Pro W4"/>
        </w:rPr>
        <w:t>は</w:t>
      </w:r>
      <w:r w:rsidR="007E7D18"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海洋CO</w:t>
      </w:r>
      <w:r w:rsidRPr="00494685">
        <w:rPr>
          <w:rFonts w:ascii="ヒラギノ丸ゴ Pro W4" w:eastAsia="ヒラギノ丸ゴ Pro W4" w:hAnsi="ヒラギノ丸ゴ Pro W4"/>
          <w:vertAlign w:val="subscript"/>
        </w:rPr>
        <w:t>2</w:t>
      </w:r>
      <w:r w:rsidRPr="00494685">
        <w:rPr>
          <w:rFonts w:ascii="ヒラギノ丸ゴ Pro W4" w:eastAsia="ヒラギノ丸ゴ Pro W4" w:hAnsi="ヒラギノ丸ゴ Pro W4"/>
        </w:rPr>
        <w:t>吸収と密接に関わる海洋生物生産量に付随して計算されるが</w:t>
      </w:r>
      <w:r w:rsidR="007E7D18"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一方で海洋表層での短波吸収に</w:t>
      </w:r>
      <w:r w:rsidR="007E7D18" w:rsidRPr="00494685">
        <w:rPr>
          <w:rFonts w:ascii="ヒラギノ丸ゴ Pro W4" w:eastAsia="ヒラギノ丸ゴ Pro W4" w:hAnsi="ヒラギノ丸ゴ Pro W4" w:hint="eastAsia"/>
        </w:rPr>
        <w:t>関わるため</w:t>
      </w:r>
      <w:r w:rsidR="00916D44" w:rsidRPr="00494685">
        <w:rPr>
          <w:rFonts w:ascii="ヒラギノ丸ゴ Pro W4" w:eastAsia="ヒラギノ丸ゴ Pro W4" w:hAnsi="ヒラギノ丸ゴ Pro W4" w:hint="eastAsia"/>
        </w:rPr>
        <w:t>，</w:t>
      </w:r>
      <w:r w:rsidR="007E7D18" w:rsidRPr="00494685">
        <w:rPr>
          <w:rFonts w:ascii="ヒラギノ丸ゴ Pro W4" w:eastAsia="ヒラギノ丸ゴ Pro W4" w:hAnsi="ヒラギノ丸ゴ Pro W4" w:hint="eastAsia"/>
        </w:rPr>
        <w:t>その熱収支などにも影響を与える</w:t>
      </w:r>
      <w:r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このような</w:t>
      </w:r>
      <w:proofErr w:type="spellStart"/>
      <w:r w:rsidRPr="00494685">
        <w:rPr>
          <w:rFonts w:ascii="ヒラギノ丸ゴ Pro W4" w:eastAsia="ヒラギノ丸ゴ Pro W4" w:hAnsi="ヒラギノ丸ゴ Pro W4"/>
        </w:rPr>
        <w:t>C</w:t>
      </w:r>
      <w:r w:rsidR="007E7D18" w:rsidRPr="00494685">
        <w:rPr>
          <w:rFonts w:ascii="ヒラギノ丸ゴ Pro W4" w:eastAsia="ヒラギノ丸ゴ Pro W4" w:hAnsi="ヒラギノ丸ゴ Pro W4"/>
        </w:rPr>
        <w:t>HL</w:t>
      </w:r>
      <w:r w:rsidRPr="00494685">
        <w:rPr>
          <w:rFonts w:ascii="ヒラギノ丸ゴ Pro W4" w:eastAsia="ヒラギノ丸ゴ Pro W4" w:hAnsi="ヒラギノ丸ゴ Pro W4"/>
        </w:rPr>
        <w:t>a</w:t>
      </w:r>
      <w:proofErr w:type="spellEnd"/>
      <w:r w:rsidRPr="00494685">
        <w:rPr>
          <w:rFonts w:ascii="ヒラギノ丸ゴ Pro W4" w:eastAsia="ヒラギノ丸ゴ Pro W4" w:hAnsi="ヒラギノ丸ゴ Pro W4"/>
        </w:rPr>
        <w:t>の物理場への影響</w:t>
      </w:r>
      <w:r w:rsidRPr="00494685">
        <w:rPr>
          <w:rFonts w:ascii="ヒラギノ丸ゴ Pro W4" w:eastAsia="ヒラギノ丸ゴ Pro W4" w:hAnsi="ヒラギノ丸ゴ Pro W4" w:hint="eastAsia"/>
        </w:rPr>
        <w:t>は</w:t>
      </w:r>
      <w:r w:rsidR="00B27241"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エ</w:t>
      </w:r>
      <w:r w:rsidRPr="00494685">
        <w:rPr>
          <w:rFonts w:ascii="ヒラギノ丸ゴ Pro W4" w:eastAsia="ヒラギノ丸ゴ Pro W4" w:hAnsi="ヒラギノ丸ゴ Pro W4" w:hint="eastAsia"/>
        </w:rPr>
        <w:lastRenderedPageBreak/>
        <w:t>ルニーニョ現象のモデルングにも重要だと指摘されている</w:t>
      </w:r>
      <w:r w:rsidR="007E7D18"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10.1029/2019JC015790","ISSN":"2169-9275","author":[{"dropping-particle":"","family":"Tian","given":"Feng","non-dropping-particle":"","parse-names":false,"suffix":""},{"dropping-particle":"","family":"Zhang","given":"Rong‐Hua","non-dropping-particle":"","parse-names":false,"suffix":""},{"dropping-particle":"","family":"Wang","given":"Xiujun","non-dropping-particle":"","parse-names":false,"suffix":""}],"container-title":"Journal of Geophysical Research: Oceans","id":"ITEM-1","issue":"1","issued":{"date-parts":[["2020","1","22"]]},"title":"Effects on Ocean Biology Induced by El Niño‐Accompanied Positive Freshwater Flux Anomalies in the Tropical Pacific","type":"article-journal","volume":"125"},"uris":["http://www.mendeley.com/documents/?uuid=42b98d30-08cc-48ec-b5ed-c842311bd3b2"]}],"mendeley":{"formattedCitation":"(Tian et al. 2020)","plainTextFormattedCitation":"(Tian et al. 2020)","previouslyFormattedCitation":"(Tian et al. 2020)"},"properties":{"noteIndex":0},"schema":"https://github.com/citation-style-language/schema/raw/master/csl-citation.json"}</w:instrText>
      </w:r>
      <w:r w:rsidR="007E7D18"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(Tian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w:t>
      </w:r>
      <w:r w:rsidR="007E7D18"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。このような問題を扱うためには</w:t>
      </w:r>
      <w:r w:rsidR="00B27241" w:rsidRPr="00494685">
        <w:rPr>
          <w:rFonts w:ascii="ヒラギノ丸ゴ Pro W4" w:eastAsia="ヒラギノ丸ゴ Pro W4" w:hAnsi="ヒラギノ丸ゴ Pro W4" w:hint="eastAsia"/>
        </w:rPr>
        <w:t>，</w:t>
      </w:r>
      <w:r w:rsidR="0088626B" w:rsidRPr="00494685">
        <w:rPr>
          <w:rFonts w:ascii="ヒラギノ丸ゴ Pro W4" w:eastAsia="ヒラギノ丸ゴ Pro W4" w:hAnsi="ヒラギノ丸ゴ Pro W4" w:hint="eastAsia"/>
        </w:rPr>
        <w:t>一方向の</w:t>
      </w:r>
      <w:r w:rsidR="00B27241" w:rsidRPr="00494685">
        <w:rPr>
          <w:rFonts w:ascii="ヒラギノ丸ゴ Pro W4" w:eastAsia="ヒラギノ丸ゴ Pro W4" w:hAnsi="ヒラギノ丸ゴ Pro W4"/>
        </w:rPr>
        <w:t>アプローチ</w:t>
      </w:r>
      <w:r w:rsidR="00B27241" w:rsidRPr="00494685">
        <w:rPr>
          <w:rFonts w:ascii="ヒラギノ丸ゴ Pro W4" w:eastAsia="ヒラギノ丸ゴ Pro W4" w:hAnsi="ヒラギノ丸ゴ Pro W4" w:hint="eastAsia"/>
        </w:rPr>
        <w:t>，すなわち</w:t>
      </w:r>
      <w:r w:rsidR="00D54526" w:rsidRPr="00494685">
        <w:rPr>
          <w:rFonts w:ascii="ヒラギノ丸ゴ Pro W4" w:eastAsia="ヒラギノ丸ゴ Pro W4" w:hAnsi="ヒラギノ丸ゴ Pro W4" w:hint="eastAsia"/>
        </w:rPr>
        <w:t>水</w:t>
      </w:r>
      <w:r w:rsidR="00D54526" w:rsidRPr="00494685">
        <w:rPr>
          <w:rFonts w:ascii="ヒラギノ丸ゴ Pro W4" w:eastAsia="ヒラギノ丸ゴ Pro W4" w:hAnsi="ヒラギノ丸ゴ Pro W4"/>
        </w:rPr>
        <w:t>平100kmスケールの気候モデルのアウトプットを</w:t>
      </w:r>
      <w:r w:rsidR="00B27241" w:rsidRPr="00494685">
        <w:rPr>
          <w:rFonts w:ascii="ヒラギノ丸ゴ Pro W4" w:eastAsia="ヒラギノ丸ゴ Pro W4" w:hAnsi="ヒラギノ丸ゴ Pro W4" w:hint="eastAsia"/>
        </w:rPr>
        <w:t>，</w:t>
      </w:r>
      <w:r w:rsidR="00D54526" w:rsidRPr="00494685">
        <w:rPr>
          <w:rFonts w:ascii="ヒラギノ丸ゴ Pro W4" w:eastAsia="ヒラギノ丸ゴ Pro W4" w:hAnsi="ヒラギノ丸ゴ Pro W4"/>
        </w:rPr>
        <w:t>高解像度領域海洋モデルなどでダウンスケーリングしてから</w:t>
      </w:r>
      <w:r w:rsidR="00B27241" w:rsidRPr="00494685">
        <w:rPr>
          <w:rFonts w:ascii="ヒラギノ丸ゴ Pro W4" w:eastAsia="ヒラギノ丸ゴ Pro W4" w:hAnsi="ヒラギノ丸ゴ Pro W4" w:hint="eastAsia"/>
        </w:rPr>
        <w:t>，</w:t>
      </w:r>
      <w:r w:rsidR="00D54526" w:rsidRPr="00494685">
        <w:rPr>
          <w:rFonts w:ascii="ヒラギノ丸ゴ Pro W4" w:eastAsia="ヒラギノ丸ゴ Pro W4" w:hAnsi="ヒラギノ丸ゴ Pro W4"/>
        </w:rPr>
        <w:t>海洋生態系モデルを駆動するなど</w:t>
      </w:r>
      <w:r w:rsidR="00B27241" w:rsidRPr="00494685">
        <w:rPr>
          <w:rFonts w:ascii="ヒラギノ丸ゴ Pro W4" w:eastAsia="ヒラギノ丸ゴ Pro W4" w:hAnsi="ヒラギノ丸ゴ Pro W4" w:hint="eastAsia"/>
        </w:rPr>
        <w:t>アプローチ</w:t>
      </w:r>
      <w:r w:rsidR="00B27241"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{"citationItems":[{"id":"ITEM-1","itemData":{"DOI":"10.1016/j.pocean.2020.102307","ISSN":"00796611","author":[{"dropping-particle":"","family":"Jacox","given":"Michael G.","non-dropping-particle":"","parse-names":false,"suffix":""},{"dropping-particle":"","family":"Alexander","given":"Michael A.","non-dropping-particle":"","parse-names":false,"suffix":""},{"dropping-particle":"","family":"Siedlecki","given":"Samantha","non-dropping-particle":"","parse-names":false,"suffix":""},{"dropping-particle":"","family":"Chen","given":"Ke","non-dropping-particle":"","parse-names":false,"suffix":""},{"dropping-particle":"","family":"Kwon","given":"Young-Oh","non-dropping-particle":"","parse-names":false,"suffix":""},{"dropping-particle":"","family":"Brodie","given":"Stephanie","non-dropping-particle":"","parse-names":false,"suffix":""},{"dropping-particle":"","family":"Ortiz","given":"Ivonne","non-dropping-particle":"","parse-names":false,"suffix":""},{"dropping-particle":"","family":"Tommasi","given":"Desiree","non-dropping-particle":"","parse-names":false,"suffix":""},{"dropping-particle":"","family":"Widlansky","given":"Matthew J.","non-dropping-particle":"","parse-names":false,"suffix":""},{"dropping-particle":"","family":"Barrie","given":"Daniel","non-dropping-particle":"","parse-names":false,"suffix":""},{"dropping-particle":"","family":"Capotondi","given":"Antonietta","non-dropping-particle":"","parse-names":false,"suffix":""},{"dropping-particle":"","family":"Cheng","given":"Wei","non-dropping-particle":"","parse-names":false,"suffix":""},{"dropping-particle":"","family":"Lorenzo","given":"Emanuele","non-dropping-particle":"Di","parse-names":false,"suffix":""},{"dropping-particle":"","family":"Edwards","given":"Christopher","non-dropping-particle":"","parse-names":false,"suffix":""},{"dropping-particle":"","family":"Fiechter","given":"Jerome","non-dropping-particle":"","parse-names":false,"suffix":""},{"dropping-particle":"","family":"Fratantoni","given":"Paula","non-dropping-particle":"","parse-names":false,"suffix":""},{"dropping-particle":"","family":"Hazen","given":"Elliott L.","non-dropping-particle":"","parse-names":false,"suffix":""},{"dropping-particle":"","family":"Hermann","given":"Albert J.","non-dropping-particle":"","parse-names":false,"suffix":""},{"dropping-particle":"","family":"Kumar","given":"Arun","non-dropping-particle":"","parse-names":false,"suffix":""},{"dropping-particle":"","family":"Miller","given":"Arthur J.","non-dropping-particle":"","parse-names":false,"suffix":""},{"dropping-particle":"","family":"Pirhalla","given":"Douglas","non-dropping-particle":"","parse-names":false,"suffix":""},{"dropping-particle":"","family":"Pozo Buil","given":"Mercedes","non-dropping-particle":"","parse-names":false,"suffix":""},{"dropping-particle":"","family":"Ray","given":"Sulagna","non-dropping-particle":"","parse-names":false,"suffix":""},{"dropping-particle":"","family":"Sheridan","given":"Scott C.","non-dropping-particle":"","parse-names":false,"suffix":""},{"dropping-particle":"","family":"Subramanian","given":"Aneesh","non-dropping-particle":"","parse-names":false,"suffix":""},{"dropping-particle":"","family":"Thompson","given":"Philip","non-dropping-particle":"","parse-names":false,"suffix":""},{"dropping-particle":"","family":"Thorne","given":"Lesley","non-dropping-particle":"","parse-names":false,"suffix":""},{"dropping-particle":"","family":"Annamalai","given":"Hariharasubramanian","non-dropping-particle":"","parse-names":false,"suffix":""},{"dropping-particle":"","family":"Aydin","given":"Kerim","non-dropping-particle":"","parse-names":false,"suffix":""},{"dropping-particle":"","family":"Bograd","given":"Steven J.","non-dropping-particle":"","parse-names":false,"suffix":""},{"dropping-particle":"","family":"Griffis","given":"Roger B.","non-dropping-particle":"","parse-names":false,"suffix":""},{"dropping-particle":"","family":"Kearney","given":"Kelly","non-dropping-particle":"","parse-names":false,"suffix":""},{"dropping-particle":"","family":"Kim","given":"Hyemi","non-dropping-particle":"","parse-names":false,"suffix":""},{"dropping-particle":"","family":"Mariotti","given":"Annarita","non-dropping-particle":"","parse-names":false,"suffix":""},{"dropping-particle":"","family":"Merrifield","given":"Mark","non-dropping-particle":"","parse-names":false,"suffix":""},{"dropping-particle":"","family":"Rykaczewski","given":"Ryan","non-dropping-particle":"","parse-names":false,"suffix":""}],"container-title":"Progress in Oceanography","id":"ITEM-1","issued":{"date-parts":[["2020","4"]]},"page":"102307","title":"Seasonal-to-interannual prediction of North American coastal marine ecosystems: Forecast methods, mechanisms of predictability, and priority developments","type":"article-journal","volume":"183"},"uris":["http://www.mendeley.com/documents/?uuid=0ded103b-1759-44a2-9826-50137f620289"]}],"mendeley":{"formattedCitation":"(Jacox et al. 2020)","plainTextFormattedCitation":"(Jacox et al. 2020)","previouslyFormattedCitation":"(Jacox et al. 2020)"},"properties":{"noteIndex":0},"schema":"https://github.com/citation-style-language/schema/raw/master/csl-citation.json"}</w:instrText>
      </w:r>
      <w:r w:rsidR="00B27241"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(Jacox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w:t>
      </w:r>
      <w:r w:rsidR="00B27241" w:rsidRPr="00494685">
        <w:rPr>
          <w:rFonts w:ascii="ヒラギノ丸ゴ Pro W4" w:eastAsia="ヒラギノ丸ゴ Pro W4" w:hAnsi="ヒラギノ丸ゴ Pro W4"/>
        </w:rPr>
        <w:fldChar w:fldCharType="end"/>
      </w:r>
      <w:r w:rsidR="00B27241" w:rsidRPr="00494685">
        <w:rPr>
          <w:rFonts w:ascii="ヒラギノ丸ゴ Pro W4" w:eastAsia="ヒラギノ丸ゴ Pro W4" w:hAnsi="ヒラギノ丸ゴ Pro W4" w:hint="eastAsia"/>
        </w:rPr>
        <w:t>ではなく，</w:t>
      </w:r>
      <w:r w:rsidR="00B27241" w:rsidRPr="00494685">
        <w:rPr>
          <w:rFonts w:ascii="ヒラギノ丸ゴ Pro W4" w:eastAsia="ヒラギノ丸ゴ Pro W4" w:hAnsi="ヒラギノ丸ゴ Pro W4"/>
        </w:rPr>
        <w:t>地球システムモデルのように</w:t>
      </w:r>
      <w:r w:rsidR="00B27241" w:rsidRPr="00494685">
        <w:rPr>
          <w:rFonts w:ascii="ヒラギノ丸ゴ Pro W4" w:eastAsia="ヒラギノ丸ゴ Pro W4" w:hAnsi="ヒラギノ丸ゴ Pro W4" w:hint="eastAsia"/>
        </w:rPr>
        <w:t>，</w:t>
      </w:r>
      <w:r w:rsidR="00B27241" w:rsidRPr="00494685">
        <w:rPr>
          <w:rFonts w:ascii="ヒラギノ丸ゴ Pro W4" w:eastAsia="ヒラギノ丸ゴ Pro W4" w:hAnsi="ヒラギノ丸ゴ Pro W4"/>
        </w:rPr>
        <w:t>物・化・生を</w:t>
      </w:r>
      <w:r w:rsidR="0088626B" w:rsidRPr="00494685">
        <w:rPr>
          <w:rFonts w:ascii="ヒラギノ丸ゴ Pro W4" w:eastAsia="ヒラギノ丸ゴ Pro W4" w:hAnsi="ヒラギノ丸ゴ Pro W4" w:hint="eastAsia"/>
        </w:rPr>
        <w:t>同時に</w:t>
      </w:r>
      <w:r w:rsidR="00B27241" w:rsidRPr="00494685">
        <w:rPr>
          <w:rFonts w:ascii="ヒラギノ丸ゴ Pro W4" w:eastAsia="ヒラギノ丸ゴ Pro W4" w:hAnsi="ヒラギノ丸ゴ Pro W4"/>
        </w:rPr>
        <w:t>統合的に扱うアプローチが必要である。</w:t>
      </w:r>
    </w:p>
    <w:p w14:paraId="33BAFE8C" w14:textId="54D5C43E" w:rsidR="001C4FC7" w:rsidRPr="00494685" w:rsidRDefault="00B27241" w:rsidP="0058001C">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58001C" w:rsidRPr="00494685">
        <w:rPr>
          <w:rFonts w:ascii="ヒラギノ丸ゴ Pro W4" w:eastAsia="ヒラギノ丸ゴ Pro W4" w:hAnsi="ヒラギノ丸ゴ Pro W4" w:hint="eastAsia"/>
        </w:rPr>
        <w:t>地球システムモデルは</w:t>
      </w:r>
      <w:r w:rsidR="00ED6D18"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過去から現在までの地球環境の変動の理解や</w:t>
      </w:r>
      <w:r w:rsidR="00047B47" w:rsidRPr="00494685">
        <w:rPr>
          <w:rFonts w:ascii="ヒラギノ丸ゴ Pro W4" w:eastAsia="ヒラギノ丸ゴ Pro W4" w:hAnsi="ヒラギノ丸ゴ Pro W4" w:hint="eastAsia"/>
        </w:rPr>
        <w:t>，</w:t>
      </w:r>
      <w:r w:rsidR="004F287B" w:rsidRPr="00494685">
        <w:rPr>
          <w:rFonts w:ascii="ヒラギノ丸ゴ Pro W4" w:eastAsia="ヒラギノ丸ゴ Pro W4" w:hAnsi="ヒラギノ丸ゴ Pro W4"/>
        </w:rPr>
        <w:t>CO</w:t>
      </w:r>
      <w:r w:rsidR="004F287B" w:rsidRPr="00494685">
        <w:rPr>
          <w:rFonts w:ascii="ヒラギノ丸ゴ Pro W4" w:eastAsia="ヒラギノ丸ゴ Pro W4" w:hAnsi="ヒラギノ丸ゴ Pro W4"/>
          <w:vertAlign w:val="subscript"/>
        </w:rPr>
        <w:t>2</w:t>
      </w:r>
      <w:r w:rsidR="004F287B" w:rsidRPr="00494685">
        <w:rPr>
          <w:rFonts w:ascii="ヒラギノ丸ゴ Pro W4" w:eastAsia="ヒラギノ丸ゴ Pro W4" w:hAnsi="ヒラギノ丸ゴ Pro W4" w:hint="eastAsia"/>
        </w:rPr>
        <w:t>排出シナリオ</w:t>
      </w:r>
      <w:r w:rsidR="001B549A" w:rsidRPr="00494685">
        <w:rPr>
          <w:rFonts w:ascii="ヒラギノ丸ゴ Pro W4" w:eastAsia="ヒラギノ丸ゴ Pro W4" w:hAnsi="ヒラギノ丸ゴ Pro W4" w:hint="eastAsia"/>
        </w:rPr>
        <w:t>から</w:t>
      </w:r>
      <w:r w:rsidR="004F287B" w:rsidRPr="00494685">
        <w:rPr>
          <w:rFonts w:ascii="ヒラギノ丸ゴ Pro W4" w:eastAsia="ヒラギノ丸ゴ Pro W4" w:hAnsi="ヒラギノ丸ゴ Pro W4" w:hint="eastAsia"/>
        </w:rPr>
        <w:t>地球温暖化の将来評価など</w:t>
      </w:r>
      <w:r w:rsidR="0058001C" w:rsidRPr="00494685">
        <w:rPr>
          <w:rFonts w:ascii="ヒラギノ丸ゴ Pro W4" w:eastAsia="ヒラギノ丸ゴ Pro W4" w:hAnsi="ヒラギノ丸ゴ Pro W4" w:hint="eastAsia"/>
        </w:rPr>
        <w:t>に役立てることができる。</w:t>
      </w:r>
      <w:r w:rsidR="00C223DC" w:rsidRPr="00494685">
        <w:rPr>
          <w:rFonts w:ascii="ヒラギノ丸ゴ Pro W4" w:eastAsia="ヒラギノ丸ゴ Pro W4" w:hAnsi="ヒラギノ丸ゴ Pro W4" w:hint="eastAsia"/>
        </w:rPr>
        <w:t>加えて</w:t>
      </w:r>
      <w:r w:rsidR="00047B47" w:rsidRPr="00494685">
        <w:rPr>
          <w:rFonts w:ascii="ヒラギノ丸ゴ Pro W4" w:eastAsia="ヒラギノ丸ゴ Pro W4" w:hAnsi="ヒラギノ丸ゴ Pro W4" w:hint="eastAsia"/>
        </w:rPr>
        <w:t>，本報告</w:t>
      </w:r>
      <w:r w:rsidR="0058001C" w:rsidRPr="00494685">
        <w:rPr>
          <w:rFonts w:ascii="ヒラギノ丸ゴ Pro W4" w:eastAsia="ヒラギノ丸ゴ Pro W4" w:hAnsi="ヒラギノ丸ゴ Pro W4" w:hint="eastAsia"/>
        </w:rPr>
        <w:t>の軸である季節から数年規模の予測に</w:t>
      </w:r>
      <w:r w:rsidR="00047B47" w:rsidRPr="00494685">
        <w:rPr>
          <w:rFonts w:ascii="ヒラギノ丸ゴ Pro W4" w:eastAsia="ヒラギノ丸ゴ Pro W4" w:hAnsi="ヒラギノ丸ゴ Pro W4" w:hint="eastAsia"/>
        </w:rPr>
        <w:t>関して，</w:t>
      </w:r>
      <w:r w:rsidR="0058001C" w:rsidRPr="00494685">
        <w:rPr>
          <w:rFonts w:ascii="ヒラギノ丸ゴ Pro W4" w:eastAsia="ヒラギノ丸ゴ Pro W4" w:hAnsi="ヒラギノ丸ゴ Pro W4" w:hint="eastAsia"/>
        </w:rPr>
        <w:t>地球システムモデルを使うことで</w:t>
      </w:r>
      <w:r w:rsidR="00047B47"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物理変数の予測を超えて</w:t>
      </w:r>
      <w:r w:rsidR="00047B47" w:rsidRPr="00494685">
        <w:rPr>
          <w:rFonts w:ascii="ヒラギノ丸ゴ Pro W4" w:eastAsia="ヒラギノ丸ゴ Pro W4" w:hAnsi="ヒラギノ丸ゴ Pro W4" w:hint="eastAsia"/>
        </w:rPr>
        <w:t>，</w:t>
      </w:r>
      <w:proofErr w:type="spellStart"/>
      <w:r w:rsidR="0058001C" w:rsidRPr="00494685">
        <w:rPr>
          <w:rFonts w:ascii="ヒラギノ丸ゴ Pro W4" w:eastAsia="ヒラギノ丸ゴ Pro W4" w:hAnsi="ヒラギノ丸ゴ Pro W4"/>
        </w:rPr>
        <w:t>CHLa</w:t>
      </w:r>
      <w:proofErr w:type="spellEnd"/>
      <w:r w:rsidR="00047B47"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{"citationItems":[{"id":"ITEM-1","itemData":{"DOI":"10.1126/science.aav6634","ISSN":"0036-8075","abstract":"Climate variations have a profound impact on marine ecosystems and the communities that depend upon them. Anticipating ecosystem shifts using global Earth system models (ESMs) could enable communities to adapt to climate fluctuations and contribute to long-term ecosystem resilience. We show that newly developed ESM-based marine biogeochemical predictions can skillfully predict satellite-derived seasonal to multiannual chlorophyll fluctuations in many regions. Prediction skill arises primarily from successfully simulating the chlorophyll response to the El Niño–Southern Oscillation and capturing the winter reemergence of subsurface nutrient anomalies in the extratropics, which subsequently affect spring and summer chlorophyll concentrations. Further investigations suggest that interannual fish-catch variations in selected large marine ecosystems can be anticipated from predicted chlorophyll and sea surface temperature anomalies. This result, together with high predictability for other marine-resource–relevant biogeochemical properties (e.g., oxygen, primary production), suggests a role for ESM-based marine biogeochemical predictions in dynamic marine resource management efforts.","author":[{"dropping-particle":"","family":"Park","given":"Jong-Yeon","non-dropping-particle":"","parse-names":false,"suffix":""},{"dropping-particle":"","family":"Stock","given":"Charles A.","non-dropping-particle":"","parse-names":false,"suffix":""},{"dropping-particle":"","family":"Dunne","given":"John P.","non-dropping-particle":"","parse-names":false,"suffix":""},{"dropping-particle":"","family":"Yang","given":"Xiaosong","non-dropping-particle":"","parse-names":false,"suffix":""},{"dropping-particle":"","family":"Rosati","given":"Anthony","non-dropping-particle":"","parse-names":false,"suffix":""}],"container-title":"Science","id":"ITEM-1","issue":"6450","issued":{"date-parts":[["2019","7","19"]]},"page":"284-288","title":"Seasonal to multiannual marine ecosystem prediction with a global Earth system model","type":"article-journal","volume":"365"},"uris":["http://www.mendeley.com/documents/?uuid=236dd56a-874e-4f52-93dd-0fa2b9bb8a63"]},{"id":"ITEM-2","itemData":{"DOI":"10.1007/s00382-020-05403-2","ISSN":"0930-7575","abstract":"This study investigates the physical mechanism involved in an Earth system model (ESM)-based global marine biogeochemical prediction system providing successful forecasts of surface chlorophyll concentrations over the southern Pacific. The significant correlation skill of the surface chlorophyll concentration over the south-central Pacific (SP region, 160°–110° W, 10°–5° S) appears up to a 15-month lead. In contrast to the previously known role of the vertical nutrient supply on the predictive chlorophyll concentration forecasts, the NO 3 budget analysis indicates that this prediction skill over the SP region is mostly controlled by the meridional advection of nutrients. Further analysis indicates that the controlling mechanisms involved in chlorophyll variability over the SP region can be explained by atmospheric and oceanic dynamics during the ENSO events. During La Nina, equatorial NO 3 anomalies are increased due to enhanced equatorial upwelling, and the climatological southward current then advects nutrient-rich waters from the equator to the SP region $$\\left( {{\\text{i.e.,\\,positive}}\\, - \\overline{v}\\frac{{\\partial {\\text{NO}}_{{3}}^{\\prime } }}{\\partial y}} \\right)$$ i.e.,\\,positive - v ¯ ∂ NO 3 ′ ∂ y . In addition, anomalous easterly surface winds blow over the SP region as a circulation response to atmospheric diabatic heating anomalies during La Nina, which leads to southward current anomalies over the surface-layer ocean. This advects high climatological NO 3 over the tropics to the subtropical south Pacific, which increases the NO 3 anomalies $$\\left( {{\\text{i.e.,\\, positive}} - v^{\\prime}\\frac{{\\partial \\overline{{{\\text{NO}}_{3} }} }}{\\partial y}} \\right)$$ i.e.,\\, positive - v ′ ∂ NO 3 ¯ ∂ y . This positive NO 3 advection over the SP region is realistically simulated only at lead times shorter than 9 month, and the multi-season persistency of the nutrients contributes to the surface chlorophyll bloom at lead times longer than 1 year.","author":[{"dropping-particle":"","family":"Ham","given":"Yoo-Geun","non-dropping-particle":"","parse-names":false,"suffix":""},{"dropping-particle":"","family":"Joo","given":"Young-Sik","non-dropping-particle":"","parse-names":false,"suffix":""},{"dropping-particle":"","family":"Park","given":"Jong-Yeon","non-dropping-particle":"","parse-names":false,"suffix":""}],"container-title":"Climate Dynamics","id":"ITEM-2","issue":"1-2","issued":{"date-parts":[["2021","1","27"]]},"page":"45-64","title":"Mechanism of skillful seasonal surface chlorophyll prediction over the southern Pacific using a global earth system model","type":"article-journal","volume":"56"},"uris":["http://www.mendeley.com/documents/?uuid=b9bc350d-961e-4802-96e7-0834d7107e47"]}],"mendeley":{"formattedCitation":"(Park et al. 2019; Ham et al. 2021)","plainTextFormattedCitation":"(Park et al. 2019; Ham et al. 2021)","previouslyFormattedCitation":"(Park et al. 2019; Ham et al. 2021)"},"properties":{"noteIndex":0},"schema":"https://github.com/citation-style-language/schema/raw/master/csl-citation.json"}</w:instrText>
      </w:r>
      <w:r w:rsidR="00047B47"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(Park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 Ham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2021)</w:t>
      </w:r>
      <w:r w:rsidR="00047B47" w:rsidRPr="00494685">
        <w:rPr>
          <w:rFonts w:ascii="ヒラギノ丸ゴ Pro W4" w:eastAsia="ヒラギノ丸ゴ Pro W4" w:hAnsi="ヒラギノ丸ゴ Pro W4"/>
        </w:rPr>
        <w:fldChar w:fldCharType="end"/>
      </w:r>
      <w:r w:rsidR="0058001C" w:rsidRPr="00494685">
        <w:rPr>
          <w:rFonts w:ascii="ヒラギノ丸ゴ Pro W4" w:eastAsia="ヒラギノ丸ゴ Pro W4" w:hAnsi="ヒラギノ丸ゴ Pro W4"/>
        </w:rPr>
        <w:t>や</w:t>
      </w:r>
      <w:r w:rsidR="00047B47"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rPr>
        <w:t>表層炭素フラックス</w:t>
      </w:r>
      <w:r w:rsidR="00047B47"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10.1029/2020GL090695","ISSN":"0094-8276","author":[{"dropping-particle":"","family":"Ilyina","given":"T.","non-dropping-particle":"","parse-names":false,"suffix":""},{"dropping-particle":"","family":"Li","given":"H.","non-dropping-particle":"","parse-names":false,"suffix":""},{"dropping-particle":"","family":"Spring","given":"A.","non-dropping-particle":"","parse-names":false,"suffix":""},{"dropping-particle":"","family":"Müller","given":"W. A.","non-dropping-particle":"","parse-names":false,"suffix":""},{"dropping-particle":"","family":"Bopp","given":"L.","non-dropping-particle":"","parse-names":false,"suffix":""},{"dropping-particle":"","family":"Chikamoto","given":"M. O.","non-dropping-particle":"","parse-names":false,"suffix":""},{"dropping-particle":"","family":"Danabasoglu","given":"G.","non-dropping-particle":"","parse-names":false,"suffix":""},{"dropping-particle":"","family":"Dobrynin","given":"M.","non-dropping-particle":"","parse-names":false,"suffix":""},{"dropping-particle":"","family":"Dunne","given":"J.","non-dropping-particle":"","parse-names":false,"suffix":""},{"dropping-particle":"","family":"Fransner","given":"F.","non-dropping-particle":"","parse-names":false,"suffix":""},{"dropping-particle":"","family":"Friedlingstein","given":"P.","non-dropping-particle":"","parse-names":false,"suffix":""},{"dropping-particle":"","family":"Lee","given":"W.","non-dropping-particle":"","parse-names":false,"suffix":""},{"dropping-particle":"","family":"Lovenduski","given":"N. S.","non-dropping-particle":"","parse-names":false,"suffix":""},{"dropping-particle":"","family":"Merryfield","given":"W.J.","non-dropping-particle":"","parse-names":false,"suffix":""},{"dropping-particle":"","family":"Mignot","given":"J.","non-dropping-particle":"","parse-names":false,"suffix":""},{"dropping-particle":"","family":"Park","given":"J.Y.","non-dropping-particle":"","parse-names":false,"suffix":""},{"dropping-particle":"","family":"Séférian","given":"R.","non-dropping-particle":"","parse-names":false,"suffix":""},{"dropping-particle":"","family":"Sospedra‐Alfonso","given":"R.","non-dropping-particle":"","parse-names":false,"suffix":""},{"dropping-particle":"","family":"Watanabe","given":"M.","non-dropping-particle":"","parse-names":false,"suffix":""},{"dropping-particle":"","family":"Yeager","given":"S.","non-dropping-particle":"","parse-names":false,"suffix":""}],"container-title":"Geophysical Research Letters","id":"ITEM-1","issue":"6","issued":{"date-parts":[["2021","3","28"]]},"title":"Predictable Variations of the Carbon Sinks and Atmospheric CO 2 Growth in a Multi‐Model Framework","type":"article-journal","volume":"48"},"uris":["http://www.mendeley.com/documents/?uuid=cd89c74f-58d1-4092-8385-5222961f059f"]}],"mendeley":{"formattedCitation":"(Ilyina et al. 2021)","plainTextFormattedCitation":"(Ilyina et al. 2021)","previouslyFormattedCitation":"(Ilyina et al. 2021)"},"properties":{"noteIndex":0},"schema":"https://github.com/citation-style-language/schema/raw/master/csl-citation.json"}</w:instrText>
      </w:r>
      <w:r w:rsidR="00047B47"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(Ilyina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2021)</w:t>
      </w:r>
      <w:r w:rsidR="00047B47" w:rsidRPr="00494685">
        <w:rPr>
          <w:rFonts w:ascii="ヒラギノ丸ゴ Pro W4" w:eastAsia="ヒラギノ丸ゴ Pro W4" w:hAnsi="ヒラギノ丸ゴ Pro W4"/>
        </w:rPr>
        <w:fldChar w:fldCharType="end"/>
      </w:r>
      <w:r w:rsidR="0058001C" w:rsidRPr="00494685">
        <w:rPr>
          <w:rFonts w:ascii="ヒラギノ丸ゴ Pro W4" w:eastAsia="ヒラギノ丸ゴ Pro W4" w:hAnsi="ヒラギノ丸ゴ Pro W4"/>
        </w:rPr>
        <w:t>の変動予測をした研究が出始めた。これらの予測システムは</w:t>
      </w:r>
      <w:r w:rsidR="00E92A60"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rPr>
        <w:t>初期</w:t>
      </w:r>
      <w:r w:rsidR="0058001C" w:rsidRPr="00494685">
        <w:rPr>
          <w:rFonts w:ascii="ヒラギノ丸ゴ Pro W4" w:eastAsia="ヒラギノ丸ゴ Pro W4" w:hAnsi="ヒラギノ丸ゴ Pro W4" w:hint="eastAsia"/>
        </w:rPr>
        <w:t>値作成の際</w:t>
      </w:r>
      <w:r w:rsidR="00E92A60"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海水温などの一部の物理変数のデータ同化をしているが</w:t>
      </w:r>
      <w:r w:rsidR="00E92A60"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生物・化学変数のデータ同化などは充分になされていない。将来</w:t>
      </w:r>
      <w:r w:rsidR="00E92A60"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生物・化学</w:t>
      </w:r>
      <w:r w:rsidR="00E92A60" w:rsidRPr="00494685">
        <w:rPr>
          <w:rFonts w:ascii="ヒラギノ丸ゴ Pro W4" w:eastAsia="ヒラギノ丸ゴ Pro W4" w:hAnsi="ヒラギノ丸ゴ Pro W4" w:hint="eastAsia"/>
        </w:rPr>
        <w:t>変数</w:t>
      </w:r>
      <w:r w:rsidR="0058001C" w:rsidRPr="00494685">
        <w:rPr>
          <w:rFonts w:ascii="ヒラギノ丸ゴ Pro W4" w:eastAsia="ヒラギノ丸ゴ Pro W4" w:hAnsi="ヒラギノ丸ゴ Pro W4" w:hint="eastAsia"/>
        </w:rPr>
        <w:t>の観測が増えて</w:t>
      </w:r>
      <w:r w:rsidR="00E92A60" w:rsidRPr="00494685">
        <w:rPr>
          <w:rFonts w:ascii="ヒラギノ丸ゴ Pro W4" w:eastAsia="ヒラギノ丸ゴ Pro W4" w:hAnsi="ヒラギノ丸ゴ Pro W4" w:hint="eastAsia"/>
        </w:rPr>
        <w:t>，それらの情報をも</w:t>
      </w:r>
      <w:r w:rsidR="0058001C" w:rsidRPr="00494685">
        <w:rPr>
          <w:rFonts w:ascii="ヒラギノ丸ゴ Pro W4" w:eastAsia="ヒラギノ丸ゴ Pro W4" w:hAnsi="ヒラギノ丸ゴ Pro W4" w:hint="eastAsia"/>
        </w:rPr>
        <w:t>初期値に取り込むことが可能になれば</w:t>
      </w:r>
      <w:r w:rsidR="00E92A60"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さらに予測精度が向上することが期待される。このような方向で</w:t>
      </w:r>
      <w:r w:rsidR="00E92A60"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物・化・生の統合的な予測の成功例を</w:t>
      </w:r>
      <w:r w:rsidR="00E92A60"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物理場の予測にある程</w:t>
      </w:r>
      <w:r w:rsidR="0058001C" w:rsidRPr="00494685">
        <w:rPr>
          <w:rFonts w:ascii="ヒラギノ丸ゴ Pro W4" w:eastAsia="ヒラギノ丸ゴ Pro W4" w:hAnsi="ヒラギノ丸ゴ Pro W4" w:hint="eastAsia"/>
        </w:rPr>
        <w:lastRenderedPageBreak/>
        <w:t>度実績のある熱帯域で積み重ねてい</w:t>
      </w:r>
      <w:r w:rsidR="000A210C" w:rsidRPr="00494685">
        <w:rPr>
          <w:rFonts w:ascii="ヒラギノ丸ゴ Pro W4" w:eastAsia="ヒラギノ丸ゴ Pro W4" w:hAnsi="ヒラギノ丸ゴ Pro W4" w:hint="eastAsia"/>
        </w:rPr>
        <w:t>けば</w:t>
      </w:r>
      <w:r w:rsidR="00E92A60"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他の海域での予測研究にも波及する</w:t>
      </w:r>
      <w:r w:rsidR="001C4FC7" w:rsidRPr="00494685">
        <w:rPr>
          <w:rFonts w:ascii="ヒラギノ丸ゴ Pro W4" w:eastAsia="ヒラギノ丸ゴ Pro W4" w:hAnsi="ヒラギノ丸ゴ Pro W4" w:hint="eastAsia"/>
        </w:rPr>
        <w:t>ことが期待される</w:t>
      </w:r>
      <w:r w:rsidR="0058001C" w:rsidRPr="00494685">
        <w:rPr>
          <w:rFonts w:ascii="ヒラギノ丸ゴ Pro W4" w:eastAsia="ヒラギノ丸ゴ Pro W4" w:hAnsi="ヒラギノ丸ゴ Pro W4" w:hint="eastAsia"/>
        </w:rPr>
        <w:t>。</w:t>
      </w:r>
    </w:p>
    <w:p w14:paraId="3E52BB7F" w14:textId="5F52E7C5" w:rsidR="00EE0EE5" w:rsidRPr="00494685" w:rsidRDefault="001C4FC7" w:rsidP="0058001C">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58001C" w:rsidRPr="00494685">
        <w:rPr>
          <w:rFonts w:ascii="ヒラギノ丸ゴ Pro W4" w:eastAsia="ヒラギノ丸ゴ Pro W4" w:hAnsi="ヒラギノ丸ゴ Pro W4" w:hint="eastAsia"/>
        </w:rPr>
        <w:t>地球システムモデルは</w:t>
      </w:r>
      <w:r w:rsidR="007D68A9"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各国の最先端の研究者</w:t>
      </w:r>
      <w:r w:rsidR="007D68A9" w:rsidRPr="00494685">
        <w:rPr>
          <w:rFonts w:ascii="ヒラギノ丸ゴ Pro W4" w:eastAsia="ヒラギノ丸ゴ Pro W4" w:hAnsi="ヒラギノ丸ゴ Pro W4" w:hint="eastAsia"/>
        </w:rPr>
        <w:t>や技術者</w:t>
      </w:r>
      <w:r w:rsidR="0058001C" w:rsidRPr="00494685">
        <w:rPr>
          <w:rFonts w:ascii="ヒラギノ丸ゴ Pro W4" w:eastAsia="ヒラギノ丸ゴ Pro W4" w:hAnsi="ヒラギノ丸ゴ Pro W4" w:hint="eastAsia"/>
        </w:rPr>
        <w:t>らが</w:t>
      </w:r>
      <w:r w:rsidR="00916D44" w:rsidRPr="00494685">
        <w:rPr>
          <w:rFonts w:ascii="ヒラギノ丸ゴ Pro W4" w:eastAsia="ヒラギノ丸ゴ Pro W4" w:hAnsi="ヒラギノ丸ゴ Pro W4" w:hint="eastAsia"/>
        </w:rPr>
        <w:t>，</w:t>
      </w:r>
      <w:r w:rsidR="007204F9" w:rsidRPr="00494685">
        <w:rPr>
          <w:rFonts w:ascii="ヒラギノ丸ゴ Pro W4" w:eastAsia="ヒラギノ丸ゴ Pro W4" w:hAnsi="ヒラギノ丸ゴ Pro W4"/>
        </w:rPr>
        <w:t>2021</w:t>
      </w:r>
      <w:r w:rsidR="000A210C" w:rsidRPr="00494685">
        <w:rPr>
          <w:rFonts w:ascii="ヒラギノ丸ゴ Pro W4" w:eastAsia="ヒラギノ丸ゴ Pro W4" w:hAnsi="ヒラギノ丸ゴ Pro W4" w:hint="eastAsia"/>
        </w:rPr>
        <w:t>年</w:t>
      </w:r>
      <w:r w:rsidR="007204F9" w:rsidRPr="00494685">
        <w:rPr>
          <w:rFonts w:ascii="ヒラギノ丸ゴ Pro W4" w:eastAsia="ヒラギノ丸ゴ Pro W4" w:hAnsi="ヒラギノ丸ゴ Pro W4" w:hint="eastAsia"/>
        </w:rPr>
        <w:t>から</w:t>
      </w:r>
      <w:r w:rsidR="007204F9" w:rsidRPr="00494685">
        <w:rPr>
          <w:rFonts w:ascii="ヒラギノ丸ゴ Pro W4" w:eastAsia="ヒラギノ丸ゴ Pro W4" w:hAnsi="ヒラギノ丸ゴ Pro W4"/>
        </w:rPr>
        <w:t>2022</w:t>
      </w:r>
      <w:r w:rsidR="007204F9" w:rsidRPr="00494685">
        <w:rPr>
          <w:rFonts w:ascii="ヒラギノ丸ゴ Pro W4" w:eastAsia="ヒラギノ丸ゴ Pro W4" w:hAnsi="ヒラギノ丸ゴ Pro W4" w:hint="eastAsia"/>
        </w:rPr>
        <w:t>年</w:t>
      </w:r>
      <w:r w:rsidR="000A210C" w:rsidRPr="00494685">
        <w:rPr>
          <w:rFonts w:ascii="ヒラギノ丸ゴ Pro W4" w:eastAsia="ヒラギノ丸ゴ Pro W4" w:hAnsi="ヒラギノ丸ゴ Pro W4" w:hint="eastAsia"/>
        </w:rPr>
        <w:t>に刊行予定の</w:t>
      </w:r>
      <w:r w:rsidR="0058001C" w:rsidRPr="00494685">
        <w:rPr>
          <w:rFonts w:ascii="ヒラギノ丸ゴ Pro W4" w:eastAsia="ヒラギノ丸ゴ Pro W4" w:hAnsi="ヒラギノ丸ゴ Pro W4" w:hint="eastAsia"/>
        </w:rPr>
        <w:t>気候変動に関する政府間パネル（</w:t>
      </w:r>
      <w:r w:rsidR="0058001C" w:rsidRPr="00494685">
        <w:rPr>
          <w:rFonts w:ascii="ヒラギノ丸ゴ Pro W4" w:eastAsia="ヒラギノ丸ゴ Pro W4" w:hAnsi="ヒラギノ丸ゴ Pro W4"/>
        </w:rPr>
        <w:t>IPCC）の第6次評価報告書（AR6）に合わせて</w:t>
      </w:r>
      <w:r w:rsidR="007D68A9"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rPr>
        <w:t>しのぎを削って開発している。</w:t>
      </w:r>
      <w:r w:rsidR="00212078" w:rsidRPr="00494685">
        <w:rPr>
          <w:rFonts w:ascii="ヒラギノ丸ゴ Pro W4" w:eastAsia="ヒラギノ丸ゴ Pro W4" w:hAnsi="ヒラギノ丸ゴ Pro W4" w:hint="eastAsia"/>
        </w:rPr>
        <w:t>そ</w:t>
      </w:r>
      <w:r w:rsidR="007D68A9" w:rsidRPr="00494685">
        <w:rPr>
          <w:rFonts w:ascii="ヒラギノ丸ゴ Pro W4" w:eastAsia="ヒラギノ丸ゴ Pro W4" w:hAnsi="ヒラギノ丸ゴ Pro W4" w:hint="eastAsia"/>
        </w:rPr>
        <w:t>の</w:t>
      </w:r>
      <w:r w:rsidR="0058001C" w:rsidRPr="00494685">
        <w:rPr>
          <w:rFonts w:ascii="ヒラギノ丸ゴ Pro W4" w:eastAsia="ヒラギノ丸ゴ Pro W4" w:hAnsi="ヒラギノ丸ゴ Pro W4"/>
        </w:rPr>
        <w:t>複雑さのため</w:t>
      </w:r>
      <w:r w:rsidR="007D68A9"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rPr>
        <w:t>パラメータなどの不確実性も大きい。また</w:t>
      </w:r>
      <w:r w:rsidR="007D68A9"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rPr>
        <w:t>水平約100km程度からの高解像度化や</w:t>
      </w:r>
      <w:r w:rsidR="00212078"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rPr>
        <w:t>1</w:t>
      </w:r>
      <w:r w:rsidR="00212078"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rPr>
        <w:t>2種程度のプランクトンを扱う生態系モデルを</w:t>
      </w:r>
      <w:r w:rsidR="00212078"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rPr>
        <w:t>より多種類を扱えるように複雑化するためには</w:t>
      </w:r>
      <w:r w:rsidR="00212078"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rPr>
        <w:t>計算機能力の向上も必要不可欠である。それゆえに</w:t>
      </w:r>
      <w:r w:rsidR="00EE0EE5"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rPr>
        <w:t>高性能なモデリングを実現す</w:t>
      </w:r>
      <w:r w:rsidR="0058001C" w:rsidRPr="00494685">
        <w:rPr>
          <w:rFonts w:ascii="ヒラギノ丸ゴ Pro W4" w:eastAsia="ヒラギノ丸ゴ Pro W4" w:hAnsi="ヒラギノ丸ゴ Pro W4" w:hint="eastAsia"/>
        </w:rPr>
        <w:t>るには</w:t>
      </w:r>
      <w:r w:rsidR="00EE0EE5" w:rsidRPr="00494685">
        <w:rPr>
          <w:rFonts w:ascii="ヒラギノ丸ゴ Pro W4" w:eastAsia="ヒラギノ丸ゴ Pro W4" w:hAnsi="ヒラギノ丸ゴ Pro W4" w:hint="eastAsia"/>
        </w:rPr>
        <w:t>，</w:t>
      </w:r>
      <w:r w:rsidR="00CE1B20" w:rsidRPr="00494685">
        <w:rPr>
          <w:rFonts w:ascii="ヒラギノ丸ゴ Pro W4" w:eastAsia="ヒラギノ丸ゴ Pro W4" w:hAnsi="ヒラギノ丸ゴ Pro W4" w:hint="eastAsia"/>
        </w:rPr>
        <w:t>相当な</w:t>
      </w:r>
      <w:r w:rsidR="0058001C" w:rsidRPr="00494685">
        <w:rPr>
          <w:rFonts w:ascii="ヒラギノ丸ゴ Pro W4" w:eastAsia="ヒラギノ丸ゴ Pro W4" w:hAnsi="ヒラギノ丸ゴ Pro W4" w:hint="eastAsia"/>
        </w:rPr>
        <w:t>時間が必要であると考えられる。一方で</w:t>
      </w:r>
      <w:r w:rsidR="00EE0EE5"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自然科学の多岐に渡る分野の個々の知見を包括的に統合・反映するための土台になりうる基盤的技術であり</w:t>
      </w:r>
      <w:r w:rsidR="00EE0EE5"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その高度化・高性能化の努力は</w:t>
      </w:r>
      <w:r w:rsidR="00EE0EE5"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地球環境のもと持続的な活動を続けるために</w:t>
      </w:r>
      <w:r w:rsidR="00EE0EE5"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人類全体の科学的な財産になりうる。</w:t>
      </w:r>
    </w:p>
    <w:p w14:paraId="0D9C9E66" w14:textId="66D4A4C3" w:rsidR="00EB677C" w:rsidRPr="00494685" w:rsidRDefault="00EE0EE5" w:rsidP="0058001C">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58001C" w:rsidRPr="00494685">
        <w:rPr>
          <w:rFonts w:ascii="ヒラギノ丸ゴ Pro W4" w:eastAsia="ヒラギノ丸ゴ Pro W4" w:hAnsi="ヒラギノ丸ゴ Pro W4" w:hint="eastAsia"/>
        </w:rPr>
        <w:t>地球システムモデルの高度化のためには</w:t>
      </w:r>
      <w:r w:rsidR="00E97367"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そのシミュレーション結果やプロセスについて</w:t>
      </w:r>
      <w:r w:rsidR="00E97367"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観測データを使って丁寧に検証する作業が必要である。しかし</w:t>
      </w:r>
      <w:r w:rsidR="00E97367"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そのための観測データが圧倒的に不足している。例えば</w:t>
      </w:r>
      <w:r w:rsidR="00E97367"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炭素循環につ</w:t>
      </w:r>
      <w:r w:rsidR="0058001C" w:rsidRPr="00494685">
        <w:rPr>
          <w:rFonts w:ascii="ヒラギノ丸ゴ Pro W4" w:eastAsia="ヒラギノ丸ゴ Pro W4" w:hAnsi="ヒラギノ丸ゴ Pro W4" w:hint="eastAsia"/>
        </w:rPr>
        <w:lastRenderedPageBreak/>
        <w:t>いては</w:t>
      </w:r>
      <w:r w:rsidR="00E97367"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hint="eastAsia"/>
        </w:rPr>
        <w:t>唯一広域分布図が存在する海面</w:t>
      </w:r>
      <w:r w:rsidR="0058001C" w:rsidRPr="00494685">
        <w:rPr>
          <w:rFonts w:ascii="ヒラギノ丸ゴ Pro W4" w:eastAsia="ヒラギノ丸ゴ Pro W4" w:hAnsi="ヒラギノ丸ゴ Pro W4"/>
        </w:rPr>
        <w:t>CO</w:t>
      </w:r>
      <w:r w:rsidR="0058001C" w:rsidRPr="00494685">
        <w:rPr>
          <w:rFonts w:ascii="ヒラギノ丸ゴ Pro W4" w:eastAsia="ヒラギノ丸ゴ Pro W4" w:hAnsi="ヒラギノ丸ゴ Pro W4"/>
          <w:vertAlign w:val="subscript"/>
        </w:rPr>
        <w:t>2</w:t>
      </w:r>
      <w:r w:rsidR="0058001C" w:rsidRPr="00494685">
        <w:rPr>
          <w:rFonts w:ascii="ヒラギノ丸ゴ Pro W4" w:eastAsia="ヒラギノ丸ゴ Pro W4" w:hAnsi="ヒラギノ丸ゴ Pro W4"/>
        </w:rPr>
        <w:t>フラックスを用いて検証するのが一般的だが</w:t>
      </w:r>
      <w:r w:rsidR="007955CE"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rPr>
        <w:t>観測データを元に推定された広域分布図のデータセットにも不確実性が残されている</w:t>
      </w:r>
      <w:r w:rsidR="00E97367"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{"citationItems":[{"id":"ITEM-1","itemData":{"DOI":"10.1038/s41467-020-18203-3","ISSN":"2041-1723","author":[{"dropping-particle":"","family":"Watson","given":"Andrew J.","non-dropping-particle":"","parse-names":false,"suffix":""},{"dropping-particle":"","family":"Schuster","given":"Ute","non-dropping-particle":"","parse-names":false,"suffix":""},{"dropping-particle":"","family":"Shutler","given":"Jamie D.","non-dropping-particle":"","parse-names":false,"suffix":""},{"dropping-particle":"","family":"Holding","given":"Thomas","non-dropping-particle":"","parse-names":false,"suffix":""},{"dropping-particle":"","family":"Ashton","given":"Ian G. C.","non-dropping-particle":"","parse-names":false,"suffix":""},{"dropping-particle":"","family":"Landschützer","given":"Peter","non-dropping-particle":"","parse-names":false,"suffix":""},{"dropping-particle":"","family":"Woolf","given":"David K.","non-dropping-particle":"","parse-names":false,"suffix":""},{"dropping-particle":"","family":"Goddijn-Murphy","given":"Lonneke","non-dropping-particle":"","parse-names":false,"suffix":""}],"container-title":"Nature Communications","id":"ITEM-1","issue":"1","issued":{"date-parts":[["2020","12","4"]]},"page":"4422","title":"Revised estimates of ocean-atmosphere CO2 flux are consistent with ocean carbon inventory","type":"article-journal","volume":"11"},"uris":["http://www.mendeley.com/documents/?uuid=a1303418-29f2-4daf-8d26-559e8a5b4092"]}],"mendeley":{"formattedCitation":"(Watson et al. 2020)","plainTextFormattedCitation":"(Watson et al. 2020)","previouslyFormattedCitation":"(Watson et al. 2020)"},"properties":{"noteIndex":0},"schema":"https://github.com/citation-style-language/schema/raw/master/csl-citation.json"}</w:instrText>
      </w:r>
      <w:r w:rsidR="00E97367"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(Watson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w:t>
      </w:r>
      <w:r w:rsidR="00E97367" w:rsidRPr="00494685">
        <w:rPr>
          <w:rFonts w:ascii="ヒラギノ丸ゴ Pro W4" w:eastAsia="ヒラギノ丸ゴ Pro W4" w:hAnsi="ヒラギノ丸ゴ Pro W4"/>
        </w:rPr>
        <w:fldChar w:fldCharType="end"/>
      </w:r>
      <w:r w:rsidR="0058001C" w:rsidRPr="00494685">
        <w:rPr>
          <w:rFonts w:ascii="ヒラギノ丸ゴ Pro W4" w:eastAsia="ヒラギノ丸ゴ Pro W4" w:hAnsi="ヒラギノ丸ゴ Pro W4"/>
        </w:rPr>
        <w:t>。また</w:t>
      </w:r>
      <w:r w:rsidR="007955CE" w:rsidRPr="00494685">
        <w:rPr>
          <w:rFonts w:ascii="ヒラギノ丸ゴ Pro W4" w:eastAsia="ヒラギノ丸ゴ Pro W4" w:hAnsi="ヒラギノ丸ゴ Pro W4" w:hint="eastAsia"/>
        </w:rPr>
        <w:t>，</w:t>
      </w:r>
      <w:r w:rsidR="0058001C" w:rsidRPr="00494685">
        <w:rPr>
          <w:rFonts w:ascii="ヒラギノ丸ゴ Pro W4" w:eastAsia="ヒラギノ丸ゴ Pro W4" w:hAnsi="ヒラギノ丸ゴ Pro W4"/>
        </w:rPr>
        <w:t>海洋内部のプロセスに注目</w:t>
      </w:r>
      <w:r w:rsidR="0058001C" w:rsidRPr="00494685">
        <w:rPr>
          <w:rFonts w:ascii="ヒラギノ丸ゴ Pro W4" w:eastAsia="ヒラギノ丸ゴ Pro W4" w:hAnsi="ヒラギノ丸ゴ Pro W4" w:hint="eastAsia"/>
        </w:rPr>
        <w:t>したモデル研究や観測研究も今後発展させる必要がある。</w:t>
      </w:r>
    </w:p>
    <w:p w14:paraId="49384EFA" w14:textId="77777777" w:rsidR="00605581" w:rsidRPr="00494685" w:rsidRDefault="00605581" w:rsidP="0058001C">
      <w:pPr>
        <w:ind w:firstLineChars="0" w:firstLine="0"/>
        <w:rPr>
          <w:rFonts w:ascii="ヒラギノ丸ゴ Pro W4" w:eastAsia="ヒラギノ丸ゴ Pro W4" w:hAnsi="ヒラギノ丸ゴ Pro W4"/>
        </w:rPr>
      </w:pPr>
    </w:p>
    <w:p w14:paraId="24A048FD" w14:textId="467FACC5" w:rsidR="006802B7" w:rsidRPr="00494685" w:rsidRDefault="00DD39FC" w:rsidP="0058001C">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noProof/>
        </w:rPr>
        <w:drawing>
          <wp:inline distT="0" distB="0" distL="0" distR="0" wp14:anchorId="1932EF7A" wp14:editId="2EBFDE53">
            <wp:extent cx="5396230" cy="4133850"/>
            <wp:effectExtent l="0" t="0" r="127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6230" cy="4133850"/>
                    </a:xfrm>
                    <a:prstGeom prst="rect">
                      <a:avLst/>
                    </a:prstGeom>
                  </pic:spPr>
                </pic:pic>
              </a:graphicData>
            </a:graphic>
          </wp:inline>
        </w:drawing>
      </w:r>
    </w:p>
    <w:p w14:paraId="532B6654" w14:textId="2F8E8608" w:rsidR="006802B7" w:rsidRPr="00494685" w:rsidRDefault="006802B7" w:rsidP="0058001C">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 xml:space="preserve">Fig. </w:t>
      </w:r>
      <w:r w:rsidR="00E8087C" w:rsidRPr="00E8087C">
        <w:rPr>
          <w:rFonts w:ascii="ヒラギノ丸ゴ Pro W4" w:eastAsia="ヒラギノ丸ゴ Pro W4" w:hAnsi="ヒラギノ丸ゴ Pro W4"/>
        </w:rPr>
        <w:t>1):</w:t>
      </w:r>
      <w:r w:rsidRPr="00494685">
        <w:rPr>
          <w:rFonts w:ascii="ヒラギノ丸ゴ Pro W4" w:eastAsia="ヒラギノ丸ゴ Pro W4" w:hAnsi="ヒラギノ丸ゴ Pro W4"/>
        </w:rPr>
        <w:t xml:space="preserve"> </w:t>
      </w:r>
      <w:r w:rsidR="00705E4B" w:rsidRPr="00494685">
        <w:rPr>
          <w:rFonts w:ascii="ヒラギノ丸ゴ Pro W4" w:eastAsia="ヒラギノ丸ゴ Pro W4" w:hAnsi="ヒラギノ丸ゴ Pro W4"/>
        </w:rPr>
        <w:t xml:space="preserve">Conceptual diagram of Earth system model (ESM) </w:t>
      </w:r>
      <w:r w:rsidRPr="00494685">
        <w:rPr>
          <w:rFonts w:ascii="ヒラギノ丸ゴ Pro W4" w:eastAsia="ヒラギノ丸ゴ Pro W4" w:hAnsi="ヒラギノ丸ゴ Pro W4"/>
        </w:rPr>
        <w:t>(Sourc</w:t>
      </w:r>
      <w:r w:rsidR="00705E4B" w:rsidRPr="00494685">
        <w:rPr>
          <w:rFonts w:ascii="ヒラギノ丸ゴ Pro W4" w:eastAsia="ヒラギノ丸ゴ Pro W4" w:hAnsi="ヒラギノ丸ゴ Pro W4"/>
        </w:rPr>
        <w:t xml:space="preserve">e: </w:t>
      </w:r>
      <w:r w:rsidR="00705E4B" w:rsidRPr="00494685">
        <w:rPr>
          <w:rFonts w:ascii="ヒラギノ丸ゴ Pro W4" w:eastAsia="ヒラギノ丸ゴ Pro W4" w:hAnsi="ヒラギノ丸ゴ Pro W4"/>
        </w:rPr>
        <w:fldChar w:fldCharType="begin" w:fldLock="1"/>
      </w:r>
      <w:r w:rsidR="004B014A">
        <w:rPr>
          <w:rFonts w:ascii="ヒラギノ丸ゴ Pro W4" w:eastAsia="ヒラギノ丸ゴ Pro W4" w:hAnsi="ヒラギノ丸ゴ Pro W4"/>
        </w:rPr>
        <w:instrText>ADDIN CSL_CITATION {"citationItems":[{"id":"ITEM-1","itemData":{"DOI":"10.1186/s40645-020-00369-5","ISSN":"2197-4284","abstract":"The past 20 years of research using Earth system models (ESMs) is reviewed with an emphasis on results from the ESM based on MIROC (Model for Interdisciplinary Research on Climate) developed in Japan. Earth system models are climate models incorporating biogeochemical processes such as the carbon cycle. The development of ESM was triggered by studies of the feedback between climate change and the carbon cycle. State-of-the-art ESMs are much more realistic than the first ESMs. They now include various biogeochemical processes other than carbon, such as atmospheric chemistry and the nitrogen and iron cycles as well as nutrient transport by atmospheric dust and rivers. They are used to address many practical issues, such as evaluating the amount of carbon dioxide emissions that is consistent with climate change mitigation targets, and are indispensable tools for the development of climate change mitigation policies. Novel, ambitious attempts to use ESMs include coupling socioeconomics with Earth systems, and projecting the carbon cycle on decadal timescales. Development of ESMs requires ongoing integration of multiple aspects of climate science. Emerging applications of ESMs can bring forth meaningful insights, and should be directed toward expanding connections with fields outside climate science, e.g., socioeconomics.","author":[{"dropping-particle":"","family":"Kawamiya","given":"Michio","non-dropping-particle":"","parse-names":false,"suffix":""},{"dropping-particle":"","family":"Hajima","given":"Tomohiro","non-dropping-particle":"","parse-names":false,"suffix":""},{"dropping-particle":"","family":"Tachiiri","given":"Kaoru","non-dropping-particle":"","parse-names":false,"suffix":""},{"dropping-particle":"","family":"Watanabe","given":"Shingo","non-dropping-particle":"","parse-names":false,"suffix":""},{"dropping-particle":"","family":"Yokohata","given":"Tokuta","non-dropping-particle":"","parse-names":false,"suffix":""}],"container-title":"Progress in Earth and Planetary Science","id":"ITEM-1","issue":"1","issued":{"date-parts":[["2020","12","20"]]},"page":"64","title":"Two decades of Earth system modeling with an emphasis on Model for Interdisciplinary Research on Climate (MIROC)","type":"article-journal","volume":"7"},"uris":["http://www.mendeley.com/documents/?uuid=b4f400b4-ae83-4767-b189-01bffd6a2382"]}],"mendeley":{"formattedCitation":"(Kawamiya et al. 2020)","manualFormatting":"Kawamiya et al., 2020)","plainTextFormattedCitation":"(Kawamiya et al. 2020)","previouslyFormattedCitation":"(Kawamiya et al. 2020)"},"properties":{"noteIndex":0},"schema":"https://github.com/citation-style-language/schema/raw/master/csl-citation.json"}</w:instrText>
      </w:r>
      <w:r w:rsidR="00705E4B"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Kawamiya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w:t>
      </w:r>
      <w:r w:rsidR="00705E4B" w:rsidRPr="00494685">
        <w:rPr>
          <w:rFonts w:ascii="ヒラギノ丸ゴ Pro W4" w:eastAsia="ヒラギノ丸ゴ Pro W4" w:hAnsi="ヒラギノ丸ゴ Pro W4"/>
        </w:rPr>
        <w:fldChar w:fldCharType="end"/>
      </w:r>
      <w:r w:rsidR="004B014A">
        <w:rPr>
          <w:rFonts w:ascii="ヒラギノ丸ゴ Pro W4" w:eastAsia="ヒラギノ丸ゴ Pro W4" w:hAnsi="ヒラギノ丸ゴ Pro W4"/>
        </w:rPr>
        <w:t xml:space="preserve"> </w:t>
      </w:r>
    </w:p>
    <w:p w14:paraId="1A623F09" w14:textId="77777777" w:rsidR="00F0042B" w:rsidRPr="00494685" w:rsidRDefault="00F0042B" w:rsidP="00F0042B">
      <w:pPr>
        <w:ind w:firstLineChars="0" w:firstLine="0"/>
        <w:rPr>
          <w:rFonts w:ascii="ヒラギノ丸ゴ Pro W4" w:eastAsia="ヒラギノ丸ゴ Pro W4" w:hAnsi="ヒラギノ丸ゴ Pro W4"/>
        </w:rPr>
      </w:pPr>
    </w:p>
    <w:p w14:paraId="4618EFD2" w14:textId="76E0618B" w:rsidR="00F0042B" w:rsidRPr="00494685" w:rsidRDefault="00F0042B" w:rsidP="00F0042B">
      <w:pPr>
        <w:ind w:firstLineChars="0" w:firstLine="0"/>
        <w:rPr>
          <w:rFonts w:ascii="ヒラギノ丸ゴ Pro W4" w:eastAsia="ヒラギノ丸ゴ Pro W4" w:hAnsi="ヒラギノ丸ゴ Pro W4"/>
          <w:b/>
          <w:bCs/>
        </w:rPr>
      </w:pPr>
      <w:r w:rsidRPr="00494685">
        <w:rPr>
          <w:rFonts w:ascii="ヒラギノ丸ゴ Pro W4" w:eastAsia="ヒラギノ丸ゴ Pro W4" w:hAnsi="ヒラギノ丸ゴ Pro W4"/>
          <w:b/>
          <w:bCs/>
        </w:rPr>
        <w:lastRenderedPageBreak/>
        <w:t>3.3 BGCアルゴ観測</w:t>
      </w:r>
      <w:r w:rsidRPr="00494685">
        <w:rPr>
          <w:rFonts w:ascii="ヒラギノ丸ゴ Pro W4" w:eastAsia="ヒラギノ丸ゴ Pro W4" w:hAnsi="ヒラギノ丸ゴ Pro W4" w:hint="eastAsia"/>
          <w:b/>
          <w:bCs/>
        </w:rPr>
        <w:t>と</w:t>
      </w:r>
      <w:r w:rsidRPr="00494685">
        <w:rPr>
          <w:rFonts w:ascii="ヒラギノ丸ゴ Pro W4" w:eastAsia="ヒラギノ丸ゴ Pro W4" w:hAnsi="ヒラギノ丸ゴ Pro W4"/>
          <w:b/>
          <w:bCs/>
        </w:rPr>
        <w:t>地球システムモデルが切り開く物・化・生の統合的理解とその予測</w:t>
      </w:r>
    </w:p>
    <w:p w14:paraId="09FF5BEC" w14:textId="5E70085E" w:rsidR="0048756E" w:rsidRPr="00494685" w:rsidRDefault="00F0042B" w:rsidP="00F0042B">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Pr="00494685">
        <w:rPr>
          <w:rFonts w:ascii="ヒラギノ丸ゴ Pro W4" w:eastAsia="ヒラギノ丸ゴ Pro W4" w:hAnsi="ヒラギノ丸ゴ Pro W4" w:hint="eastAsia"/>
        </w:rPr>
        <w:t>化学・生物に関する変数の観測データの圧倒的な不足が</w:t>
      </w:r>
      <w:r w:rsidRPr="00494685">
        <w:rPr>
          <w:rFonts w:ascii="ヒラギノ丸ゴ Pro W4" w:eastAsia="ヒラギノ丸ゴ Pro W4" w:hAnsi="ヒラギノ丸ゴ Pro W4"/>
        </w:rPr>
        <w:t>BGCアルゴにより解消されれば</w:t>
      </w:r>
      <w:r w:rsidR="007955CE"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地球システムモデルの丁寧な検証が可能となり</w:t>
      </w:r>
      <w:r w:rsidR="007955CE"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その結果として</w:t>
      </w:r>
      <w:r w:rsidR="007955CE"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モデルが高度化し</w:t>
      </w:r>
      <w:r w:rsidR="007955CE"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その不確実性も</w:t>
      </w:r>
      <w:r w:rsidR="00773BCF" w:rsidRPr="00494685">
        <w:rPr>
          <w:rFonts w:ascii="ヒラギノ丸ゴ Pro W4" w:eastAsia="ヒラギノ丸ゴ Pro W4" w:hAnsi="ヒラギノ丸ゴ Pro W4" w:hint="eastAsia"/>
        </w:rPr>
        <w:t>徐々に</w:t>
      </w:r>
      <w:r w:rsidRPr="00494685">
        <w:rPr>
          <w:rFonts w:ascii="ヒラギノ丸ゴ Pro W4" w:eastAsia="ヒラギノ丸ゴ Pro W4" w:hAnsi="ヒラギノ丸ゴ Pro W4"/>
        </w:rPr>
        <w:t>低減していく</w:t>
      </w:r>
      <w:r w:rsidR="00773BCF" w:rsidRPr="00494685">
        <w:rPr>
          <w:rFonts w:ascii="ヒラギノ丸ゴ Pro W4" w:eastAsia="ヒラギノ丸ゴ Pro W4" w:hAnsi="ヒラギノ丸ゴ Pro W4" w:hint="eastAsia"/>
        </w:rPr>
        <w:t>ことが期待される</w:t>
      </w:r>
      <w:r w:rsidRPr="00494685">
        <w:rPr>
          <w:rFonts w:ascii="ヒラギノ丸ゴ Pro W4" w:eastAsia="ヒラギノ丸ゴ Pro W4" w:hAnsi="ヒラギノ丸ゴ Pro W4"/>
        </w:rPr>
        <w:t>。その先には</w:t>
      </w:r>
      <w:r w:rsidR="007955CE"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現在のように水温や塩分などの海洋物理変数の再解析データを超えて</w:t>
      </w:r>
      <w:r w:rsidR="007955CE"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物・化・生が統合された再解析データの構築の現実味が増す</w:t>
      </w:r>
      <w:r w:rsidR="00773BCF" w:rsidRPr="00494685">
        <w:rPr>
          <w:rFonts w:ascii="ヒラギノ丸ゴ Pro W4" w:eastAsia="ヒラギノ丸ゴ Pro W4" w:hAnsi="ヒラギノ丸ゴ Pro W4" w:hint="eastAsia"/>
        </w:rPr>
        <w:t>であろう</w:t>
      </w:r>
      <w:r w:rsidR="007955CE"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10.3389/fmars.2019.00089","ISSN":"2296-7745","author":[{"dropping-particle":"","family":"Fennel","given":"Katja","non-dropping-particle":"","parse-names":false,"suffix":""},{"dropping-particle":"","family":"Gehlen","given":"Marion","non-dropping-particle":"","parse-names":false,"suffix":""},{"dropping-particle":"","family":"Brasseur","given":"Pierre","non-dropping-particle":"","parse-names":false,"suffix":""},{"dropping-particle":"","family":"Brown","given":"Christopher W.","non-dropping-particle":"","parse-names":false,"suffix":""},{"dropping-particle":"","family":"Ciavatta","given":"Stefano","non-dropping-particle":"","parse-names":false,"suffix":""},{"dropping-particle":"","family":"Cossarini","given":"Gianpiero","non-dropping-particle":"","parse-names":false,"suffix":""},{"dropping-particle":"","family":"Crise","given":"Alessandro","non-dropping-particle":"","parse-names":false,"suffix":""},{"dropping-particle":"","family":"Edwards","given":"Christopher A.","non-dropping-particle":"","parse-names":false,"suffix":""},{"dropping-particle":"","family":"Ford","given":"David","non-dropping-particle":"","parse-names":false,"suffix":""},{"dropping-particle":"","family":"Friedrichs","given":"Marjorie A. M.","non-dropping-particle":"","parse-names":false,"suffix":""},{"dropping-particle":"","family":"Gregoire","given":"Marilaure","non-dropping-particle":"","parse-names":false,"suffix":""},{"dropping-particle":"","family":"Jones","given":"Emlyn","non-dropping-particle":"","parse-names":false,"suffix":""},{"dropping-particle":"","family":"Kim","given":"Hae-Cheol","non-dropping-particle":"","parse-names":false,"suffix":""},{"dropping-particle":"","family":"Lamouroux","given":"Julien","non-dropping-particle":"","parse-names":false,"suffix":""},{"dropping-particle":"","family":"Murtugudde","given":"Raghu","non-dropping-particle":"","parse-names":false,"suffix":""},{"dropping-particle":"","family":"Perruche","given":"Coralie","non-dropping-particle":"","parse-names":false,"suffix":""}],"container-title":"Frontiers in Marine Science","id":"ITEM-1","issued":{"date-parts":[["2019","3","13"]]},"title":"Advancing Marine Biogeochemical and Ecosystem Reanalyses and Forecasts as Tools for Monitoring and Managing Ecosystem Health","type":"article-journal","volume":"6"},"uris":["http://www.mendeley.com/documents/?uuid=56cfdec8-c928-41b3-81c7-634c103f06d3"]},{"id":"ITEM-2","itemData":{"DOI":"10.3389/fmars.2019.00623","ISSN":"2296-7745","author":[{"dropping-particle":"","family":"Capotondi","given":"Antonietta","non-dropping-particle":"","parse-names":false,"suffix":""},{"dropping-particle":"","family":"Jacox","given":"Michael","non-dropping-particle":"","parse-names":false,"suffix":""},{"dropping-particle":"","family":"Bowler","given":"Chris","non-dropping-particle":"","parse-names":false,"suffix":""},{"dropping-particle":"","family":"Kavanaugh","given":"Maria","non-dropping-particle":"","parse-names":false,"suffix":""},{"dropping-particle":"","family":"Lehodey","given":"Patrick","non-dropping-particle":"","parse-names":false,"suffix":""},{"dropping-particle":"","family":"Barrie","given":"Daniel","non-dropping-particle":"","parse-names":false,"suffix":""},{"dropping-particle":"","family":"Brodie","given":"Stephanie","non-dropping-particle":"","parse-names":false,"suffix":""},{"dropping-particle":"","family":"Chaffron","given":"Samuel","non-dropping-particle":"","parse-names":false,"suffix":""},{"dropping-particle":"","family":"Cheng","given":"Wei","non-dropping-particle":"","parse-names":false,"suffix":""},{"dropping-particle":"","family":"Dias","given":"Daniela F.","non-dropping-particle":"","parse-names":false,"suffix":""},{"dropping-particle":"","family":"Eveillard","given":"Damien","non-dropping-particle":"","parse-names":false,"suffix":""},{"dropping-particle":"","family":"Guidi","given":"Lionel","non-dropping-particle":"","parse-names":false,"suffix":""},{"dropping-particle":"","family":"Iudicone","given":"Daniele","non-dropping-particle":"","parse-names":false,"suffix":""},{"dropping-particle":"","family":"Lovenduski","given":"Nicole S.","non-dropping-particle":"","parse-names":false,"suffix":""},{"dropping-particle":"","family":"Nye","given":"Janet A.","non-dropping-particle":"","parse-names":false,"suffix":""},{"dropping-particle":"","family":"Ortiz","given":"Ivonne","non-dropping-particle":"","parse-names":false,"suffix":""},{"dropping-particle":"","family":"Pirhalla","given":"Douglas","non-dropping-particle":"","parse-names":false,"suffix":""},{"dropping-particle":"","family":"Pozo Buil","given":"Mercedes","non-dropping-particle":"","parse-names":false,"suffix":""},{"dropping-particle":"","family":"Saba","given":"Vincent","non-dropping-particle":"","parse-names":false,"suffix":""},{"dropping-particle":"","family":"Sheridan","given":"Scott","non-dropping-particle":"","parse-names":false,"suffix":""},{"dropping-particle":"","family":"Siedlecki","given":"Samantha","non-dropping-particle":"","parse-names":false,"suffix":""},{"dropping-particle":"","family":"Subramanian","given":"Aneesh","non-dropping-particle":"","parse-names":false,"suffix":""},{"dropping-particle":"","family":"Vargas","given":"Colomban","non-dropping-particle":"de","parse-names":false,"suffix":""},{"dropping-particle":"","family":"Lorenzo","given":"Emanuele","non-dropping-particle":"Di","parse-names":false,"suffix":""},{"dropping-particle":"","family":"Doney","given":"Scott C.","non-dropping-particle":"","parse-names":false,"suffix":""},{"dropping-particle":"","family":"Hermann","given":"Albert J.","non-dropping-particle":"","parse-names":false,"suffix":""},{"dropping-particle":"","family":"Joyce","given":"Terrence","non-dropping-particle":"","parse-names":false,"suffix":""},{"dropping-particle":"","family":"Merrifield","given":"Mark","non-dropping-particle":"","parse-names":false,"suffix":""},{"dropping-particle":"","family":"Miller","given":"Arthur J.","non-dropping-particle":"","parse-names":false,"suffix":""},{"dropping-particle":"","family":"Not","given":"Fabrice","non-dropping-particle":"","parse-names":false,"suffix":""},{"dropping-particle":"","family":"Pesant","given":"Stephane","non-dropping-particle":"","parse-names":false,"suffix":""}],"container-title":"Frontiers in Marine Science","id":"ITEM-2","issued":{"date-parts":[["2019","10","15"]]},"title":"Observational Needs Supporting Marine Ecosystems Modeling and Forecasting: From the Global Ocean to Regional and Coastal Systems","type":"article-journal","volume":"6"},"uris":["http://www.mendeley.com/documents/?uuid=2534436a-2207-4bce-880a-efd8dd5c20b6"]}],"mendeley":{"formattedCitation":"(Fennel et al. 2019; Capotondi et al. 2019)","plainTextFormattedCitation":"(Fennel et al. 2019; Capotondi et al. 2019)","previouslyFormattedCitation":"(Fennel et al. 2019; Capotondi et al. 2019)"},"properties":{"noteIndex":0},"schema":"https://github.com/citation-style-language/schema/raw/master/csl-citation.json"}</w:instrText>
      </w:r>
      <w:r w:rsidR="007955CE"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(Fennel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 Capotondi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w:t>
      </w:r>
      <w:r w:rsidR="007955CE"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。大気では</w:t>
      </w:r>
      <w:r w:rsidR="007955CE"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物理場と化学場の再解析データ作成への試みが既に始まっているが</w:t>
      </w:r>
      <w:r w:rsidR="007955CE"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{"citationItems":[{"id":"ITEM-1","itemData":{"DOI":"10.1002/2016JD024863","ISSN":"2169897X","author":[{"dropping-particle":"","family":"Gaubert","given":"B.","non-dropping-particle":"","parse-names":false,"suffix":""},{"dropping-particle":"","family":"Arellano","given":"A. F.","non-dropping-particle":"","parse-names":false,"suffix":""},{"dropping-particle":"","family":"Barré","given":"J.","non-dropping-particle":"","parse-names":false,"suffix":""},{"dropping-particle":"","family":"Worden","given":"H. M.","non-dropping-particle":"","parse-names":false,"suffix":""},{"dropping-particle":"","family":"Emmons","given":"L. K.","non-dropping-particle":"","parse-names":false,"suffix":""},{"dropping-particle":"","family":"Tilmes","given":"S.","non-dropping-particle":"","parse-names":false,"suffix":""},{"dropping-particle":"","family":"Buchholz","given":"R. R.","non-dropping-particle":"","parse-names":false,"suffix":""},{"dropping-particle":"","family":"Vitt","given":"F.","non-dropping-particle":"","parse-names":false,"suffix":""},{"dropping-particle":"","family":"Raeder","given":"K.","non-dropping-particle":"","parse-names":false,"suffix":""},{"dropping-particle":"","family":"Collins","given":"N.","non-dropping-particle":"","parse-names":false,"suffix":""},{"dropping-particle":"","family":"Anderson","given":"J. L.","non-dropping-particle":"","parse-names":false,"suffix":""},{"dropping-particle":"","family":"Wiedinmyer","given":"C.","non-dropping-particle":"","parse-names":false,"suffix":""},{"dropping-particle":"","family":"Martinez Alonso","given":"S.","non-dropping-particle":"","parse-names":false,"suffix":""},{"dropping-particle":"","family":"Edwards","given":"D. P.","non-dropping-particle":"","parse-names":false,"suffix":""},{"dropping-particle":"","family":"Andreae","given":"M. O.","non-dropping-particle":"","parse-names":false,"suffix":""},{"dropping-particle":"","family":"Hannigan","given":"J. W.","non-dropping-particle":"","parse-names":false,"suffix":""},{"dropping-particle":"","family":"Petri","given":"C.","non-dropping-particle":"","parse-names":false,"suffix":""},{"dropping-particle":"","family":"Strong","given":"K.","non-dropping-particle":"","parse-names":false,"suffix":""},{"dropping-particle":"","family":"Jones","given":"N.","non-dropping-particle":"","parse-names":false,"suffix":""}],"container-title":"Journal of Geophysical Research: Atmospheres","id":"ITEM-1","issue":"12","issued":{"date-parts":[["2016","6","27"]]},"page":"7310-7343","title":"Toward a chemical reanalysis in a coupled chemistry-climate model: An evaluation of MOPITT CO assimilation and its impact on tropospheric composition","type":"article-journal","volume":"121"},"uris":["http://www.mendeley.com/documents/?uuid=10d41aed-7693-47bc-8b0c-1e5229b80917"]}],"mendeley":{"formattedCitation":"(Gaubert et al. 2016)","plainTextFormattedCitation":"(Gaubert et al. 2016)","previouslyFormattedCitation":"(Gaubert et al. 2016)"},"properties":{"noteIndex":0},"schema":"https://github.com/citation-style-language/schema/raw/master/csl-citation.json"}</w:instrText>
      </w:r>
      <w:r w:rsidR="007955CE"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(Gaubert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2016)</w:t>
      </w:r>
      <w:r w:rsidR="007955CE" w:rsidRPr="00494685">
        <w:rPr>
          <w:rFonts w:ascii="ヒラギノ丸ゴ Pro W4" w:eastAsia="ヒラギノ丸ゴ Pro W4" w:hAnsi="ヒラギノ丸ゴ Pro W4"/>
        </w:rPr>
        <w:fldChar w:fldCharType="end"/>
      </w:r>
      <w:r w:rsidR="007955CE"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非</w:t>
      </w:r>
      <w:r w:rsidRPr="00494685">
        <w:rPr>
          <w:rFonts w:ascii="ヒラギノ丸ゴ Pro W4" w:eastAsia="ヒラギノ丸ゴ Pro W4" w:hAnsi="ヒラギノ丸ゴ Pro W4"/>
        </w:rPr>
        <w:t>線形的な相互作用</w:t>
      </w:r>
      <w:r w:rsidR="007955CE" w:rsidRPr="00494685">
        <w:rPr>
          <w:rFonts w:ascii="ヒラギノ丸ゴ Pro W4" w:eastAsia="ヒラギノ丸ゴ Pro W4" w:hAnsi="ヒラギノ丸ゴ Pro W4" w:hint="eastAsia"/>
        </w:rPr>
        <w:t>の影響が</w:t>
      </w:r>
      <w:r w:rsidRPr="00494685">
        <w:rPr>
          <w:rFonts w:ascii="ヒラギノ丸ゴ Pro W4" w:eastAsia="ヒラギノ丸ゴ Pro W4" w:hAnsi="ヒラギノ丸ゴ Pro W4"/>
        </w:rPr>
        <w:t>強く</w:t>
      </w:r>
      <w:r w:rsidR="007955CE"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不確実性が大きいなどの問題がある。海洋の場合でも同様の問題が大きくのしかかると想定される。</w:t>
      </w:r>
      <w:r w:rsidR="009B41C9" w:rsidRPr="00494685">
        <w:rPr>
          <w:rFonts w:ascii="ヒラギノ丸ゴ Pro W4" w:eastAsia="ヒラギノ丸ゴ Pro W4" w:hAnsi="ヒラギノ丸ゴ Pro W4" w:hint="eastAsia"/>
        </w:rPr>
        <w:t>海洋の</w:t>
      </w:r>
      <w:r w:rsidRPr="00494685">
        <w:rPr>
          <w:rFonts w:ascii="ヒラギノ丸ゴ Pro W4" w:eastAsia="ヒラギノ丸ゴ Pro W4" w:hAnsi="ヒラギノ丸ゴ Pro W4" w:hint="eastAsia"/>
        </w:rPr>
        <w:t>物・化・生に関する複数のデータを同化させようとするアプローチは</w:t>
      </w:r>
      <w:r w:rsidR="009B41C9"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近年に急速に注目されてきており</w:t>
      </w:r>
      <w:r w:rsidR="009B41C9"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いくつかの成功</w:t>
      </w:r>
      <w:r w:rsidR="009B41C9" w:rsidRPr="00494685">
        <w:rPr>
          <w:rFonts w:ascii="ヒラギノ丸ゴ Pro W4" w:eastAsia="ヒラギノ丸ゴ Pro W4" w:hAnsi="ヒラギノ丸ゴ Pro W4" w:hint="eastAsia"/>
        </w:rPr>
        <w:t>実績もある</w:t>
      </w:r>
      <w:r w:rsidRPr="00494685">
        <w:rPr>
          <w:rFonts w:ascii="ヒラギノ丸ゴ Pro W4" w:eastAsia="ヒラギノ丸ゴ Pro W4" w:hAnsi="ヒラギノ丸ゴ Pro W4" w:hint="eastAsia"/>
        </w:rPr>
        <w:t>。例えば</w:t>
      </w:r>
      <w:r w:rsidR="009B41C9" w:rsidRPr="00494685">
        <w:rPr>
          <w:rFonts w:ascii="ヒラギノ丸ゴ Pro W4" w:eastAsia="ヒラギノ丸ゴ Pro W4" w:hAnsi="ヒラギノ丸ゴ Pro W4" w:hint="eastAsia"/>
        </w:rPr>
        <w:t>，</w:t>
      </w:r>
      <w:r w:rsidR="00223741"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10.5194/os-15-997-2019","ISSN":"1812-0792","author":[{"dropping-particle":"","family":"Salon","given":"Stefano","non-dropping-particle":"","parse-names":false,"suffix":""},{"dropping-particle":"","family":"Cossarini","given":"Gianpiero","non-dropping-particle":"","parse-names":false,"suffix":""},{"dropping-particle":"","family":"Bolzon","given":"Giorgio","non-dropping-particle":"","parse-names":false,"suffix":""},{"dropping-particle":"","family":"Feudale","given":"Laura","non-dropping-particle":"","parse-names":false,"suffix":""},{"dropping-particle":"","family":"Lazzari","given":"Paolo","non-dropping-particle":"","parse-names":false,"suffix":""},{"dropping-particle":"","family":"Teruzzi","given":"Anna","non-dropping-particle":"","parse-names":false,"suffix":""},{"dropping-particle":"","family":"Solidoro","given":"Cosimo","non-dropping-particle":"","parse-names":false,"suffix":""},{"dropping-particle":"","family":"Crise","given":"Alessandro","non-dropping-particle":"","parse-names":false,"suffix":""}],"container-title":"Ocean Science","id":"ITEM-1","issue":"4","issued":{"date-parts":[["2019","8","1"]]},"page":"997-1022","title":"Novel metrics based on Biogeochemical Argo data to improve the model uncertainty evaluation of the CMEMS Mediterranean marine ecosystem forecasts","type":"article-journal","volume":"15"},"uris":["http://www.mendeley.com/documents/?uuid=b1ee217b-2976-4dec-8746-1918ccaff6a6"]}],"mendeley":{"formattedCitation":"(Salon et al. 2019)","plainTextFormattedCitation":"(Salon et al. 2019)","previouslyFormattedCitation":"(Salon et al. 2019)"},"properties":{"noteIndex":0},"schema":"https://github.com/citation-style-language/schema/raw/master/csl-citation.json"}</w:instrText>
      </w:r>
      <w:r w:rsidR="00223741"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(Salon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w:t>
      </w:r>
      <w:r w:rsidR="00223741"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では</w:t>
      </w:r>
      <w:r w:rsidR="006C734E"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BGCアルゴ</w:t>
      </w:r>
      <w:r w:rsidR="006C734E" w:rsidRPr="00494685">
        <w:rPr>
          <w:rFonts w:ascii="ヒラギノ丸ゴ Pro W4" w:eastAsia="ヒラギノ丸ゴ Pro W4" w:hAnsi="ヒラギノ丸ゴ Pro W4" w:hint="eastAsia"/>
        </w:rPr>
        <w:t>で観測された化学・生物データや</w:t>
      </w:r>
      <w:r w:rsidR="0048756E" w:rsidRPr="00494685">
        <w:rPr>
          <w:rFonts w:ascii="ヒラギノ丸ゴ Pro W4" w:eastAsia="ヒラギノ丸ゴ Pro W4" w:hAnsi="ヒラギノ丸ゴ Pro W4" w:hint="eastAsia"/>
        </w:rPr>
        <w:t>，</w:t>
      </w:r>
      <w:r w:rsidR="006C734E" w:rsidRPr="00494685">
        <w:rPr>
          <w:rFonts w:ascii="ヒラギノ丸ゴ Pro W4" w:eastAsia="ヒラギノ丸ゴ Pro W4" w:hAnsi="ヒラギノ丸ゴ Pro W4"/>
        </w:rPr>
        <w:t>衛星から観測された表層2次元</w:t>
      </w:r>
      <w:proofErr w:type="spellStart"/>
      <w:r w:rsidR="006C734E" w:rsidRPr="00494685">
        <w:rPr>
          <w:rFonts w:ascii="ヒラギノ丸ゴ Pro W4" w:eastAsia="ヒラギノ丸ゴ Pro W4" w:hAnsi="ヒラギノ丸ゴ Pro W4"/>
        </w:rPr>
        <w:t>CHLa</w:t>
      </w:r>
      <w:proofErr w:type="spellEnd"/>
      <w:r w:rsidR="006C734E" w:rsidRPr="00494685">
        <w:rPr>
          <w:rFonts w:ascii="ヒラギノ丸ゴ Pro W4" w:eastAsia="ヒラギノ丸ゴ Pro W4" w:hAnsi="ヒラギノ丸ゴ Pro W4"/>
        </w:rPr>
        <w:t>データ</w:t>
      </w:r>
      <w:r w:rsidR="006C734E" w:rsidRPr="00494685">
        <w:rPr>
          <w:rFonts w:ascii="ヒラギノ丸ゴ Pro W4" w:eastAsia="ヒラギノ丸ゴ Pro W4" w:hAnsi="ヒラギノ丸ゴ Pro W4" w:hint="eastAsia"/>
        </w:rPr>
        <w:t>を</w:t>
      </w:r>
      <w:r w:rsidRPr="00494685">
        <w:rPr>
          <w:rFonts w:ascii="ヒラギノ丸ゴ Pro W4" w:eastAsia="ヒラギノ丸ゴ Pro W4" w:hAnsi="ヒラギノ丸ゴ Pro W4"/>
        </w:rPr>
        <w:t>海洋領域モデル</w:t>
      </w:r>
      <w:r w:rsidR="006C734E" w:rsidRPr="00494685">
        <w:rPr>
          <w:rFonts w:ascii="ヒラギノ丸ゴ Pro W4" w:eastAsia="ヒラギノ丸ゴ Pro W4" w:hAnsi="ヒラギノ丸ゴ Pro W4" w:hint="eastAsia"/>
        </w:rPr>
        <w:t>に</w:t>
      </w:r>
      <w:r w:rsidRPr="00494685">
        <w:rPr>
          <w:rFonts w:ascii="ヒラギノ丸ゴ Pro W4" w:eastAsia="ヒラギノ丸ゴ Pro W4" w:hAnsi="ヒラギノ丸ゴ Pro W4"/>
        </w:rPr>
        <w:t>データ同化し</w:t>
      </w:r>
      <w:r w:rsidR="006C734E" w:rsidRPr="00494685">
        <w:rPr>
          <w:rFonts w:ascii="ヒラギノ丸ゴ Pro W4" w:eastAsia="ヒラギノ丸ゴ Pro W4" w:hAnsi="ヒラギノ丸ゴ Pro W4" w:hint="eastAsia"/>
        </w:rPr>
        <w:t>た</w:t>
      </w:r>
      <w:r w:rsidR="009D79B6" w:rsidRPr="00494685">
        <w:rPr>
          <w:rFonts w:ascii="ヒラギノ丸ゴ Pro W4" w:eastAsia="ヒラギノ丸ゴ Pro W4" w:hAnsi="ヒラギノ丸ゴ Pro W4" w:hint="eastAsia"/>
        </w:rPr>
        <w:t>実績がある</w:t>
      </w:r>
      <w:r w:rsidRPr="00494685">
        <w:rPr>
          <w:rFonts w:ascii="ヒラギノ丸ゴ Pro W4" w:eastAsia="ヒラギノ丸ゴ Pro W4" w:hAnsi="ヒラギノ丸ゴ Pro W4"/>
        </w:rPr>
        <w:t>。このような研究も</w:t>
      </w:r>
      <w:r w:rsidR="0048756E"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BGCアルゴの観測データが増え</w:t>
      </w:r>
      <w:r w:rsidR="0048756E" w:rsidRPr="00494685">
        <w:rPr>
          <w:rFonts w:ascii="ヒラギノ丸ゴ Pro W4" w:eastAsia="ヒラギノ丸ゴ Pro W4" w:hAnsi="ヒラギノ丸ゴ Pro W4" w:hint="eastAsia"/>
        </w:rPr>
        <w:t>ることで，</w:t>
      </w:r>
      <w:r w:rsidRPr="00494685">
        <w:rPr>
          <w:rFonts w:ascii="ヒラギノ丸ゴ Pro W4" w:eastAsia="ヒラギノ丸ゴ Pro W4" w:hAnsi="ヒラギノ丸ゴ Pro W4"/>
        </w:rPr>
        <w:t>飛躍的な進歩が期待できる。</w:t>
      </w:r>
    </w:p>
    <w:p w14:paraId="41B07289" w14:textId="522C7832" w:rsidR="00F0042B" w:rsidRPr="00494685" w:rsidRDefault="0048756E" w:rsidP="00F0042B">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lastRenderedPageBreak/>
        <w:tab/>
      </w:r>
      <w:r w:rsidR="00F0042B" w:rsidRPr="00494685">
        <w:rPr>
          <w:rFonts w:ascii="ヒラギノ丸ゴ Pro W4" w:eastAsia="ヒラギノ丸ゴ Pro W4" w:hAnsi="ヒラギノ丸ゴ Pro W4" w:hint="eastAsia"/>
        </w:rPr>
        <w:t>さらに先の未来を見据えた時</w:t>
      </w:r>
      <w:r w:rsidR="00166110"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物理循環ー炭素循環ー窒素循環を含めた物・化・生の変数が統合された再解析データがリアルタイムに更新されて</w:t>
      </w:r>
      <w:r w:rsidR="00166110"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さらにそれを初期値として</w:t>
      </w:r>
      <w:r w:rsidR="00166110"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その数日後から数年後の将来予測シミュレーションの情報が随時更新されていくような技術が実現できるかもしれない。その結果</w:t>
      </w:r>
      <w:r w:rsidR="00166110"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例えば</w:t>
      </w:r>
      <w:r w:rsidR="00166110"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海洋の温暖化・酸性化・貧酸素化・</w:t>
      </w:r>
      <w:r w:rsidR="00F0042B" w:rsidRPr="00494685">
        <w:rPr>
          <w:rFonts w:ascii="ヒラギノ丸ゴ Pro W4" w:eastAsia="ヒラギノ丸ゴ Pro W4" w:hAnsi="ヒラギノ丸ゴ Pro W4"/>
        </w:rPr>
        <w:t>CO</w:t>
      </w:r>
      <w:r w:rsidR="00166110" w:rsidRPr="00494685">
        <w:rPr>
          <w:rFonts w:ascii="ヒラギノ丸ゴ Pro W4" w:eastAsia="ヒラギノ丸ゴ Pro W4" w:hAnsi="ヒラギノ丸ゴ Pro W4"/>
          <w:vertAlign w:val="subscript"/>
        </w:rPr>
        <w:t>2</w:t>
      </w:r>
      <w:r w:rsidR="00F0042B" w:rsidRPr="00494685">
        <w:rPr>
          <w:rFonts w:ascii="ヒラギノ丸ゴ Pro W4" w:eastAsia="ヒラギノ丸ゴ Pro W4" w:hAnsi="ヒラギノ丸ゴ Pro W4"/>
        </w:rPr>
        <w:t>吸収が</w:t>
      </w:r>
      <w:r w:rsidR="00166110"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現在</w:t>
      </w:r>
      <w:r w:rsidR="00166110"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どこで・どのように進んでいるか</w:t>
      </w:r>
      <w:r w:rsidR="00166110"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また</w:t>
      </w:r>
      <w:r w:rsidR="00166110"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数ヶ月後にエルニーニョ現象が発生することで</w:t>
      </w:r>
      <w:r w:rsidR="00166110"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どのような地域で</w:t>
      </w:r>
      <w:r w:rsidR="00166110"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それらが促進・停滞するのか</w:t>
      </w:r>
      <w:r w:rsidR="00166110"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早期に警戒情報を伝えることが可能になるかもしれ</w:t>
      </w:r>
      <w:r w:rsidR="00166110" w:rsidRPr="00494685">
        <w:rPr>
          <w:rFonts w:ascii="ヒラギノ丸ゴ Pro W4" w:eastAsia="ヒラギノ丸ゴ Pro W4" w:hAnsi="ヒラギノ丸ゴ Pro W4" w:hint="eastAsia"/>
        </w:rPr>
        <w:t>な</w:t>
      </w:r>
      <w:r w:rsidR="00F0042B" w:rsidRPr="00494685">
        <w:rPr>
          <w:rFonts w:ascii="ヒラギノ丸ゴ Pro W4" w:eastAsia="ヒラギノ丸ゴ Pro W4" w:hAnsi="ヒラギノ丸ゴ Pro W4" w:hint="eastAsia"/>
        </w:rPr>
        <w:t>い。また</w:t>
      </w:r>
      <w:r w:rsidR="00166110"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2.3節でレビューしたような研究が</w:t>
      </w:r>
      <w:r w:rsidR="00166110"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さらに発展することで</w:t>
      </w:r>
      <w:r w:rsidR="00166110"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海洋環境場の変動が</w:t>
      </w:r>
      <w:r w:rsidR="00166110"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水産・魚類資源などにどのような影響が現れるかなどについても予測情報を提供できるようになるかもしれない。そうなれば</w:t>
      </w:r>
      <w:r w:rsidR="00166110" w:rsidRPr="00494685">
        <w:rPr>
          <w:rFonts w:ascii="ヒラギノ丸ゴ Pro W4" w:eastAsia="ヒラギノ丸ゴ Pro W4" w:hAnsi="ヒラギノ丸ゴ Pro W4" w:hint="eastAsia"/>
        </w:rPr>
        <w:t>，</w:t>
      </w:r>
      <w:r w:rsidR="00FC5A8D" w:rsidRPr="00494685">
        <w:rPr>
          <w:rFonts w:ascii="ヒラギノ丸ゴ Pro W4" w:eastAsia="ヒラギノ丸ゴ Pro W4" w:hAnsi="ヒラギノ丸ゴ Pro W4"/>
        </w:rPr>
        <w:t>SDGs「14.海の豊さを守ろう」</w:t>
      </w:r>
      <w:r w:rsidR="00FC5A8D" w:rsidRPr="00494685">
        <w:rPr>
          <w:rFonts w:ascii="ヒラギノ丸ゴ Pro W4" w:eastAsia="ヒラギノ丸ゴ Pro W4" w:hAnsi="ヒラギノ丸ゴ Pro W4" w:hint="eastAsia"/>
        </w:rPr>
        <w:t>などの</w:t>
      </w:r>
      <w:r w:rsidR="00F0042B" w:rsidRPr="00494685">
        <w:rPr>
          <w:rFonts w:ascii="ヒラギノ丸ゴ Pro W4" w:eastAsia="ヒラギノ丸ゴ Pro W4" w:hAnsi="ヒラギノ丸ゴ Pro W4"/>
        </w:rPr>
        <w:t>社会要請に</w:t>
      </w:r>
      <w:r w:rsidR="00FC5A8D" w:rsidRPr="00494685">
        <w:rPr>
          <w:rFonts w:ascii="ヒラギノ丸ゴ Pro W4" w:eastAsia="ヒラギノ丸ゴ Pro W4" w:hAnsi="ヒラギノ丸ゴ Pro W4" w:hint="eastAsia"/>
        </w:rPr>
        <w:t>より直接的に</w:t>
      </w:r>
      <w:r w:rsidR="00F0042B" w:rsidRPr="00494685">
        <w:rPr>
          <w:rFonts w:ascii="ヒラギノ丸ゴ Pro W4" w:eastAsia="ヒラギノ丸ゴ Pro W4" w:hAnsi="ヒラギノ丸ゴ Pro W4"/>
        </w:rPr>
        <w:t>対応可能となる。</w:t>
      </w:r>
    </w:p>
    <w:p w14:paraId="527316C9" w14:textId="77777777" w:rsidR="000A2B2C" w:rsidRPr="00494685" w:rsidRDefault="000A2B2C" w:rsidP="00F0042B">
      <w:pPr>
        <w:ind w:firstLineChars="0" w:firstLine="0"/>
        <w:rPr>
          <w:rFonts w:ascii="ヒラギノ丸ゴ Pro W4" w:eastAsia="ヒラギノ丸ゴ Pro W4" w:hAnsi="ヒラギノ丸ゴ Pro W4"/>
        </w:rPr>
      </w:pPr>
    </w:p>
    <w:p w14:paraId="2926BA01" w14:textId="77777777" w:rsidR="00F0042B" w:rsidRPr="00494685" w:rsidRDefault="00F0042B" w:rsidP="00F0042B">
      <w:pPr>
        <w:ind w:firstLineChars="0" w:firstLine="0"/>
        <w:rPr>
          <w:rFonts w:ascii="ヒラギノ丸ゴ Pro W4" w:eastAsia="ヒラギノ丸ゴ Pro W4" w:hAnsi="ヒラギノ丸ゴ Pro W4"/>
          <w:b/>
          <w:bCs/>
        </w:rPr>
      </w:pPr>
      <w:r w:rsidRPr="00494685">
        <w:rPr>
          <w:rFonts w:ascii="ヒラギノ丸ゴ Pro W4" w:eastAsia="ヒラギノ丸ゴ Pro W4" w:hAnsi="ヒラギノ丸ゴ Pro W4"/>
          <w:b/>
          <w:bCs/>
        </w:rPr>
        <w:t xml:space="preserve">3.4  その他の研究アプローチ　</w:t>
      </w:r>
    </w:p>
    <w:p w14:paraId="6791ABCA" w14:textId="41BD7D16" w:rsidR="0011743C" w:rsidRPr="00494685" w:rsidRDefault="00F0042B" w:rsidP="00F0042B">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 xml:space="preserve">        BGCアルゴ観測の充実や</w:t>
      </w:r>
      <w:r w:rsidR="004D42F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地球システムモデルの精緻化だけではなく</w:t>
      </w:r>
      <w:r w:rsidR="004D42F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その他のアプローチの研究も必要である</w:t>
      </w:r>
      <w:r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観測データに関して言えば</w:t>
      </w:r>
      <w:r w:rsidR="004D42F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化学・生</w:t>
      </w:r>
      <w:r w:rsidRPr="00494685">
        <w:rPr>
          <w:rFonts w:ascii="ヒラギノ丸ゴ Pro W4" w:eastAsia="ヒラギノ丸ゴ Pro W4" w:hAnsi="ヒラギノ丸ゴ Pro W4"/>
        </w:rPr>
        <w:lastRenderedPageBreak/>
        <w:t>物系の観測データの圧倒的な不足を嘆くだけではなく</w:t>
      </w:r>
      <w:r w:rsidR="004D42F4" w:rsidRPr="00494685">
        <w:rPr>
          <w:rFonts w:ascii="ヒラギノ丸ゴ Pro W4" w:eastAsia="ヒラギノ丸ゴ Pro W4" w:hAnsi="ヒラギノ丸ゴ Pro W4" w:hint="eastAsia"/>
        </w:rPr>
        <w:t>，現在でも</w:t>
      </w:r>
      <w:r w:rsidRPr="00494685">
        <w:rPr>
          <w:rFonts w:ascii="ヒラギノ丸ゴ Pro W4" w:eastAsia="ヒラギノ丸ゴ Pro W4" w:hAnsi="ヒラギノ丸ゴ Pro W4"/>
        </w:rPr>
        <w:t>潤沢に得られるデータ</w:t>
      </w:r>
      <w:r w:rsidR="004D42F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例えば衛星観測される表層</w:t>
      </w:r>
      <w:proofErr w:type="spellStart"/>
      <w:r w:rsidRPr="00494685">
        <w:rPr>
          <w:rFonts w:ascii="ヒラギノ丸ゴ Pro W4" w:eastAsia="ヒラギノ丸ゴ Pro W4" w:hAnsi="ヒラギノ丸ゴ Pro W4"/>
        </w:rPr>
        <w:t>CHLa</w:t>
      </w:r>
      <w:proofErr w:type="spellEnd"/>
      <w:r w:rsidRPr="00494685">
        <w:rPr>
          <w:rFonts w:ascii="ヒラギノ丸ゴ Pro W4" w:eastAsia="ヒラギノ丸ゴ Pro W4" w:hAnsi="ヒラギノ丸ゴ Pro W4"/>
        </w:rPr>
        <w:t>データなどを</w:t>
      </w:r>
      <w:r w:rsidR="004D42F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海洋生態系モデルの検証だけでなく</w:t>
      </w:r>
      <w:r w:rsidR="004D42F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今までより一層積極的にデータ同化に活用す</w:t>
      </w:r>
      <w:r w:rsidR="004D42F4" w:rsidRPr="00494685">
        <w:rPr>
          <w:rFonts w:ascii="ヒラギノ丸ゴ Pro W4" w:eastAsia="ヒラギノ丸ゴ Pro W4" w:hAnsi="ヒラギノ丸ゴ Pro W4" w:hint="eastAsia"/>
        </w:rPr>
        <w:t>る</w:t>
      </w:r>
      <w:r w:rsidRPr="00494685">
        <w:rPr>
          <w:rFonts w:ascii="ヒラギノ丸ゴ Pro W4" w:eastAsia="ヒラギノ丸ゴ Pro W4" w:hAnsi="ヒラギノ丸ゴ Pro W4"/>
        </w:rPr>
        <w:t>べきである</w:t>
      </w:r>
      <w:r w:rsidR="004D42F4" w:rsidRPr="00494685">
        <w:rPr>
          <w:rFonts w:ascii="ヒラギノ丸ゴ Pro W4" w:eastAsia="ヒラギノ丸ゴ Pro W4" w:hAnsi="ヒラギノ丸ゴ Pro W4"/>
        </w:rPr>
        <w:fldChar w:fldCharType="begin" w:fldLock="1"/>
      </w:r>
      <w:r w:rsidR="00DD54FF">
        <w:rPr>
          <w:rFonts w:ascii="ヒラギノ丸ゴ Pro W4" w:eastAsia="ヒラギノ丸ゴ Pro W4" w:hAnsi="ヒラギノ丸ゴ Pro W4"/>
        </w:rPr>
        <w:instrText>ADDIN CSL_CITATION {"citationItems":[{"id":"ITEM-1","itemData":{"DOI":"http://dx.doi.org/10.25607/OBP-711","author":[{"dropping-particle":"","family":"International Ocean-Colour Coordinating Group (IOCCG)","given":"","non-dropping-particle":"","parse-names":false,"suffix":""}],"container-title":"Reports of the International Ocean-Colour Coordinating Group","id":"ITEM-1","issue":"184","issued":{"date-parts":[["0"]]},"title":"Synergy between Ocean Colour and Biogeochemical/Ecosystem Models.","type":"article-journal","volume":"19"},"uris":["http://www.mendeley.com/documents/?uuid=70d83784-a477-4099-a82a-ca4a46ee39b5"]}],"mendeley":{"formattedCitation":"(International Ocean-Colour Coordinating Group (IOCCG))","manualFormatting":"(International Ocean-Colour Coordinating Group (IOCCG)","plainTextFormattedCitation":"(International Ocean-Colour Coordinating Group (IOCCG))","previouslyFormattedCitation":"(International Ocean-Colour Coordinating Group (IOCCG))"},"properties":{"noteIndex":0},"schema":"https://github.com/citation-style-language/schema/raw/master/csl-citation.json"}</w:instrText>
      </w:r>
      <w:r w:rsidR="004D42F4"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(International Ocean-Colour Coordinating Group (IOCCG)</w:t>
      </w:r>
      <w:r w:rsidR="004D42F4"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 2020) 。</w:t>
      </w:r>
      <w:r w:rsidR="008D5245" w:rsidRPr="00494685">
        <w:rPr>
          <w:rFonts w:ascii="ヒラギノ丸ゴ Pro W4" w:eastAsia="ヒラギノ丸ゴ Pro W4" w:hAnsi="ヒラギノ丸ゴ Pro W4" w:hint="eastAsia"/>
        </w:rPr>
        <w:t>さらに，日周鉛直性生物群の分布量（生物量）を衛星から観測する試みが発表され</w:t>
      </w:r>
      <w:r w:rsidR="008D5245"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{"citationItems":[{"id":"ITEM-1","itemData":{"DOI":"10.1038/s41586-019-1796-9","ISSN":"0028-0836","author":[{"dropping-particle":"","family":"Behrenfeld","given":"Michael J.","non-dropping-particle":"","parse-names":false,"suffix":""},{"dropping-particle":"","family":"Gaube","given":"Peter","non-dropping-particle":"","parse-names":false,"suffix":""},{"dropping-particle":"","family":"Penna","given":"Alice","non-dropping-particle":"Della","parse-names":false,"suffix":""},{"dropping-particle":"","family":"O’Malley","given":"Robert T.","non-dropping-particle":"","parse-names":false,"suffix":""},{"dropping-particle":"","family":"Burt","given":"William J.","non-dropping-particle":"","parse-names":false,"suffix":""},{"dropping-particle":"","family":"Hu","given":"Yongxiang","non-dropping-particle":"","parse-names":false,"suffix":""},{"dropping-particle":"","family":"Bontempi","given":"Paula S.","non-dropping-particle":"","parse-names":false,"suffix":""},{"dropping-particle":"","family":"Steinberg","given":"Deborah K.","non-dropping-particle":"","parse-names":false,"suffix":""},{"dropping-particle":"","family":"Boss","given":"Emmanuel S.","non-dropping-particle":"","parse-names":false,"suffix":""},{"dropping-particle":"","family":"Siegel","given":"David A.","non-dropping-particle":"","parse-names":false,"suffix":""},{"dropping-particle":"","family":"Hostetler","given":"Chris A.","non-dropping-particle":"","parse-names":false,"suffix":""},{"dropping-particle":"","family":"Tortell","given":"Philippe D.","non-dropping-particle":"","parse-names":false,"suffix":""},{"dropping-particle":"","family":"Doney","given":"Scott C.","non-dropping-particle":"","parse-names":false,"suffix":""}],"container-title":"Nature","id":"ITEM-1","issue":"7786","issued":{"date-parts":[["2019","12","12"]]},"page":"257-261","title":"Global satellite-observed daily vertical migrations of ocean animals","type":"article-journal","volume":"576"},"uris":["http://www.mendeley.com/documents/?uuid=3b8d31f3-8f2a-4e8a-a495-8e4ac93835e5"]}],"mendeley":{"formattedCitation":"(Behrenfeld et al. 2019)","plainTextFormattedCitation":"(Behrenfeld et al. 2019)","previouslyFormattedCitation":"(Behrenfeld et al. 2019)"},"properties":{"noteIndex":0},"schema":"https://github.com/citation-style-language/schema/raw/master/csl-citation.json"}</w:instrText>
      </w:r>
      <w:r w:rsidR="008D5245"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(Behrenfeld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w:t>
      </w:r>
      <w:r w:rsidR="008D5245" w:rsidRPr="00494685">
        <w:rPr>
          <w:rFonts w:ascii="ヒラギノ丸ゴ Pro W4" w:eastAsia="ヒラギノ丸ゴ Pro W4" w:hAnsi="ヒラギノ丸ゴ Pro W4"/>
        </w:rPr>
        <w:fldChar w:fldCharType="end"/>
      </w:r>
      <w:r w:rsidR="008D5245" w:rsidRPr="00494685">
        <w:rPr>
          <w:rFonts w:ascii="ヒラギノ丸ゴ Pro W4" w:eastAsia="ヒラギノ丸ゴ Pro W4" w:hAnsi="ヒラギノ丸ゴ Pro W4" w:hint="eastAsia"/>
        </w:rPr>
        <w:t xml:space="preserve"> ，動物プランクトンも衛星で観測できる可能性が出てきた。</w:t>
      </w:r>
      <w:r w:rsidRPr="00494685">
        <w:rPr>
          <w:rFonts w:ascii="ヒラギノ丸ゴ Pro W4" w:eastAsia="ヒラギノ丸ゴ Pro W4" w:hAnsi="ヒラギノ丸ゴ Pro W4"/>
        </w:rPr>
        <w:t>また</w:t>
      </w:r>
      <w:r w:rsidR="004D42F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海洋観測データ</w:t>
      </w:r>
      <w:r w:rsidR="004D42F4" w:rsidRPr="00494685">
        <w:rPr>
          <w:rFonts w:ascii="ヒラギノ丸ゴ Pro W4" w:eastAsia="ヒラギノ丸ゴ Pro W4" w:hAnsi="ヒラギノ丸ゴ Pro W4" w:hint="eastAsia"/>
        </w:rPr>
        <w:t>について，</w:t>
      </w:r>
      <w:r w:rsidRPr="00494685">
        <w:rPr>
          <w:rFonts w:ascii="ヒラギノ丸ゴ Pro W4" w:eastAsia="ヒラギノ丸ゴ Pro W4" w:hAnsi="ヒラギノ丸ゴ Pro W4"/>
        </w:rPr>
        <w:t>多種多様なデータ</w:t>
      </w:r>
      <w:r w:rsidR="004D42F4" w:rsidRPr="00494685">
        <w:rPr>
          <w:rFonts w:ascii="ヒラギノ丸ゴ Pro W4" w:eastAsia="ヒラギノ丸ゴ Pro W4" w:hAnsi="ヒラギノ丸ゴ Pro W4" w:hint="eastAsia"/>
        </w:rPr>
        <w:t>を，</w:t>
      </w:r>
      <w:r w:rsidRPr="00494685">
        <w:rPr>
          <w:rFonts w:ascii="ヒラギノ丸ゴ Pro W4" w:eastAsia="ヒラギノ丸ゴ Pro W4" w:hAnsi="ヒラギノ丸ゴ Pro W4" w:hint="eastAsia"/>
        </w:rPr>
        <w:t>容</w:t>
      </w:r>
      <w:r w:rsidRPr="00494685">
        <w:rPr>
          <w:rFonts w:ascii="ヒラギノ丸ゴ Pro W4" w:eastAsia="ヒラギノ丸ゴ Pro W4" w:hAnsi="ヒラギノ丸ゴ Pro W4"/>
        </w:rPr>
        <w:t>易に</w:t>
      </w:r>
      <w:r w:rsidR="004D42F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統合的かつ包括的</w:t>
      </w:r>
      <w:r w:rsidRPr="00494685">
        <w:rPr>
          <w:rFonts w:ascii="ヒラギノ丸ゴ Pro W4" w:eastAsia="ヒラギノ丸ゴ Pro W4" w:hAnsi="ヒラギノ丸ゴ Pro W4" w:hint="eastAsia"/>
        </w:rPr>
        <w:t>に扱</w:t>
      </w:r>
      <w:r w:rsidR="004D42F4" w:rsidRPr="00494685">
        <w:rPr>
          <w:rFonts w:ascii="ヒラギノ丸ゴ Pro W4" w:eastAsia="ヒラギノ丸ゴ Pro W4" w:hAnsi="ヒラギノ丸ゴ Pro W4" w:hint="eastAsia"/>
        </w:rPr>
        <w:t>うための</w:t>
      </w:r>
      <w:r w:rsidRPr="00494685">
        <w:rPr>
          <w:rFonts w:ascii="ヒラギノ丸ゴ Pro W4" w:eastAsia="ヒラギノ丸ゴ Pro W4" w:hAnsi="ヒラギノ丸ゴ Pro W4" w:hint="eastAsia"/>
        </w:rPr>
        <w:t>システム構築が進んできたものの</w:t>
      </w:r>
      <w:r w:rsidR="004D42F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未だ</w:t>
      </w:r>
      <w:r w:rsidR="004D42F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ユーザーにとって利便性に欠ける</w:t>
      </w:r>
      <w:r w:rsidR="004D42F4" w:rsidRPr="00494685">
        <w:rPr>
          <w:rFonts w:ascii="ヒラギノ丸ゴ Pro W4" w:eastAsia="ヒラギノ丸ゴ Pro W4" w:hAnsi="ヒラギノ丸ゴ Pro W4" w:hint="eastAsia"/>
        </w:rPr>
        <w:t>場合も</w:t>
      </w:r>
      <w:r w:rsidRPr="00494685">
        <w:rPr>
          <w:rFonts w:ascii="ヒラギノ丸ゴ Pro W4" w:eastAsia="ヒラギノ丸ゴ Pro W4" w:hAnsi="ヒラギノ丸ゴ Pro W4" w:hint="eastAsia"/>
        </w:rPr>
        <w:t>多い。例えば</w:t>
      </w:r>
      <w:r w:rsidR="004D42F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物理系の変数で言えば</w:t>
      </w:r>
      <w:r w:rsidR="004D42F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衛星・アルゴ・係留ブイ</w:t>
      </w:r>
      <w:r w:rsidR="004D42F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船舶観測などによる水温と塩分のプロファイルデータを全球で準リアルタイムに誰でも入手可能なシステムなどがある</w:t>
      </w:r>
      <w:r w:rsidR="004D42F4"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{"citationItems":[{"id":"ITEM-1","itemData":{"DOI":"10.1002/2013JC009067","ISSN":"21699291","abstract":"[1] We present version 4 of the Met Office Hadley Centre ‘‘EN’’ series of data sets of global quality controlled ocean temperature and salinity profiles and monthly objective analyses, which covers the period 1900 to present. We briefly describe the EN4 data sources, processing, quality control procedures, and the method of generating the analyses. In particular, we highlight improvements relative to previous versions, which include a new duplicate profile removal procedure and the inclusion of three new quality control checks. We discuss in detail a novel method for providing uncertainty estimates for the objective analyses and improving the background error variance estimates used by the analysis system. These were calculated using an iterative method that is relatively robust to initial misspecification of background error variances. We also show how the method can be used to identify issues with the analyses such as those caused by misspecification of error variances and demonstrate the impact of changes in the observing system on the uncertainty in the analyses.","author":[{"dropping-particle":"","family":"Good","given":"Simon A.","non-dropping-particle":"","parse-names":false,"suffix":""},{"dropping-particle":"","family":"Martin","given":"Matthew J.","non-dropping-particle":"","parse-names":false,"suffix":""},{"dropping-particle":"","family":"Rayner","given":"Nick A.","non-dropping-particle":"","parse-names":false,"suffix":""}],"container-title":"Journal of Geophysical Research: Oceans","id":"ITEM-1","issue":"12","issued":{"date-parts":[["2013"]]},"page":"6704-6716","title":"EN4: Quality controlled ocean temperature and salinity profiles and monthly objective analyses with uncertainty estimates","type":"article-journal","volume":"118"},"uris":["http://www.mendeley.com/documents/?uuid=706dd395-5365-45f4-9f85-27624c4c15eb"]}],"mendeley":{"formattedCitation":"(Good et al. 2013)","plainTextFormattedCitation":"(Good et al. 2013)","previouslyFormattedCitation":"(Good et al. 2013)"},"properties":{"noteIndex":0},"schema":"https://github.com/citation-style-language/schema/raw/master/csl-citation.json"}</w:instrText>
      </w:r>
      <w:r w:rsidR="004D42F4"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(Good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2013)</w:t>
      </w:r>
      <w:r w:rsidR="004D42F4" w:rsidRPr="00494685">
        <w:rPr>
          <w:rFonts w:ascii="ヒラギノ丸ゴ Pro W4" w:eastAsia="ヒラギノ丸ゴ Pro W4" w:hAnsi="ヒラギノ丸ゴ Pro W4"/>
        </w:rPr>
        <w:fldChar w:fldCharType="end"/>
      </w:r>
      <w:r w:rsidRPr="00494685">
        <w:rPr>
          <w:rFonts w:ascii="ヒラギノ丸ゴ Pro W4" w:eastAsia="ヒラギノ丸ゴ Pro W4" w:hAnsi="ヒラギノ丸ゴ Pro W4"/>
        </w:rPr>
        <w:t>。一方で</w:t>
      </w:r>
      <w:r w:rsidR="004D42F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化・生データは</w:t>
      </w:r>
      <w:r w:rsidR="004D42F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非公開のものも多く</w:t>
      </w:r>
      <w:r w:rsidR="004D42F4"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公開されていてもプロジェクトごとのデータサイトで単発的であったりする。海洋CO</w:t>
      </w:r>
      <w:r w:rsidRPr="00494685">
        <w:rPr>
          <w:rFonts w:ascii="ヒラギノ丸ゴ Pro W4" w:eastAsia="ヒラギノ丸ゴ Pro W4" w:hAnsi="ヒラギノ丸ゴ Pro W4"/>
          <w:vertAlign w:val="subscript"/>
        </w:rPr>
        <w:t>2</w:t>
      </w:r>
      <w:r w:rsidRPr="00494685">
        <w:rPr>
          <w:rFonts w:ascii="ヒラギノ丸ゴ Pro W4" w:eastAsia="ヒラギノ丸ゴ Pro W4" w:hAnsi="ヒラギノ丸ゴ Pro W4"/>
        </w:rPr>
        <w:t>分圧や主要栄養塩に関しては</w:t>
      </w:r>
      <w:r w:rsidR="004D42F4" w:rsidRPr="00494685">
        <w:rPr>
          <w:rFonts w:ascii="ヒラギノ丸ゴ Pro W4" w:eastAsia="ヒラギノ丸ゴ Pro W4" w:hAnsi="ヒラギノ丸ゴ Pro W4" w:hint="eastAsia"/>
        </w:rPr>
        <w:t>，</w:t>
      </w:r>
      <w:r w:rsidR="0011743C" w:rsidRPr="00494685">
        <w:rPr>
          <w:rFonts w:ascii="ヒラギノ丸ゴ Pro W4" w:eastAsia="ヒラギノ丸ゴ Pro W4" w:hAnsi="ヒラギノ丸ゴ Pro W4" w:hint="eastAsia"/>
        </w:rPr>
        <w:t>前述した</w:t>
      </w:r>
      <w:r w:rsidRPr="00494685">
        <w:rPr>
          <w:rFonts w:ascii="ヒラギノ丸ゴ Pro W4" w:eastAsia="ヒラギノ丸ゴ Pro W4" w:hAnsi="ヒラギノ丸ゴ Pro W4"/>
        </w:rPr>
        <w:t>SOCATやLDEO</w:t>
      </w:r>
      <w:r w:rsidR="0011743C" w:rsidRPr="00494685">
        <w:rPr>
          <w:rFonts w:ascii="ヒラギノ丸ゴ Pro W4" w:eastAsia="ヒラギノ丸ゴ Pro W4" w:hAnsi="ヒラギノ丸ゴ Pro W4" w:hint="eastAsia"/>
        </w:rPr>
        <w:t>の他に，</w:t>
      </w:r>
      <w:r w:rsidRPr="00494685">
        <w:rPr>
          <w:rFonts w:ascii="ヒラギノ丸ゴ Pro W4" w:eastAsia="ヒラギノ丸ゴ Pro W4" w:hAnsi="ヒラギノ丸ゴ Pro W4"/>
        </w:rPr>
        <w:t>W</w:t>
      </w:r>
      <w:r w:rsidR="0011743C" w:rsidRPr="00494685">
        <w:rPr>
          <w:rFonts w:ascii="ヒラギノ丸ゴ Pro W4" w:eastAsia="ヒラギノ丸ゴ Pro W4" w:hAnsi="ヒラギノ丸ゴ Pro W4"/>
        </w:rPr>
        <w:t xml:space="preserve">orld Ocean Database (WOD, </w:t>
      </w:r>
      <w:r w:rsidR="0011743C" w:rsidRPr="00494685">
        <w:rPr>
          <w:rFonts w:ascii="ヒラギノ丸ゴ Pro W4" w:eastAsia="ヒラギノ丸ゴ Pro W4" w:hAnsi="ヒラギノ丸ゴ Pro W4" w:hint="eastAsia"/>
        </w:rPr>
        <w:t>h</w:t>
      </w:r>
      <w:r w:rsidR="0011743C" w:rsidRPr="00494685">
        <w:rPr>
          <w:rFonts w:ascii="ヒラギノ丸ゴ Pro W4" w:eastAsia="ヒラギノ丸ゴ Pro W4" w:hAnsi="ヒラギノ丸ゴ Pro W4"/>
        </w:rPr>
        <w:t>ttps://www.ncei.noaa.gov/products/world-ocean-database)</w:t>
      </w:r>
      <w:r w:rsidRPr="00494685">
        <w:rPr>
          <w:rFonts w:ascii="ヒラギノ丸ゴ Pro W4" w:eastAsia="ヒラギノ丸ゴ Pro W4" w:hAnsi="ヒラギノ丸ゴ Pro W4"/>
        </w:rPr>
        <w:t>や</w:t>
      </w:r>
      <w:r w:rsidR="0011743C" w:rsidRPr="00494685">
        <w:rPr>
          <w:rFonts w:ascii="ヒラギノ丸ゴ Pro W4" w:eastAsia="ヒラギノ丸ゴ Pro W4" w:hAnsi="ヒラギノ丸ゴ Pro W4"/>
        </w:rPr>
        <w:t xml:space="preserve">Global Ocean Data Analysis Project (GLODAP, </w:t>
      </w:r>
      <w:hyperlink r:id="rId15" w:history="1">
        <w:r w:rsidR="00385A38" w:rsidRPr="00494685">
          <w:rPr>
            <w:rStyle w:val="a4"/>
            <w:rFonts w:ascii="ヒラギノ丸ゴ Pro W4" w:eastAsia="ヒラギノ丸ゴ Pro W4" w:hAnsi="ヒラギノ丸ゴ Pro W4"/>
          </w:rPr>
          <w:t>https://www.glodap.info/</w:t>
        </w:r>
      </w:hyperlink>
      <w:r w:rsidR="0011743C" w:rsidRPr="00494685">
        <w:rPr>
          <w:rFonts w:ascii="ヒラギノ丸ゴ Pro W4" w:eastAsia="ヒラギノ丸ゴ Pro W4" w:hAnsi="ヒラギノ丸ゴ Pro W4"/>
        </w:rPr>
        <w:t>)</w:t>
      </w:r>
      <w:r w:rsidR="00385A38" w:rsidRPr="00494685">
        <w:rPr>
          <w:rFonts w:ascii="ヒラギノ丸ゴ Pro W4" w:eastAsia="ヒラギノ丸ゴ Pro W4" w:hAnsi="ヒラギノ丸ゴ Pro W4"/>
        </w:rPr>
        <w:t xml:space="preserve">, GEOTRACES </w:t>
      </w:r>
      <w:r w:rsidR="00385A38" w:rsidRPr="00494685">
        <w:rPr>
          <w:rFonts w:ascii="ヒラギノ丸ゴ Pro W4" w:eastAsia="ヒラギノ丸ゴ Pro W4" w:hAnsi="ヒラギノ丸ゴ Pro W4"/>
        </w:rPr>
        <w:lastRenderedPageBreak/>
        <w:t>(https://www.geotraces.org/)</w:t>
      </w:r>
      <w:r w:rsidRPr="00494685">
        <w:rPr>
          <w:rFonts w:ascii="ヒラギノ丸ゴ Pro W4" w:eastAsia="ヒラギノ丸ゴ Pro W4" w:hAnsi="ヒラギノ丸ゴ Pro W4" w:hint="eastAsia"/>
        </w:rPr>
        <w:t>で</w:t>
      </w:r>
      <w:r w:rsidR="0011743C" w:rsidRPr="00494685">
        <w:rPr>
          <w:rFonts w:ascii="ヒラギノ丸ゴ Pro W4" w:eastAsia="ヒラギノ丸ゴ Pro W4" w:hAnsi="ヒラギノ丸ゴ Pro W4" w:hint="eastAsia"/>
        </w:rPr>
        <w:t>も</w:t>
      </w:r>
      <w:r w:rsidR="00916D44" w:rsidRPr="00494685">
        <w:rPr>
          <w:rFonts w:ascii="ヒラギノ丸ゴ Pro W4" w:eastAsia="ヒラギノ丸ゴ Pro W4" w:hAnsi="ヒラギノ丸ゴ Pro W4" w:hint="eastAsia"/>
        </w:rPr>
        <w:t>，</w:t>
      </w:r>
      <w:r w:rsidR="0011743C" w:rsidRPr="00494685">
        <w:rPr>
          <w:rFonts w:ascii="ヒラギノ丸ゴ Pro W4" w:eastAsia="ヒラギノ丸ゴ Pro W4" w:hAnsi="ヒラギノ丸ゴ Pro W4" w:hint="eastAsia"/>
        </w:rPr>
        <w:t>データの</w:t>
      </w:r>
      <w:r w:rsidRPr="00494685">
        <w:rPr>
          <w:rFonts w:ascii="ヒラギノ丸ゴ Pro W4" w:eastAsia="ヒラギノ丸ゴ Pro W4" w:hAnsi="ヒラギノ丸ゴ Pro W4"/>
        </w:rPr>
        <w:t>収集</w:t>
      </w:r>
      <w:r w:rsidR="0011743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公開</w:t>
      </w:r>
      <w:r w:rsidR="0011743C" w:rsidRPr="00494685">
        <w:rPr>
          <w:rFonts w:ascii="ヒラギノ丸ゴ Pro W4" w:eastAsia="ヒラギノ丸ゴ Pro W4" w:hAnsi="ヒラギノ丸ゴ Pro W4" w:hint="eastAsia"/>
        </w:rPr>
        <w:t>が</w:t>
      </w:r>
      <w:r w:rsidR="0088626B" w:rsidRPr="00494685">
        <w:rPr>
          <w:rFonts w:ascii="ヒラギノ丸ゴ Pro W4" w:eastAsia="ヒラギノ丸ゴ Pro W4" w:hAnsi="ヒラギノ丸ゴ Pro W4" w:hint="eastAsia"/>
        </w:rPr>
        <w:t>な</w:t>
      </w:r>
      <w:r w:rsidRPr="00494685">
        <w:rPr>
          <w:rFonts w:ascii="ヒラギノ丸ゴ Pro W4" w:eastAsia="ヒラギノ丸ゴ Pro W4" w:hAnsi="ヒラギノ丸ゴ Pro W4"/>
        </w:rPr>
        <w:t>されているが</w:t>
      </w:r>
      <w:r w:rsidR="0011743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未登録のデータも多</w:t>
      </w:r>
      <w:r w:rsidRPr="00494685">
        <w:rPr>
          <w:rFonts w:ascii="ヒラギノ丸ゴ Pro W4" w:eastAsia="ヒラギノ丸ゴ Pro W4" w:hAnsi="ヒラギノ丸ゴ Pro W4" w:hint="eastAsia"/>
        </w:rPr>
        <w:t>くある。</w:t>
      </w:r>
      <w:r w:rsidRPr="00494685">
        <w:rPr>
          <w:rFonts w:ascii="ヒラギノ丸ゴ Pro W4" w:eastAsia="ヒラギノ丸ゴ Pro W4" w:hAnsi="ヒラギノ丸ゴ Pro W4"/>
        </w:rPr>
        <w:t>PANGEA</w:t>
      </w:r>
      <w:r w:rsidR="0011743C" w:rsidRPr="00494685">
        <w:rPr>
          <w:rFonts w:ascii="ヒラギノ丸ゴ Pro W4" w:eastAsia="ヒラギノ丸ゴ Pro W4" w:hAnsi="ヒラギノ丸ゴ Pro W4"/>
        </w:rPr>
        <w:t>(https://www.pangaea.de/)</w:t>
      </w:r>
      <w:r w:rsidRPr="00494685">
        <w:rPr>
          <w:rFonts w:ascii="ヒラギノ丸ゴ Pro W4" w:eastAsia="ヒラギノ丸ゴ Pro W4" w:hAnsi="ヒラギノ丸ゴ Pro W4"/>
        </w:rPr>
        <w:t>と呼ばれるデータ登録・共有サイトに登録されているデータもあるが</w:t>
      </w:r>
      <w:r w:rsidR="0011743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データフォーマットが</w:t>
      </w:r>
      <w:r w:rsidR="0011743C" w:rsidRPr="00494685">
        <w:rPr>
          <w:rFonts w:ascii="ヒラギノ丸ゴ Pro W4" w:eastAsia="ヒラギノ丸ゴ Pro W4" w:hAnsi="ヒラギノ丸ゴ Pro W4" w:hint="eastAsia"/>
        </w:rPr>
        <w:t>統一されておらず，</w:t>
      </w:r>
      <w:r w:rsidRPr="00494685">
        <w:rPr>
          <w:rFonts w:ascii="ヒラギノ丸ゴ Pro W4" w:eastAsia="ヒラギノ丸ゴ Pro W4" w:hAnsi="ヒラギノ丸ゴ Pro W4"/>
        </w:rPr>
        <w:t>データを抽出し解析するのは容易ではない。水産資源のデータなどでは</w:t>
      </w:r>
      <w:r w:rsidR="0011743C" w:rsidRPr="00494685">
        <w:rPr>
          <w:rFonts w:ascii="ヒラギノ丸ゴ Pro W4" w:eastAsia="ヒラギノ丸ゴ Pro W4" w:hAnsi="ヒラギノ丸ゴ Pro W4" w:hint="eastAsia"/>
        </w:rPr>
        <w:t>，国際連合食糧農業機関</w:t>
      </w:r>
      <w:r w:rsidR="0011743C" w:rsidRPr="00494685">
        <w:rPr>
          <w:rFonts w:ascii="ヒラギノ丸ゴ Pro W4" w:eastAsia="ヒラギノ丸ゴ Pro W4" w:hAnsi="ヒラギノ丸ゴ Pro W4"/>
        </w:rPr>
        <w:t>(</w:t>
      </w:r>
      <w:r w:rsidRPr="00494685">
        <w:rPr>
          <w:rFonts w:ascii="ヒラギノ丸ゴ Pro W4" w:eastAsia="ヒラギノ丸ゴ Pro W4" w:hAnsi="ヒラギノ丸ゴ Pro W4" w:hint="eastAsia"/>
        </w:rPr>
        <w:t>F</w:t>
      </w:r>
      <w:r w:rsidRPr="00494685">
        <w:rPr>
          <w:rFonts w:ascii="ヒラギノ丸ゴ Pro W4" w:eastAsia="ヒラギノ丸ゴ Pro W4" w:hAnsi="ヒラギノ丸ゴ Pro W4"/>
        </w:rPr>
        <w:t>AO</w:t>
      </w:r>
      <w:r w:rsidR="0011743C" w:rsidRPr="00494685">
        <w:rPr>
          <w:rFonts w:ascii="ヒラギノ丸ゴ Pro W4" w:eastAsia="ヒラギノ丸ゴ Pro W4" w:hAnsi="ヒラギノ丸ゴ Pro W4"/>
        </w:rPr>
        <w:t>)</w:t>
      </w:r>
      <w:r w:rsidRPr="00494685">
        <w:rPr>
          <w:rFonts w:ascii="ヒラギノ丸ゴ Pro W4" w:eastAsia="ヒラギノ丸ゴ Pro W4" w:hAnsi="ヒラギノ丸ゴ Pro W4"/>
        </w:rPr>
        <w:t>のサイト</w:t>
      </w:r>
      <w:r w:rsidR="0011743C" w:rsidRPr="00494685">
        <w:rPr>
          <w:rFonts w:ascii="ヒラギノ丸ゴ Pro W4" w:eastAsia="ヒラギノ丸ゴ Pro W4" w:hAnsi="ヒラギノ丸ゴ Pro W4" w:hint="eastAsia"/>
        </w:rPr>
        <w:t>(</w:t>
      </w:r>
      <w:r w:rsidR="0011743C" w:rsidRPr="00494685">
        <w:rPr>
          <w:rFonts w:ascii="ヒラギノ丸ゴ Pro W4" w:eastAsia="ヒラギノ丸ゴ Pro W4" w:hAnsi="ヒラギノ丸ゴ Pro W4"/>
        </w:rPr>
        <w:t>http://www.fao.org/fishery/statistics/global-production/en)</w:t>
      </w:r>
      <w:r w:rsidRPr="00494685">
        <w:rPr>
          <w:rFonts w:ascii="ヒラギノ丸ゴ Pro W4" w:eastAsia="ヒラギノ丸ゴ Pro W4" w:hAnsi="ヒラギノ丸ゴ Pro W4"/>
        </w:rPr>
        <w:t>などから入手できるが</w:t>
      </w:r>
      <w:r w:rsidR="0011743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物理場や化学場などと統合的に解析を進めるのが容易ではない。今後は</w:t>
      </w:r>
      <w:r w:rsidR="0011743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物・化・生の統一的研究を始める基盤を整えるため</w:t>
      </w:r>
      <w:r w:rsidR="0011743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まずデータの入手と解析準備のハードルが高すぎることを解消すべきである。また今後</w:t>
      </w:r>
      <w:r w:rsidR="00A763ED" w:rsidRPr="00494685">
        <w:rPr>
          <w:rFonts w:ascii="ヒラギノ丸ゴ Pro W4" w:eastAsia="ヒラギノ丸ゴ Pro W4" w:hAnsi="ヒラギノ丸ゴ Pro W4" w:hint="eastAsia"/>
        </w:rPr>
        <w:t>は</w:t>
      </w:r>
      <w:r w:rsidR="0011743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何か異常な海洋現象が起こった時に</w:t>
      </w:r>
      <w:r w:rsidR="0011743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早急にその理由を解析し</w:t>
      </w:r>
      <w:r w:rsidR="0011743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rPr>
        <w:t>速報的にでも状況を説明することを</w:t>
      </w:r>
      <w:r w:rsidR="0011743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益々社会から求められるようなると</w:t>
      </w:r>
      <w:r w:rsidR="0011743C" w:rsidRPr="00494685">
        <w:rPr>
          <w:rFonts w:ascii="ヒラギノ丸ゴ Pro W4" w:eastAsia="ヒラギノ丸ゴ Pro W4" w:hAnsi="ヒラギノ丸ゴ Pro W4" w:hint="eastAsia"/>
        </w:rPr>
        <w:t>考えられる</w:t>
      </w:r>
      <w:r w:rsidRPr="00494685">
        <w:rPr>
          <w:rFonts w:ascii="ヒラギノ丸ゴ Pro W4" w:eastAsia="ヒラギノ丸ゴ Pro W4" w:hAnsi="ヒラギノ丸ゴ Pro W4" w:hint="eastAsia"/>
        </w:rPr>
        <w:t>。</w:t>
      </w:r>
      <w:r w:rsidR="0011743C" w:rsidRPr="00494685">
        <w:rPr>
          <w:rFonts w:ascii="ヒラギノ丸ゴ Pro W4" w:eastAsia="ヒラギノ丸ゴ Pro W4" w:hAnsi="ヒラギノ丸ゴ Pro W4" w:hint="eastAsia"/>
        </w:rPr>
        <w:t>学術的にも，社会要請的にも，</w:t>
      </w:r>
      <w:r w:rsidRPr="00494685">
        <w:rPr>
          <w:rFonts w:ascii="ヒラギノ丸ゴ Pro W4" w:eastAsia="ヒラギノ丸ゴ Pro W4" w:hAnsi="ヒラギノ丸ゴ Pro W4" w:hint="eastAsia"/>
        </w:rPr>
        <w:t>新鮮なデータを</w:t>
      </w:r>
      <w:r w:rsidR="0011743C" w:rsidRPr="00494685">
        <w:rPr>
          <w:rFonts w:ascii="ヒラギノ丸ゴ Pro W4" w:eastAsia="ヒラギノ丸ゴ Pro W4" w:hAnsi="ヒラギノ丸ゴ Pro W4" w:hint="eastAsia"/>
        </w:rPr>
        <w:t>，速やかに</w:t>
      </w:r>
      <w:r w:rsidRPr="00494685">
        <w:rPr>
          <w:rFonts w:ascii="ヒラギノ丸ゴ Pro W4" w:eastAsia="ヒラギノ丸ゴ Pro W4" w:hAnsi="ヒラギノ丸ゴ Pro W4" w:hint="eastAsia"/>
        </w:rPr>
        <w:t>解析できた方が</w:t>
      </w:r>
      <w:r w:rsidR="0011743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好奇心が刺激され</w:t>
      </w:r>
      <w:r w:rsidR="0011743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科学の発展も促進される</w:t>
      </w:r>
      <w:r w:rsidR="00A763ED" w:rsidRPr="00494685">
        <w:rPr>
          <w:rFonts w:ascii="ヒラギノ丸ゴ Pro W4" w:eastAsia="ヒラギノ丸ゴ Pro W4" w:hAnsi="ヒラギノ丸ゴ Pro W4" w:hint="eastAsia"/>
        </w:rPr>
        <w:t>であろう</w:t>
      </w:r>
      <w:r w:rsidRPr="00494685">
        <w:rPr>
          <w:rFonts w:ascii="ヒラギノ丸ゴ Pro W4" w:eastAsia="ヒラギノ丸ゴ Pro W4" w:hAnsi="ヒラギノ丸ゴ Pro W4" w:hint="eastAsia"/>
        </w:rPr>
        <w:t>。そのため</w:t>
      </w:r>
      <w:r w:rsidR="0011743C" w:rsidRPr="00494685">
        <w:rPr>
          <w:rFonts w:ascii="ヒラギノ丸ゴ Pro W4" w:eastAsia="ヒラギノ丸ゴ Pro W4" w:hAnsi="ヒラギノ丸ゴ Pro W4" w:hint="eastAsia"/>
        </w:rPr>
        <w:t>，</w:t>
      </w:r>
      <w:r w:rsidRPr="00494685">
        <w:rPr>
          <w:rFonts w:ascii="ヒラギノ丸ゴ Pro W4" w:eastAsia="ヒラギノ丸ゴ Pro W4" w:hAnsi="ヒラギノ丸ゴ Pro W4" w:hint="eastAsia"/>
        </w:rPr>
        <w:t>より統一的で</w:t>
      </w:r>
      <w:r w:rsidR="0011743C" w:rsidRPr="00494685">
        <w:rPr>
          <w:rFonts w:ascii="ヒラギノ丸ゴ Pro W4" w:eastAsia="ヒラギノ丸ゴ Pro W4" w:hAnsi="ヒラギノ丸ゴ Pro W4" w:hint="eastAsia"/>
        </w:rPr>
        <w:t>，速報</w:t>
      </w:r>
      <w:r w:rsidRPr="00494685">
        <w:rPr>
          <w:rFonts w:ascii="ヒラギノ丸ゴ Pro W4" w:eastAsia="ヒラギノ丸ゴ Pro W4" w:hAnsi="ヒラギノ丸ゴ Pro W4" w:hint="eastAsia"/>
        </w:rPr>
        <w:t>性の高いデータ共有サイトを構築する必要</w:t>
      </w:r>
      <w:r w:rsidR="0011743C" w:rsidRPr="00494685">
        <w:rPr>
          <w:rFonts w:ascii="ヒラギノ丸ゴ Pro W4" w:eastAsia="ヒラギノ丸ゴ Pro W4" w:hAnsi="ヒラギノ丸ゴ Pro W4" w:hint="eastAsia"/>
        </w:rPr>
        <w:t>がある</w:t>
      </w:r>
      <w:r w:rsidRPr="00494685">
        <w:rPr>
          <w:rFonts w:ascii="ヒラギノ丸ゴ Pro W4" w:eastAsia="ヒラギノ丸ゴ Pro W4" w:hAnsi="ヒラギノ丸ゴ Pro W4" w:hint="eastAsia"/>
        </w:rPr>
        <w:t>。</w:t>
      </w:r>
    </w:p>
    <w:p w14:paraId="045D620E" w14:textId="449BB518" w:rsidR="00F0042B" w:rsidRPr="00494685" w:rsidRDefault="0011743C" w:rsidP="00F0042B">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F0042B" w:rsidRPr="00494685">
        <w:rPr>
          <w:rFonts w:ascii="ヒラギノ丸ゴ Pro W4" w:eastAsia="ヒラギノ丸ゴ Pro W4" w:hAnsi="ヒラギノ丸ゴ Pro W4" w:hint="eastAsia"/>
        </w:rPr>
        <w:t>古くから設計され</w:t>
      </w:r>
      <w:r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飛躍的な発展を遂げてきた物理的な海洋観測網の維持・発展</w:t>
      </w:r>
      <w:r w:rsidR="00132B96" w:rsidRPr="00494685">
        <w:rPr>
          <w:rFonts w:ascii="ヒラギノ丸ゴ Pro W4" w:eastAsia="ヒラギノ丸ゴ Pro W4" w:hAnsi="ヒラギノ丸ゴ Pro W4" w:hint="eastAsia"/>
        </w:rPr>
        <w:t>も欠かせない</w:t>
      </w:r>
      <w:r w:rsidR="00132B96"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10.1038/d41586-020-01668-z","ISSN":"0028-0836","author":[{"dropping-particle":"","family":"Brett","given":"Annie","non-dropping-particle":"","parse-names":false,"suffix":""},{"dropping-particle":"","family":"Leape","given":"Jim","non-dropping-particle":"","parse-names":false,"suffix":""},{"dropping-particle":"","family":"Abbott","given":"Mark","non-dropping-particle":"","parse-names":false,"suffix":""},{"dropping-particle":"","family":"Sakaguchi","given":"Hide","non-dropping-particle":"","parse-names":false,"suffix":""},{"dropping-particle":"","family":"Cao","given":"Ling","non-dropping-particle":"","parse-names":false,"suffix":""},{"dropping-particle":"","family":"Chand","given":"Kevin","non-dropping-particle":"","parse-names":false,"suffix":""},{"dropping-particle":"","family":"Golbuu","given":"Yimnang","non-dropping-particle":"","parse-names":false,"suffix":""},{"dropping-particle":"","family":"Martin","given":"Tara J.","non-dropping-particle":"","parse-names":false,"suffix":""},{"dropping-particle":"","family":"Mayorga","given":"Juan","non-dropping-particle":"","parse-names":false,"suffix":""},{"dropping-particle":"","family":"Myksvoll","given":"Mari S.","non-dropping-particle":"","parse-names":false,"suffix":""}],"container-title":"Nature","id":"ITEM-1","issue":"7811","issued":{"date-parts":[["2020","6","8"]]},"page":"181-183","title":"Ocean data need a sea change to help navigate the warming world","type":"article-journal","volume":"582"},"uris":["http://www.mendeley.com/documents/?uuid=954e5b39-9c8e-4ccf-89cd-64cc4a436458"]}],"mendeley":{"formattedCitation":"(Brett et al. 2020)","plainTextFormattedCitation":"(Brett et al. 2020)","previouslyFormattedCitation":"(Brett et al. 2020)"},"properties":{"noteIndex":0},"schema":"https://github.com/citation-style-language/schema/raw/master/csl-citation.json"}</w:instrText>
      </w:r>
      <w:r w:rsidR="00132B96"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(Brett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2020)</w:t>
      </w:r>
      <w:r w:rsidR="00132B96" w:rsidRPr="00494685">
        <w:rPr>
          <w:rFonts w:ascii="ヒラギノ丸ゴ Pro W4" w:eastAsia="ヒラギノ丸ゴ Pro W4" w:hAnsi="ヒラギノ丸ゴ Pro W4"/>
        </w:rPr>
        <w:fldChar w:fldCharType="end"/>
      </w:r>
      <w:r w:rsidR="00F0042B" w:rsidRPr="00494685">
        <w:rPr>
          <w:rFonts w:ascii="ヒラギノ丸ゴ Pro W4" w:eastAsia="ヒラギノ丸ゴ Pro W4" w:hAnsi="ヒラギノ丸ゴ Pro W4"/>
        </w:rPr>
        <w:t>。現在</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衛星やアルゴフロートのおか</w:t>
      </w:r>
      <w:r w:rsidR="00F0042B" w:rsidRPr="00494685">
        <w:rPr>
          <w:rFonts w:ascii="ヒラギノ丸ゴ Pro W4" w:eastAsia="ヒラギノ丸ゴ Pro W4" w:hAnsi="ヒラギノ丸ゴ Pro W4"/>
        </w:rPr>
        <w:lastRenderedPageBreak/>
        <w:t>げで</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恒常的に入手可能な水温</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塩分観測であるが</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時空間的にさらに密な観測が手に入ること</w:t>
      </w:r>
      <w:r w:rsidR="00132B96" w:rsidRPr="00494685">
        <w:rPr>
          <w:rFonts w:ascii="ヒラギノ丸ゴ Pro W4" w:eastAsia="ヒラギノ丸ゴ Pro W4" w:hAnsi="ヒラギノ丸ゴ Pro W4" w:hint="eastAsia"/>
        </w:rPr>
        <w:t>で</w:t>
      </w:r>
      <w:r w:rsidR="00916D44" w:rsidRPr="00494685">
        <w:rPr>
          <w:rFonts w:ascii="ヒラギノ丸ゴ Pro W4" w:eastAsia="ヒラギノ丸ゴ Pro W4" w:hAnsi="ヒラギノ丸ゴ Pro W4" w:hint="eastAsia"/>
        </w:rPr>
        <w:t>，</w:t>
      </w:r>
      <w:r w:rsidR="00132B96" w:rsidRPr="00494685">
        <w:rPr>
          <w:rFonts w:ascii="ヒラギノ丸ゴ Pro W4" w:eastAsia="ヒラギノ丸ゴ Pro W4" w:hAnsi="ヒラギノ丸ゴ Pro W4" w:hint="eastAsia"/>
        </w:rPr>
        <w:t>新たな現象やプロセスの発見につながることが期待される</w:t>
      </w:r>
      <w:r w:rsidR="00F0042B" w:rsidRPr="00494685">
        <w:rPr>
          <w:rFonts w:ascii="ヒラギノ丸ゴ Pro W4" w:eastAsia="ヒラギノ丸ゴ Pro W4" w:hAnsi="ヒラギノ丸ゴ Pro W4"/>
        </w:rPr>
        <w:t>。加えて</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新たな変数として</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大気海洋間のフラックスや</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海流などの観測も増えれば</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今後さらに研究が発展するであろう。</w:t>
      </w:r>
      <w:r w:rsidR="00132B96" w:rsidRPr="00494685">
        <w:rPr>
          <w:rFonts w:ascii="ヒラギノ丸ゴ Pro W4" w:eastAsia="ヒラギノ丸ゴ Pro W4" w:hAnsi="ヒラギノ丸ゴ Pro W4" w:hint="eastAsia"/>
        </w:rPr>
        <w:t>例えば，</w:t>
      </w:r>
      <w:r w:rsidR="00F0042B" w:rsidRPr="00494685">
        <w:rPr>
          <w:rFonts w:ascii="ヒラギノ丸ゴ Pro W4" w:eastAsia="ヒラギノ丸ゴ Pro W4" w:hAnsi="ヒラギノ丸ゴ Pro W4"/>
        </w:rPr>
        <w:t>熱帯不安定波とエルニーニョ現象の関係</w:t>
      </w:r>
      <w:r w:rsidR="00132B96"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{"citationItems":[{"id":"ITEM-1","itemData":{"DOI":"10.1175/JCLI-D-11-00233.1","ISSN":"0894-8755","abstract":"The impact of tropical instability waves (TIWs) on El Niño–Southern Oscillation (ENSO) characteristics is investigated by introducing a new parameterization of TIWs into an atmosphere–ocean general circulation model (AOGCM), the Model for Interdisciplinary Research on Climate (MIROC), with a medium-resolution (~1.4°) ocean model (known as MIROCmedres). Because this resolution is not sufficient to reproduce eddies at the spatial scale of TIWs, this approach isolates TIW effects from other factors that can affect ENSO characteristics. The parameterization scheme represents the effect of baroclinic eddy heat transport by TIWs. A 100-yr integration reveals a significant role of TIWs in observed ENSO asymmetry. Asymmetric heat transport associated with TIWs that are active (inactive) during La Niña (El Niño) generates a significant asymmetric negative feedback to ENSO and explains the observed asymmetric feature of a stronger-amplitude El Niño and weaker-amplitude La Niña. Furthermore, the parameterized eddy heat flux also affects the mean subsurface heat balance via the shallowing and steepening thermocline. This change in subsurface stratification induces a stronger thermocline feedback and a longer ENSO period.","author":[{"dropping-particle":"","family":"Imada","given":"Yukiko","non-dropping-particle":"","parse-names":false,"suffix":""},{"dropping-particle":"","family":"Kimoto","given":"Masahide","non-dropping-particle":"","parse-names":false,"suffix":""}],"container-title":"Journal of Climate","id":"ITEM-1","issue":"13","issued":{"date-parts":[["2012","7","1"]]},"page":"4568-4581","title":"Parameterization of Tropical Instability Waves and Examination of Their Impact on ENSO Characteristics","type":"article-journal","volume":"25"},"uris":["http://www.mendeley.com/documents/?uuid=b8e4e624-ff99-4e33-81ef-61f1ed358503"]}],"mendeley":{"formattedCitation":"(Imada and Kimoto 2012)","plainTextFormattedCitation":"(Imada and Kimoto 2012)","previouslyFormattedCitation":"(Imada and Kimoto 2012)"},"properties":{"noteIndex":0},"schema":"https://github.com/citation-style-language/schema/raw/master/csl-citation.json"}</w:instrText>
      </w:r>
      <w:r w:rsidR="00132B96"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(Imada and Kimoto</w:t>
      </w:r>
      <w:r w:rsidR="00DD54FF">
        <w:rPr>
          <w:rFonts w:ascii="ヒラギノ丸ゴ Pro W4" w:eastAsia="ヒラギノ丸ゴ Pro W4" w:hAnsi="ヒラギノ丸ゴ Pro W4"/>
          <w:noProof/>
        </w:rPr>
        <w:t>,</w:t>
      </w:r>
      <w:r w:rsidR="0023642B" w:rsidRPr="0023642B">
        <w:rPr>
          <w:rFonts w:ascii="ヒラギノ丸ゴ Pro W4" w:eastAsia="ヒラギノ丸ゴ Pro W4" w:hAnsi="ヒラギノ丸ゴ Pro W4"/>
          <w:noProof/>
        </w:rPr>
        <w:t xml:space="preserve"> 2012)</w:t>
      </w:r>
      <w:r w:rsidR="00132B96" w:rsidRPr="00494685">
        <w:rPr>
          <w:rFonts w:ascii="ヒラギノ丸ゴ Pro W4" w:eastAsia="ヒラギノ丸ゴ Pro W4" w:hAnsi="ヒラギノ丸ゴ Pro W4"/>
        </w:rPr>
        <w:fldChar w:fldCharType="end"/>
      </w:r>
      <w:r w:rsidR="00F0042B" w:rsidRPr="00494685">
        <w:rPr>
          <w:rFonts w:ascii="ヒラギノ丸ゴ Pro W4" w:eastAsia="ヒラギノ丸ゴ Pro W4" w:hAnsi="ヒラギノ丸ゴ Pro W4"/>
        </w:rPr>
        <w:t>や</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アラビア海西部とインド洋モンスーンの関係</w:t>
      </w:r>
      <w:r w:rsidR="00132B96"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{"citationItems":[{"id":"ITEM-1","itemData":{"DOI":"10.1175/JCLI-D-16-0834.1","ISSN":"0894-8755","abstract":"During the southwest monsoons, the Arabian Sea (AS) develops highly energetic mesoscale variability associated with the Somali Current (SC), Great Whirl (GW), and cold filaments (CF). The resultant high-amplitude anomalies and gradients of sea surface temperature (SST) and surface currents modify the wind stress, triggering the so-called mesoscale coupled feedbacks. This study uses a high-resolution regional coupled model with a novel coupling procedure that separates spatial scales of the air–sea coupling to show that SST and surface currents are coupled to the atmosphere at distinct spatial scales, exerting distinct dynamic influences. The effect of mesoscale SST–wind interaction is manifested most strongly in wind work and Ekman pumping over the GW, primarily affecting the position of GW and the separation latitude of the SC. If this effect is suppressed, enhanced wind work and a weakened Ekman pumping dipole cause the GW to extend northeastward, delaying the SC separation by 1°. Current–wind interaction, in contrast, is related to the amount of wind energy input. When it is suppressed, especially as a result of background-scale currents, depth-integrated kinetic energy, both the mean and eddy, is significantly enhanced. Ekman pumping velocity over the GW is overly negative because of a lack of vorticity that offsets the wind stress curl, further invigorating the GW. Moreover, significant changes in time-mean SST and evaporation are generated in response to the current–wind interaction, accompanied by a noticeable southward shift in the Findlater Jet. The significant increase in moisture transport in the central AS implies that air–sea interaction mediated by the surface current is a potentially important process for simulation and prediction of the monsoon rainfall.","author":[{"dropping-particle":"","family":"Seo","given":"Hyodae","non-dropping-particle":"","parse-names":false,"suffix":""}],"container-title":"Journal of Climate","id":"ITEM-1","issue":"20","issued":{"date-parts":[["2017","10","15"]]},"page":"8061-8080","title":"Distinct Influence of Air–Sea Interactions Mediated by Mesoscale Sea Surface Temperature and Surface Current in the Arabian Sea","type":"article-journal","volume":"30"},"uris":["http://www.mendeley.com/documents/?uuid=036ae1e8-85f1-47b9-8c7f-927b6bc38460"]}],"mendeley":{"formattedCitation":"(Seo 2017)","plainTextFormattedCitation":"(Seo 2017)","previouslyFormattedCitation":"(Seo 2017)"},"properties":{"noteIndex":0},"schema":"https://github.com/citation-style-language/schema/raw/master/csl-citation.json"}</w:instrText>
      </w:r>
      <w:r w:rsidR="00132B96"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(Seo 2017)</w:t>
      </w:r>
      <w:r w:rsidR="00132B96" w:rsidRPr="00494685">
        <w:rPr>
          <w:rFonts w:ascii="ヒラギノ丸ゴ Pro W4" w:eastAsia="ヒラギノ丸ゴ Pro W4" w:hAnsi="ヒラギノ丸ゴ Pro W4"/>
        </w:rPr>
        <w:fldChar w:fldCharType="end"/>
      </w:r>
      <w:r w:rsidR="00F0042B" w:rsidRPr="00494685">
        <w:rPr>
          <w:rFonts w:ascii="ヒラギノ丸ゴ Pro W4" w:eastAsia="ヒラギノ丸ゴ Pro W4" w:hAnsi="ヒラギノ丸ゴ Pro W4"/>
        </w:rPr>
        <w:t>など</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従来からその重要性を指摘されてきた関係も</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サブメソスケールの変動を観測できる</w:t>
      </w:r>
      <w:r w:rsidR="00132B96" w:rsidRPr="00494685">
        <w:rPr>
          <w:rFonts w:ascii="ヒラギノ丸ゴ Pro W4" w:eastAsia="ヒラギノ丸ゴ Pro W4" w:hAnsi="ヒラギノ丸ゴ Pro W4" w:hint="eastAsia"/>
        </w:rPr>
        <w:t>高頻度・</w:t>
      </w:r>
      <w:r w:rsidR="00F0042B" w:rsidRPr="00494685">
        <w:rPr>
          <w:rFonts w:ascii="ヒラギノ丸ゴ Pro W4" w:eastAsia="ヒラギノ丸ゴ Pro W4" w:hAnsi="ヒラギノ丸ゴ Pro W4"/>
        </w:rPr>
        <w:t>高分解</w:t>
      </w:r>
      <w:r w:rsidR="00132B96" w:rsidRPr="00494685">
        <w:rPr>
          <w:rFonts w:ascii="ヒラギノ丸ゴ Pro W4" w:eastAsia="ヒラギノ丸ゴ Pro W4" w:hAnsi="ヒラギノ丸ゴ Pro W4" w:hint="eastAsia"/>
        </w:rPr>
        <w:t>海洋</w:t>
      </w:r>
      <w:r w:rsidR="00F0042B" w:rsidRPr="00494685">
        <w:rPr>
          <w:rFonts w:ascii="ヒラギノ丸ゴ Pro W4" w:eastAsia="ヒラギノ丸ゴ Pro W4" w:hAnsi="ヒラギノ丸ゴ Pro W4"/>
        </w:rPr>
        <w:t>観測</w:t>
      </w:r>
      <w:r w:rsidR="00132B96" w:rsidRPr="00494685">
        <w:rPr>
          <w:rFonts w:ascii="ヒラギノ丸ゴ Pro W4" w:eastAsia="ヒラギノ丸ゴ Pro W4" w:hAnsi="ヒラギノ丸ゴ Pro W4" w:hint="eastAsia"/>
        </w:rPr>
        <w:t>データにより</w:t>
      </w:r>
      <w:r w:rsidR="00916D44" w:rsidRPr="00494685">
        <w:rPr>
          <w:rFonts w:ascii="ヒラギノ丸ゴ Pro W4" w:eastAsia="ヒラギノ丸ゴ Pro W4" w:hAnsi="ヒラギノ丸ゴ Pro W4"/>
        </w:rPr>
        <w:t>，</w:t>
      </w:r>
      <w:r w:rsidR="00F0042B" w:rsidRPr="00494685">
        <w:rPr>
          <w:rFonts w:ascii="ヒラギノ丸ゴ Pro W4" w:eastAsia="ヒラギノ丸ゴ Pro W4" w:hAnsi="ヒラギノ丸ゴ Pro W4"/>
        </w:rPr>
        <w:t>さらに理解が進むであろう。また</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熱帯の沿岸付近や縁辺海など比較的浅い海においては</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既存の国際海洋観測網のデザインをそのまま適用するのが難しいため</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他の新しい手法</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例えば</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バイオロギング</w:t>
      </w:r>
      <w:r w:rsidR="00132B96"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{"citationItems":[{"id":"ITEM-1","itemData":{"DOI":"10.1111/gcb.14902","ISSN":"1354-1013","abstract":"Abstract Marine animals are increasingly instrumented with environmental sensors that provide large volumes of oceanographic data. Here we conduct an innovative and comprehensive global analysis to determine the potential contribution of animal-borne instruments (ABI) into ocean observing systems (OOS) and provide a foundation to establish future integrated ocean monitoring programs. We analyse the current gaps of the long-term Argo observing system (&gt;1.5 million profiles) and assess its spatial overlap with the distribution of marine animals across eight major species groups (tuna and billfishes, sharks and rays, marine turtles, pinnipeds, cetaceans, sirenians, flying seabirds, and penguins). We combine distribution ranges of 183 species and satellite tracking observations from &gt;3,000 animals. Our analyses identify potential areas where ABI could complement OOS. Specifically, ABI has the potential to fill gaps in marginal seas, upwelling areas, the upper 10 m of the water column, shelf regions and polewards of 60º latitude. Our approach provides the global baseline required to plan the integration of animal-borne instruments into global and regional OOS whilst integrating conservation and ocean monitoring priorities.","author":[{"dropping-particle":"","family":"March","given":"David","non-dropping-particle":"","parse-names":false,"suffix":""},{"dropping-particle":"","family":"Boehme","given":"Lars","non-dropping-particle":"","parse-names":false,"suffix":""},{"dropping-particle":"","family":"Tintoré","given":"Joaquín","non-dropping-particle":"","parse-names":false,"suffix":""},{"dropping-particle":"","family":"Vélez‐Belchi","given":"Pedro Joaquín","non-dropping-particle":"","parse-names":false,"suffix":""},{"dropping-particle":"","family":"Godley","given":"Brendan J","non-dropping-particle":"","parse-names":false,"suffix":""}],"container-title":"Global Change Biology","id":"ITEM-1","issue":"September","issued":{"date-parts":[["2019"]]},"page":"gcb.14902","title":"Towards the integration of animal‐borne instruments into global ocean observing systems","type":"article-journal"},"uris":["http://www.mendeley.com/documents/?uuid=6be7744e-0d1b-4d3c-96b3-2b47e97d5af4"]},{"id":"ITEM-2","itemData":{"DOI":"10.3389/fmars.2019.00326","ISSN":"2296-7745","author":[{"dropping-particle":"","family":"Harcourt","given":"Rob","non-dropping-particle":"","parse-names":false,"suffix":""},{"dropping-particle":"","family":"Sequeira","given":"Ana M. M.","non-dropping-particle":"","parse-names":false,"suffix":""},{"dropping-particle":"","family":"Zhang","given":"Xuelei","non-dropping-particle":"","parse-names":false,"suffix":""},{"dropping-particle":"","family":"Roquet","given":"Fabien","non-dropping-particle":"","parse-names":false,"suffix":""},{"dropping-particle":"","family":"Komatsu","given":"Kosei","non-dropping-particle":"","parse-names":false,"suffix":""},{"dropping-particle":"","family":"Heupel","given":"Michelle","non-dropping-particle":"","parse-names":false,"suffix":""},{"dropping-particle":"","family":"McMahon","given":"Clive","non-dropping-particle":"","parse-names":false,"suffix":""},{"dropping-particle":"","family":"Whoriskey","given":"Fred","non-dropping-particle":"","parse-names":false,"suffix":""},{"dropping-particle":"","family":"Meekan","given":"Mark","non-dropping-particle":"","parse-names":false,"suffix":""},{"dropping-particle":"","family":"Carroll","given":"Gemma","non-dropping-particle":"","parse-names":false,"suffix":""},{"dropping-particle":"","family":"Brodie","given":"Stephanie","non-dropping-particle":"","parse-names":false,"suffix":""},{"dropping-particle":"","family":"Simpfendorfer","given":"Colin","non-dropping-particle":"","parse-names":false,"suffix":""},{"dropping-particle":"","family":"Hindell","given":"Mark","non-dropping-particle":"","parse-names":false,"suffix":""},{"dropping-particle":"","family":"Jonsen","given":"Ian","non-dropping-particle":"","parse-names":false,"suffix":""},{"dropping-particle":"","family":"Costa","given":"Daniel P.","non-dropping-particle":"","parse-names":false,"suffix":""},{"dropping-particle":"","family":"Block","given":"Barbara","non-dropping-particle":"","parse-names":false,"suffix":""},{"dropping-particle":"","family":"Muelbert","given":"Mônica","non-dropping-particle":"","parse-names":false,"suffix":""},{"dropping-particle":"","family":"Woodward","given":"Bill","non-dropping-particle":"","parse-names":false,"suffix":""},{"dropping-particle":"","family":"Weise","given":"Mike","non-dropping-particle":"","parse-names":false,"suffix":""},{"dropping-particle":"","family":"Aarestrup","given":"Kim","non-dropping-particle":"","parse-names":false,"suffix":""},{"dropping-particle":"","family":"Biuw","given":"Martin","non-dropping-particle":"","parse-names":false,"suffix":""},{"dropping-particle":"","family":"Boehme","given":"Lars","non-dropping-particle":"","parse-names":false,"suffix":""},{"dropping-particle":"","family":"Bograd","given":"Steven J.","non-dropping-particle":"","parse-names":false,"suffix":""},{"dropping-particle":"","family":"Cazau","given":"Dorian","non-dropping-particle":"","parse-names":false,"suffix":""},{"dropping-particle":"","family":"Charrassin","given":"Jean-Benoit","non-dropping-particle":"","parse-names":false,"suffix":""},{"dropping-particle":"","family":"Cooke","given":"Steven J.","non-dropping-particle":"","parse-names":false,"suffix":""},{"dropping-particle":"","family":"Cowley","given":"Paul","non-dropping-particle":"","parse-names":false,"suffix":""},{"dropping-particle":"","family":"Bruyn","given":"P. J. Nico","non-dropping-particle":"de","parse-names":false,"suffix":""},{"dropping-particle":"","family":"Jeanniard du Dot","given":"Tiphaine","non-dropping-particle":"","parse-names":false,"suffix":""},{"dropping-particle":"","family":"Duarte","given":"Carlos","non-dropping-particle":"","parse-names":false,"suffix":""},{"dropping-particle":"","family":"Eguíluz","given":"Víctor M.","non-dropping-particle":"","parse-names":false,"suffix":""},{"dropping-particle":"","family":"Ferreira","given":"Luciana C.","non-dropping-particle":"","parse-names":false,"suffix":""},{"dropping-particle":"","family":"Fernández-Gracia","given":"Juan","non-dropping-particle":"","parse-names":false,"suffix":""},{"dropping-particle":"","family":"Goetz","given":"Kimberly","non-dropping-particle":"","parse-names":false,"suffix":""},{"dropping-particle":"","family":"Goto","given":"Yusuke","non-dropping-particle":"","parse-names":false,"suffix":""},{"dropping-particle":"","family":"Guinet","given":"Christophe","non-dropping-particle":"","parse-names":false,"suffix":""},{"dropping-particle":"","family":"Hammill","given":"Mike","non-dropping-particle":"","parse-names":false,"suffix":""},{"dropping-particle":"","family":"Hays","given":"Graeme C.","non-dropping-particle":"","parse-names":false,"suffix":""},{"dropping-particle":"","family":"Hazen","given":"Elliott L.","non-dropping-particle":"","parse-names":false,"suffix":""},{"dropping-particle":"","family":"Hückstädt","given":"Luis A.","non-dropping-particle":"","parse-names":false,"suffix":""},{"dropping-particle":"","family":"Huveneers","given":"Charlie","non-dropping-particle":"","parse-names":false,"suffix":""},{"dropping-particle":"","family":"Iverson","given":"Sara","non-dropping-particle":"","parse-names":false,"suffix":""},{"dropping-particle":"","family":"Jaaman","given":"Saifullah Arifin","non-dropping-particle":"","parse-names":false,"suffix":""},{"dropping-particle":"","family":"Kittiwattanawong","given":"Kongkiat","non-dropping-particle":"","parse-names":false,"suffix":""},{"dropping-particle":"","family":"Kovacs","given":"Kit M.","non-dropping-particle":"","parse-names":false,"suffix":""},{"dropping-particle":"","family":"Lydersen","given":"Christian","non-dropping-particle":"","parse-names":false,"suffix":""},{"dropping-particle":"","family":"Moltmann","given":"Tim","non-dropping-particle":"","parse-names":false,"suffix":""},{"dropping-particle":"","family":"Naruoka","given":"Masaru","non-dropping-particle":"","parse-names":false,"suffix":""},{"dropping-particle":"","family":"Phillips","given":"Lachlan","non-dropping-particle":"","parse-names":false,"suffix":""},{"dropping-particle":"","family":"Picard","given":"Baptiste","non-dropping-particle":"","parse-names":false,"suffix":""},{"dropping-particle":"","family":"Queiroz","given":"Nuno","non-dropping-particle":"","parse-names":false,"suffix":""},{"dropping-particle":"","family":"Reverdin","given":"Gilles","non-dropping-particle":"","parse-names":false,"suffix":""},{"dropping-particle":"","family":"Sato","given":"Katsufumi","non-dropping-particle":"","parse-names":false,"suffix":""},{"dropping-particle":"","family":"Sims","given":"David W.","non-dropping-particle":"","parse-names":false,"suffix":""},{"dropping-particle":"","family":"Thorstad","given":"Eva B.","non-dropping-particle":"","parse-names":false,"suffix":""},{"dropping-particle":"","family":"Thums","given":"Michele","non-dropping-particle":"","parse-names":false,"suffix":""},{"dropping-particle":"","family":"Treasure","given":"Anne M.","non-dropping-particle":"","parse-names":false,"suffix":""},{"dropping-particle":"","family":"Trites","given":"Andrew W.","non-dropping-particle":"","parse-names":false,"suffix":""},{"dropping-particle":"","family":"Williams","given":"Guy D.","non-dropping-particle":"","parse-names":false,"suffix":""},{"dropping-particle":"","family":"Yonehara","given":"Yoshinari","non-dropping-particle":"","parse-names":false,"suffix":""},{"dropping-particle":"","family":"Fedak","given":"Mike A.","non-dropping-particle":"","parse-names":false,"suffix":""}],"container-title":"Frontiers in Marine Science","id":"ITEM-2","issued":{"date-parts":[["2019","6","26"]]},"title":"Animal-Borne Telemetry: An Integral Component of the Ocean Observing Toolkit","type":"article-journal","volume":"6"},"uris":["http://www.mendeley.com/documents/?uuid=a7332fa7-c6a3-4df7-8bcd-19a88ae614a1"]}],"mendeley":{"formattedCitation":"(March et al. 2019; Harcourt et al. 2019)","manualFormatting":"(March et al. 2019; Harcourt et al. 2019; 平井ら,  2021)","plainTextFormattedCitation":"(March et al. 2019; Harcourt et al. 2019)","previouslyFormattedCitation":"(March et al. 2019; Harcourt et al. 2019)"},"properties":{"noteIndex":0},"schema":"https://github.com/citation-style-language/schema/raw/master/csl-citation.json"}</w:instrText>
      </w:r>
      <w:r w:rsidR="00132B96" w:rsidRPr="00494685">
        <w:rPr>
          <w:rFonts w:ascii="ヒラギノ丸ゴ Pro W4" w:eastAsia="ヒラギノ丸ゴ Pro W4" w:hAnsi="ヒラギノ丸ゴ Pro W4"/>
        </w:rPr>
        <w:fldChar w:fldCharType="separate"/>
      </w:r>
      <w:r w:rsidR="00132B96" w:rsidRPr="00494685">
        <w:rPr>
          <w:rFonts w:ascii="ヒラギノ丸ゴ Pro W4" w:eastAsia="ヒラギノ丸ゴ Pro W4" w:hAnsi="ヒラギノ丸ゴ Pro W4"/>
          <w:noProof/>
        </w:rPr>
        <w:t xml:space="preserve">(March </w:t>
      </w:r>
      <w:r w:rsidR="00E8087C" w:rsidRPr="00E8087C">
        <w:rPr>
          <w:rFonts w:ascii="ヒラギノ丸ゴ Pro W4" w:eastAsia="ヒラギノ丸ゴ Pro W4" w:hAnsi="ヒラギノ丸ゴ Pro W4"/>
          <w:i/>
          <w:noProof/>
        </w:rPr>
        <w:t>et al.,</w:t>
      </w:r>
      <w:r w:rsidR="00132B96" w:rsidRPr="00494685">
        <w:rPr>
          <w:rFonts w:ascii="ヒラギノ丸ゴ Pro W4" w:eastAsia="ヒラギノ丸ゴ Pro W4" w:hAnsi="ヒラギノ丸ゴ Pro W4"/>
          <w:noProof/>
        </w:rPr>
        <w:t xml:space="preserve"> 2019; Harcourt </w:t>
      </w:r>
      <w:r w:rsidR="00E8087C" w:rsidRPr="00E8087C">
        <w:rPr>
          <w:rFonts w:ascii="ヒラギノ丸ゴ Pro W4" w:eastAsia="ヒラギノ丸ゴ Pro W4" w:hAnsi="ヒラギノ丸ゴ Pro W4"/>
          <w:i/>
          <w:noProof/>
        </w:rPr>
        <w:t>et al.,</w:t>
      </w:r>
      <w:r w:rsidR="00132B96" w:rsidRPr="00494685">
        <w:rPr>
          <w:rFonts w:ascii="ヒラギノ丸ゴ Pro W4" w:eastAsia="ヒラギノ丸ゴ Pro W4" w:hAnsi="ヒラギノ丸ゴ Pro W4"/>
          <w:noProof/>
        </w:rPr>
        <w:t xml:space="preserve"> 2019</w:t>
      </w:r>
      <w:r w:rsidR="003E44D8" w:rsidRPr="00494685">
        <w:rPr>
          <w:rFonts w:ascii="ヒラギノ丸ゴ Pro W4" w:eastAsia="ヒラギノ丸ゴ Pro W4" w:hAnsi="ヒラギノ丸ゴ Pro W4"/>
          <w:noProof/>
        </w:rPr>
        <w:t xml:space="preserve">; </w:t>
      </w:r>
      <w:r w:rsidR="00A763ED" w:rsidRPr="00494685">
        <w:rPr>
          <w:rFonts w:ascii="ヒラギノ丸ゴ Pro W4" w:eastAsia="ヒラギノ丸ゴ Pro W4" w:hAnsi="ヒラギノ丸ゴ Pro W4" w:hint="eastAsia"/>
          <w:noProof/>
        </w:rPr>
        <w:t>平井ら,</w:t>
      </w:r>
      <w:r w:rsidR="00A763ED" w:rsidRPr="00494685">
        <w:rPr>
          <w:rFonts w:ascii="ヒラギノ丸ゴ Pro W4" w:eastAsia="ヒラギノ丸ゴ Pro W4" w:hAnsi="ヒラギノ丸ゴ Pro W4"/>
          <w:noProof/>
        </w:rPr>
        <w:t xml:space="preserve"> </w:t>
      </w:r>
      <w:r w:rsidR="003E44D8" w:rsidRPr="00494685">
        <w:rPr>
          <w:rFonts w:ascii="ヒラギノ丸ゴ Pro W4" w:eastAsia="ヒラギノ丸ゴ Pro W4" w:hAnsi="ヒラギノ丸ゴ Pro W4"/>
          <w:noProof/>
        </w:rPr>
        <w:t>2021</w:t>
      </w:r>
      <w:r w:rsidR="00132B96" w:rsidRPr="00494685">
        <w:rPr>
          <w:rFonts w:ascii="ヒラギノ丸ゴ Pro W4" w:eastAsia="ヒラギノ丸ゴ Pro W4" w:hAnsi="ヒラギノ丸ゴ Pro W4"/>
          <w:noProof/>
        </w:rPr>
        <w:t>)</w:t>
      </w:r>
      <w:r w:rsidR="00132B96" w:rsidRPr="00494685">
        <w:rPr>
          <w:rFonts w:ascii="ヒラギノ丸ゴ Pro W4" w:eastAsia="ヒラギノ丸ゴ Pro W4" w:hAnsi="ヒラギノ丸ゴ Pro W4"/>
        </w:rPr>
        <w:fldChar w:fldCharType="end"/>
      </w:r>
      <w:r w:rsidR="00132B96" w:rsidRPr="00494685">
        <w:rPr>
          <w:rFonts w:ascii="ヒラギノ丸ゴ Pro W4" w:eastAsia="ヒラギノ丸ゴ Pro W4" w:hAnsi="ヒラギノ丸ゴ Pro W4" w:hint="eastAsia"/>
        </w:rPr>
        <w:t>や，</w:t>
      </w:r>
      <w:r w:rsidR="00F0042B" w:rsidRPr="00494685">
        <w:rPr>
          <w:rFonts w:ascii="ヒラギノ丸ゴ Pro W4" w:eastAsia="ヒラギノ丸ゴ Pro W4" w:hAnsi="ヒラギノ丸ゴ Pro W4"/>
        </w:rPr>
        <w:t>Waveグライダー(自然を動力とする自律型海洋プラットフォーム</w:t>
      </w:r>
      <w:r w:rsidR="00F0042B" w:rsidRPr="00494685">
        <w:rPr>
          <w:rFonts w:ascii="ヒラギノ丸ゴ Pro W4" w:eastAsia="ヒラギノ丸ゴ Pro W4" w:hAnsi="ヒラギノ丸ゴ Pro W4" w:hint="eastAsia"/>
        </w:rPr>
        <w:t>で</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任意の海域へ移動し</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一定範囲内に留まることが可能</w:t>
      </w:r>
      <w:r w:rsidR="00132B96" w:rsidRPr="00494685">
        <w:rPr>
          <w:rFonts w:ascii="ヒラギノ丸ゴ Pro W4" w:eastAsia="ヒラギノ丸ゴ Pro W4" w:hAnsi="ヒラギノ丸ゴ Pro W4" w:hint="eastAsia"/>
        </w:rPr>
        <w:t>な海洋観測測器</w:t>
      </w:r>
      <w:r w:rsidR="00F0042B" w:rsidRPr="00494685">
        <w:rPr>
          <w:rFonts w:ascii="ヒラギノ丸ゴ Pro W4" w:eastAsia="ヒラギノ丸ゴ Pro W4" w:hAnsi="ヒラギノ丸ゴ Pro W4"/>
        </w:rPr>
        <w:t>)</w:t>
      </w:r>
      <w:r w:rsidR="00132B96"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浅い海用</w:t>
      </w:r>
      <w:r w:rsidR="00F15983" w:rsidRPr="00494685">
        <w:rPr>
          <w:rFonts w:ascii="ヒラギノ丸ゴ Pro W4" w:eastAsia="ヒラギノ丸ゴ Pro W4" w:hAnsi="ヒラギノ丸ゴ Pro W4" w:hint="eastAsia"/>
        </w:rPr>
        <w:t>に設定した</w:t>
      </w:r>
      <w:r w:rsidR="00F0042B" w:rsidRPr="00494685">
        <w:rPr>
          <w:rFonts w:ascii="ヒラギノ丸ゴ Pro W4" w:eastAsia="ヒラギノ丸ゴ Pro W4" w:hAnsi="ヒラギノ丸ゴ Pro W4"/>
        </w:rPr>
        <w:t>アルゴ</w:t>
      </w:r>
      <w:r w:rsidR="00132B96" w:rsidRPr="00494685">
        <w:rPr>
          <w:rFonts w:ascii="ヒラギノ丸ゴ Pro W4" w:eastAsia="ヒラギノ丸ゴ Pro W4" w:hAnsi="ヒラギノ丸ゴ Pro W4" w:hint="eastAsia"/>
        </w:rPr>
        <w:t>フロート展開</w:t>
      </w:r>
      <w:r w:rsidR="00F0042B" w:rsidRPr="00494685">
        <w:rPr>
          <w:rFonts w:ascii="ヒラギノ丸ゴ Pro W4" w:eastAsia="ヒラギノ丸ゴ Pro W4" w:hAnsi="ヒラギノ丸ゴ Pro W4"/>
        </w:rPr>
        <w:t>などによる観測の充実を検討すべきである。</w:t>
      </w:r>
      <w:r w:rsidR="00F15983" w:rsidRPr="00494685">
        <w:rPr>
          <w:rFonts w:ascii="ヒラギノ丸ゴ Pro W4" w:eastAsia="ヒラギノ丸ゴ Pro W4" w:hAnsi="ヒラギノ丸ゴ Pro W4" w:hint="eastAsia"/>
        </w:rPr>
        <w:t>加えて，</w:t>
      </w:r>
      <w:r w:rsidR="00F0042B" w:rsidRPr="00494685">
        <w:rPr>
          <w:rFonts w:ascii="ヒラギノ丸ゴ Pro W4" w:eastAsia="ヒラギノ丸ゴ Pro W4" w:hAnsi="ヒラギノ丸ゴ Pro W4"/>
        </w:rPr>
        <w:t>費用対効果を考え</w:t>
      </w:r>
      <w:r w:rsidR="00E709A1"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持続可能な観測網の設計を真剣に議論する必要もある。例えば</w:t>
      </w:r>
      <w:r w:rsidR="00286FD8"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2014年の熱帯太平洋のTAO/TRITON</w:t>
      </w:r>
      <w:r w:rsidR="00286FD8" w:rsidRPr="00494685">
        <w:rPr>
          <w:rFonts w:ascii="ヒラギノ丸ゴ Pro W4" w:eastAsia="ヒラギノ丸ゴ Pro W4" w:hAnsi="ヒラギノ丸ゴ Pro W4" w:hint="eastAsia"/>
        </w:rPr>
        <w:t>ブイの観測網</w:t>
      </w:r>
      <w:r w:rsidR="00F0042B" w:rsidRPr="00494685">
        <w:rPr>
          <w:rFonts w:ascii="ヒラギノ丸ゴ Pro W4" w:eastAsia="ヒラギノ丸ゴ Pro W4" w:hAnsi="ヒラギノ丸ゴ Pro W4"/>
        </w:rPr>
        <w:t>が一時崩壊の危機になった事件は</w:t>
      </w:r>
      <w:r w:rsidR="00E709A1"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多くの教訓を残し</w:t>
      </w:r>
      <w:r w:rsidR="00ED16BF" w:rsidRPr="00494685">
        <w:rPr>
          <w:rFonts w:ascii="ヒラギノ丸ゴ Pro W4" w:eastAsia="ヒラギノ丸ゴ Pro W4" w:hAnsi="ヒラギノ丸ゴ Pro W4" w:hint="eastAsia"/>
        </w:rPr>
        <w:t>，T</w:t>
      </w:r>
      <w:r w:rsidR="00ED16BF" w:rsidRPr="00494685">
        <w:rPr>
          <w:rFonts w:ascii="ヒラギノ丸ゴ Pro W4" w:eastAsia="ヒラギノ丸ゴ Pro W4" w:hAnsi="ヒラギノ丸ゴ Pro W4"/>
        </w:rPr>
        <w:t>POS2020</w:t>
      </w:r>
      <w:r w:rsidR="00ED16BF" w:rsidRPr="00494685">
        <w:rPr>
          <w:rFonts w:ascii="ヒラギノ丸ゴ Pro W4" w:eastAsia="ヒラギノ丸ゴ Pro W4" w:hAnsi="ヒラギノ丸ゴ Pro W4" w:hint="eastAsia"/>
        </w:rPr>
        <w:t>につながっ</w:t>
      </w:r>
      <w:r w:rsidR="00ED16BF" w:rsidRPr="00494685">
        <w:rPr>
          <w:rFonts w:ascii="ヒラギノ丸ゴ Pro W4" w:eastAsia="ヒラギノ丸ゴ Pro W4" w:hAnsi="ヒラギノ丸ゴ Pro W4" w:hint="eastAsia"/>
        </w:rPr>
        <w:lastRenderedPageBreak/>
        <w:t>た</w:t>
      </w:r>
      <w:r w:rsidR="00286FD8"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{"citationItems":[{"id":"ITEM-1","itemData":{"DOI":"10.1007/s10872-017-0414-4","ISSN":"1573868X","abstract":"The Triangle Trans‐Ocean Buoy Network (TRITON) project by the Japan Agency for Marine-Earth Science and Technology began with deployment in the western tropical Pacific Ocean in 1998 and has shifted to steady, long-term observations since 1999. After on-site inter-comparison with the Autonomous Temperature Line Acquisition System mooring system of the Tropical Atmosphere and Ocean (TAO) array by the National Oceanic and Atmospheric Administration, the TRITON array became the international TAO/TRITON array in 2000 as a key component of the Global Ocean and Climate Observing Systems. The TAO/TRITON array took over from the TAO array, which was developed during the Tropical Ocean and Global Atmosphere program (1985–1994), and replaced the western part of TAO with new additional real-time measurements of salinity and ocean currents. In 2001, two TRITON moorings were deployed in the eastern Indian Ocean for capturing the eastern pole of the Indian Ocean Dipole. From this initiative, the Indian Ocean Observing System (IndOOS) was designed, and the Indian Ocean mooring array (Research Moored Array for Africa–Asian–Australian Monsoon Analysis and Prediction) was developed as a key component of IndOOS. In this paper, 15 years of progress in the TRITON project in the western Pacific and eastern Indian Oceans is reviewed with regards to scientific outcomes, technological development, and collaborations with international and domestic partners. Future directions for sustainable observation in the Pacific and Indian Oceans are also discussed.","author":[{"dropping-particle":"","family":"Ando","given":"Kentaro","non-dropping-particle":"","parse-names":false,"suffix":""},{"dropping-particle":"","family":"Kuroda","given":"Yoshifumi","non-dropping-particle":"","parse-names":false,"suffix":""},{"dropping-particle":"","family":"Fujii","given":"Yosuke","non-dropping-particle":"","parse-names":false,"suffix":""},{"dropping-particle":"","family":"Fukuda","given":"Tatsuya","non-dropping-particle":"","parse-names":false,"suffix":""},{"dropping-particle":"","family":"Hasegawa","given":"Takuya","non-dropping-particle":"","parse-names":false,"suffix":""},{"dropping-particle":"","family":"Horii","given":"Takanori","non-dropping-particle":"","parse-names":false,"suffix":""},{"dropping-particle":"","family":"Ishihara","given":"Yasuhisa","non-dropping-particle":"","parse-names":false,"suffix":""},{"dropping-particle":"","family":"Kashino","given":"Yuji","non-dropping-particle":"","parse-names":false,"suffix":""},{"dropping-particle":"","family":"Masumoto","given":"Yukio","non-dropping-particle":"","parse-names":false,"suffix":""},{"dropping-particle":"","family":"Mizuno","given":"Keisuke","non-dropping-particle":"","parse-names":false,"suffix":""},{"dropping-particle":"","family":"Nagura","given":"Motoki","non-dropping-particle":"","parse-names":false,"suffix":""},{"dropping-particle":"","family":"Ueki","given":"Iwao","non-dropping-particle":"","parse-names":false,"suffix":""}],"container-title":"Journal of Oceanography","id":"ITEM-1","issue":"4","issued":{"date-parts":[["2017"]]},"page":"403-426","publisher":"Springer Japan","title":"Fifteen years progress of the TRITON array in the Western Pacific and Eastern Indian Oceans","type":"article","volume":"73"},"uris":["http://www.mendeley.com/documents/?uuid=5eb7bb4a-ea88-4d4e-8b3f-18c85abaa302"]}],"mendeley":{"formattedCitation":"(Ando et al. 2017)","plainTextFormattedCitation":"(Ando et al. 2017)","previouslyFormattedCitation":"(Ando et al. 2017)"},"properties":{"noteIndex":0},"schema":"https://github.com/citation-style-language/schema/raw/master/csl-citation.json"}</w:instrText>
      </w:r>
      <w:r w:rsidR="00286FD8"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(Ando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2017)</w:t>
      </w:r>
      <w:r w:rsidR="00286FD8" w:rsidRPr="00494685">
        <w:rPr>
          <w:rFonts w:ascii="ヒラギノ丸ゴ Pro W4" w:eastAsia="ヒラギノ丸ゴ Pro W4" w:hAnsi="ヒラギノ丸ゴ Pro W4"/>
        </w:rPr>
        <w:fldChar w:fldCharType="end"/>
      </w:r>
      <w:r w:rsidR="00F0042B" w:rsidRPr="00494685">
        <w:rPr>
          <w:rFonts w:ascii="ヒラギノ丸ゴ Pro W4" w:eastAsia="ヒラギノ丸ゴ Pro W4" w:hAnsi="ヒラギノ丸ゴ Pro W4"/>
        </w:rPr>
        <w:t>。数値モデルを使って</w:t>
      </w:r>
      <w:r w:rsidR="00286FD8"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実際の</w:t>
      </w:r>
      <w:r w:rsidR="00286FD8"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あるいは仮想の観測データの同化インパクトを評価する実験(観測システム実験や観測システムシミュレーション実験などと呼ばれる)を駆使し</w:t>
      </w:r>
      <w:r w:rsidR="00286FD8"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最適</w:t>
      </w:r>
      <w:r w:rsidR="00F0042B" w:rsidRPr="00494685">
        <w:rPr>
          <w:rFonts w:ascii="ヒラギノ丸ゴ Pro W4" w:eastAsia="ヒラギノ丸ゴ Pro W4" w:hAnsi="ヒラギノ丸ゴ Pro W4" w:hint="eastAsia"/>
        </w:rPr>
        <w:t>な観測網の設計を定量的に議論できるようになるのが望ましい。一方で</w:t>
      </w:r>
      <w:r w:rsidR="00286FD8"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このような実験結果は</w:t>
      </w:r>
      <w:r w:rsidR="00286FD8"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使用するモデルやデータ同化に関するパラメータに強く依存することがあり</w:t>
      </w:r>
      <w:r w:rsidR="00286FD8"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その結果の解釈には注意が必要である</w:t>
      </w:r>
      <w:r w:rsidR="00286FD8" w:rsidRPr="00494685">
        <w:rPr>
          <w:rFonts w:ascii="ヒラギノ丸ゴ Pro W4" w:eastAsia="ヒラギノ丸ゴ Pro W4" w:hAnsi="ヒラギノ丸ゴ Pro W4"/>
        </w:rPr>
        <w:fldChar w:fldCharType="begin" w:fldLock="1"/>
      </w:r>
      <w:r w:rsidR="0023642B">
        <w:rPr>
          <w:rFonts w:ascii="ヒラギノ丸ゴ Pro W4" w:eastAsia="ヒラギノ丸ゴ Pro W4" w:hAnsi="ヒラギノ丸ゴ Pro W4"/>
        </w:rPr>
        <w:instrText>ADDIN CSL_CITATION {"citationItems":[{"id":"ITEM-1","itemData":{"DOI":"10.3389/fmars.2019.00417","ISSN":"2296-7745","author":[{"dropping-particle":"","family":"Fujii","given":"Yosuke","non-dropping-particle":"","parse-names":false,"suffix":""},{"dropping-particle":"","family":"Rémy","given":"Elisabeth","non-dropping-particle":"","parse-names":false,"suffix":""},{"dropping-particle":"","family":"Zuo","given":"Hao","non-dropping-particle":"","parse-names":false,"suffix":""},{"dropping-particle":"","family":"Oke","given":"Peter","non-dropping-particle":"","parse-names":false,"suffix":""},{"dropping-particle":"","family":"Halliwell","given":"George","non-dropping-particle":"","parse-names":false,"suffix":""},{"dropping-particle":"","family":"Gasparin","given":"Florent","non-dropping-particle":"","parse-names":false,"suffix":""},{"dropping-particle":"","family":"Benkiran","given":"Mounir","non-dropping-particle":"","parse-names":false,"suffix":""},{"dropping-particle":"","family":"Loose","given":"Nora","non-dropping-particle":"","parse-names":false,"suffix":""},{"dropping-particle":"","family":"Cummings","given":"James","non-dropping-particle":"","parse-names":false,"suffix":""},{"dropping-particle":"","family":"Xie","given":"Jiping","non-dropping-particle":"","parse-names":false,"suffix":""},{"dropping-particle":"","family":"Xue","given":"Yan","non-dropping-particle":"","parse-names":false,"suffix":""},{"dropping-particle":"","family":"Masuda","given":"Shuhei","non-dropping-particle":"","parse-names":false,"suffix":""},{"dropping-particle":"","family":"Smith","given":"Gregory C.","non-dropping-particle":"","parse-names":false,"suffix":""},{"dropping-particle":"","family":"Balmaseda","given":"Magdalena","non-dropping-particle":"","parse-names":false,"suffix":""},{"dropping-particle":"","family":"Germineaud","given":"Cyril","non-dropping-particle":"","parse-names":false,"suffix":""},{"dropping-particle":"","family":"Lea","given":"Daniel J.","non-dropping-particle":"","parse-names":false,"suffix":""},{"dropping-particle":"","family":"Larnicol","given":"Gilles","non-dropping-particle":"","parse-names":false,"suffix":""},{"dropping-particle":"","family":"Bertino","given":"Laurent","non-dropping-particle":"","parse-names":false,"suffix":""},{"dropping-particle":"","family":"Bonaduce","given":"Antonio","non-dropping-particle":"","parse-names":false,"suffix":""},{"dropping-particle":"","family":"Brasseur","given":"Pierre","non-dropping-particle":"","parse-names":false,"suffix":""},{"dropping-particle":"","family":"Donlon","given":"Craig","non-dropping-particle":"","parse-names":false,"suffix":""},{"dropping-particle":"","family":"Heimbach","given":"Patrick","non-dropping-particle":"","parse-names":false,"suffix":""},{"dropping-particle":"","family":"Kim","given":"YoungHo","non-dropping-particle":"","parse-names":false,"suffix":""},{"dropping-particle":"","family":"Kourafalou","given":"Villy","non-dropping-particle":"","parse-names":false,"suffix":""},{"dropping-particle":"","family":"Traon","given":"Pierre-Yves","non-dropping-particle":"Le","parse-names":false,"suffix":""},{"dropping-particle":"","family":"Martin","given":"Matthew","non-dropping-particle":"","parse-names":false,"suffix":""},{"dropping-particle":"","family":"Paturi","given":"Shastri","non-dropping-particle":"","parse-names":false,"suffix":""},{"dropping-particle":"","family":"Tranchant","given":"Benoit","non-dropping-particle":"","parse-names":false,"suffix":""},{"dropping-particle":"","family":"Usui","given":"Norihisa","non-dropping-particle":"","parse-names":false,"suffix":""}],"container-title":"Frontiers in Marine Science","id":"ITEM-1","issued":{"date-parts":[["2019","7","29"]]},"title":"Observing System Evaluation Based on Ocean Data Assimilation and Prediction Systems: On-Going Challenges and a Future Vision for Designing and Supporting Ocean Observational Networks","type":"article-journal","volume":"6"},"uris":["http://www.mendeley.com/documents/?uuid=db03b157-9365-47f8-9be6-cf53a9ba5a60"]}],"mendeley":{"formattedCitation":"(Fujii et al. 2019)","plainTextFormattedCitation":"(Fujii et al. 2019)","previouslyFormattedCitation":"(Fujii et al. 2019)"},"properties":{"noteIndex":0},"schema":"https://github.com/citation-style-language/schema/raw/master/csl-citation.json"}</w:instrText>
      </w:r>
      <w:r w:rsidR="00286FD8" w:rsidRPr="00494685">
        <w:rPr>
          <w:rFonts w:ascii="ヒラギノ丸ゴ Pro W4" w:eastAsia="ヒラギノ丸ゴ Pro W4" w:hAnsi="ヒラギノ丸ゴ Pro W4"/>
        </w:rPr>
        <w:fldChar w:fldCharType="separate"/>
      </w:r>
      <w:r w:rsidR="0023642B" w:rsidRPr="0023642B">
        <w:rPr>
          <w:rFonts w:ascii="ヒラギノ丸ゴ Pro W4" w:eastAsia="ヒラギノ丸ゴ Pro W4" w:hAnsi="ヒラギノ丸ゴ Pro W4"/>
          <w:noProof/>
        </w:rPr>
        <w:t xml:space="preserve">(Fujii </w:t>
      </w:r>
      <w:r w:rsidR="00E8087C" w:rsidRPr="00E8087C">
        <w:rPr>
          <w:rFonts w:ascii="ヒラギノ丸ゴ Pro W4" w:eastAsia="ヒラギノ丸ゴ Pro W4" w:hAnsi="ヒラギノ丸ゴ Pro W4"/>
          <w:i/>
          <w:noProof/>
        </w:rPr>
        <w:t>et al.,</w:t>
      </w:r>
      <w:r w:rsidR="0023642B" w:rsidRPr="0023642B">
        <w:rPr>
          <w:rFonts w:ascii="ヒラギノ丸ゴ Pro W4" w:eastAsia="ヒラギノ丸ゴ Pro W4" w:hAnsi="ヒラギノ丸ゴ Pro W4"/>
          <w:noProof/>
        </w:rPr>
        <w:t xml:space="preserve"> 2019)</w:t>
      </w:r>
      <w:r w:rsidR="00286FD8" w:rsidRPr="00494685">
        <w:rPr>
          <w:rFonts w:ascii="ヒラギノ丸ゴ Pro W4" w:eastAsia="ヒラギノ丸ゴ Pro W4" w:hAnsi="ヒラギノ丸ゴ Pro W4"/>
        </w:rPr>
        <w:fldChar w:fldCharType="end"/>
      </w:r>
      <w:r w:rsidR="00F0042B" w:rsidRPr="00494685">
        <w:rPr>
          <w:rFonts w:ascii="ヒラギノ丸ゴ Pro W4" w:eastAsia="ヒラギノ丸ゴ Pro W4" w:hAnsi="ヒラギノ丸ゴ Pro W4"/>
        </w:rPr>
        <w:t>。</w:t>
      </w:r>
      <w:r w:rsidR="00286FD8" w:rsidRPr="00494685">
        <w:rPr>
          <w:rFonts w:ascii="ヒラギノ丸ゴ Pro W4" w:eastAsia="ヒラギノ丸ゴ Pro W4" w:hAnsi="ヒラギノ丸ゴ Pro W4" w:hint="eastAsia"/>
        </w:rPr>
        <w:t>数値</w:t>
      </w:r>
      <w:r w:rsidR="00F0042B" w:rsidRPr="00494685">
        <w:rPr>
          <w:rFonts w:ascii="ヒラギノ丸ゴ Pro W4" w:eastAsia="ヒラギノ丸ゴ Pro W4" w:hAnsi="ヒラギノ丸ゴ Pro W4"/>
        </w:rPr>
        <w:t>モデル間や</w:t>
      </w:r>
      <w:r w:rsidR="00286FD8"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再解析データ間で不確実性が大きい海域や変数を評価し特定すること</w:t>
      </w:r>
      <w:r w:rsidR="00A763ED" w:rsidRPr="00494685">
        <w:rPr>
          <w:rFonts w:ascii="ヒラギノ丸ゴ Pro W4" w:eastAsia="ヒラギノ丸ゴ Pro W4" w:hAnsi="ヒラギノ丸ゴ Pro W4" w:hint="eastAsia"/>
        </w:rPr>
        <w:t>が</w:t>
      </w:r>
      <w:r w:rsidR="00286FD8" w:rsidRPr="00494685">
        <w:rPr>
          <w:rFonts w:ascii="ヒラギノ丸ゴ Pro W4" w:eastAsia="ヒラギノ丸ゴ Pro W4" w:hAnsi="ヒラギノ丸ゴ Pro W4" w:hint="eastAsia"/>
        </w:rPr>
        <w:t>，</w:t>
      </w:r>
      <w:r w:rsidR="00CF529C" w:rsidRPr="00494685">
        <w:rPr>
          <w:rFonts w:ascii="ヒラギノ丸ゴ Pro W4" w:eastAsia="ヒラギノ丸ゴ Pro W4" w:hAnsi="ヒラギノ丸ゴ Pro W4" w:hint="eastAsia"/>
        </w:rPr>
        <w:t>海洋</w:t>
      </w:r>
      <w:r w:rsidR="00F0042B" w:rsidRPr="00494685">
        <w:rPr>
          <w:rFonts w:ascii="ヒラギノ丸ゴ Pro W4" w:eastAsia="ヒラギノ丸ゴ Pro W4" w:hAnsi="ヒラギノ丸ゴ Pro W4"/>
        </w:rPr>
        <w:t>観測</w:t>
      </w:r>
      <w:r w:rsidR="00CF529C" w:rsidRPr="00494685">
        <w:rPr>
          <w:rFonts w:ascii="ヒラギノ丸ゴ Pro W4" w:eastAsia="ヒラギノ丸ゴ Pro W4" w:hAnsi="ヒラギノ丸ゴ Pro W4" w:hint="eastAsia"/>
        </w:rPr>
        <w:t>網</w:t>
      </w:r>
      <w:r w:rsidR="00F0042B" w:rsidRPr="00494685">
        <w:rPr>
          <w:rFonts w:ascii="ヒラギノ丸ゴ Pro W4" w:eastAsia="ヒラギノ丸ゴ Pro W4" w:hAnsi="ヒラギノ丸ゴ Pro W4"/>
        </w:rPr>
        <w:t>の</w:t>
      </w:r>
      <w:r w:rsidR="00CF529C" w:rsidRPr="00494685">
        <w:rPr>
          <w:rFonts w:ascii="ヒラギノ丸ゴ Pro W4" w:eastAsia="ヒラギノ丸ゴ Pro W4" w:hAnsi="ヒラギノ丸ゴ Pro W4" w:hint="eastAsia"/>
        </w:rPr>
        <w:t>発展</w:t>
      </w:r>
      <w:r w:rsidR="008F0ADB" w:rsidRPr="00494685">
        <w:rPr>
          <w:rFonts w:ascii="ヒラギノ丸ゴ Pro W4" w:eastAsia="ヒラギノ丸ゴ Pro W4" w:hAnsi="ヒラギノ丸ゴ Pro W4" w:hint="eastAsia"/>
        </w:rPr>
        <w:t>や数値モデルの改良を戦略的に進めるために重要である</w:t>
      </w:r>
      <w:r w:rsidR="00F0042B" w:rsidRPr="00494685">
        <w:rPr>
          <w:rFonts w:ascii="ヒラギノ丸ゴ Pro W4" w:eastAsia="ヒラギノ丸ゴ Pro W4" w:hAnsi="ヒラギノ丸ゴ Pro W4"/>
        </w:rPr>
        <w:t>。</w:t>
      </w:r>
    </w:p>
    <w:p w14:paraId="0F20F1FB" w14:textId="4DE41633" w:rsidR="00286FD8" w:rsidRPr="00494685" w:rsidRDefault="00286FD8" w:rsidP="00F0042B">
      <w:pPr>
        <w:ind w:firstLineChars="0" w:firstLine="0"/>
        <w:rPr>
          <w:rFonts w:ascii="ヒラギノ丸ゴ Pro W4" w:eastAsia="ヒラギノ丸ゴ Pro W4" w:hAnsi="ヒラギノ丸ゴ Pro W4"/>
        </w:rPr>
      </w:pPr>
    </w:p>
    <w:p w14:paraId="0D877600" w14:textId="77777777" w:rsidR="00F0042B" w:rsidRPr="00494685" w:rsidRDefault="00F0042B" w:rsidP="00F0042B">
      <w:pPr>
        <w:ind w:firstLineChars="0" w:firstLine="0"/>
        <w:rPr>
          <w:rFonts w:ascii="ヒラギノ丸ゴ Pro W4" w:eastAsia="ヒラギノ丸ゴ Pro W4" w:hAnsi="ヒラギノ丸ゴ Pro W4"/>
          <w:b/>
          <w:bCs/>
        </w:rPr>
      </w:pPr>
      <w:r w:rsidRPr="00494685">
        <w:rPr>
          <w:rFonts w:ascii="ヒラギノ丸ゴ Pro W4" w:eastAsia="ヒラギノ丸ゴ Pro W4" w:hAnsi="ヒラギノ丸ゴ Pro W4"/>
          <w:b/>
          <w:bCs/>
        </w:rPr>
        <w:t>4. まとめ</w:t>
      </w:r>
    </w:p>
    <w:p w14:paraId="3E78E3F0" w14:textId="71FCB604" w:rsidR="00811D31" w:rsidRPr="00494685" w:rsidRDefault="00984C2D" w:rsidP="00F0042B">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F0042B" w:rsidRPr="00494685">
        <w:rPr>
          <w:rFonts w:ascii="ヒラギノ丸ゴ Pro W4" w:eastAsia="ヒラギノ丸ゴ Pro W4" w:hAnsi="ヒラギノ丸ゴ Pro W4" w:hint="eastAsia"/>
        </w:rPr>
        <w:t>近年</w:t>
      </w:r>
      <w:r w:rsidR="00811D31"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持続社会の発展のために海洋の重要性が益々認識されるようになった</w:t>
      </w:r>
      <w:r w:rsidR="00F0042B" w:rsidRPr="00494685">
        <w:rPr>
          <w:rFonts w:ascii="ヒラギノ丸ゴ Pro W4" w:eastAsia="ヒラギノ丸ゴ Pro W4" w:hAnsi="ヒラギノ丸ゴ Pro W4"/>
        </w:rPr>
        <w:t>(</w:t>
      </w:r>
      <w:r w:rsidR="004E268A" w:rsidRPr="00494685">
        <w:rPr>
          <w:rFonts w:ascii="ヒラギノ丸ゴ Pro W4" w:eastAsia="ヒラギノ丸ゴ Pro W4" w:hAnsi="ヒラギノ丸ゴ Pro W4" w:hint="eastAsia"/>
        </w:rPr>
        <w:t>例えば</w:t>
      </w:r>
      <w:r w:rsidR="00916D44" w:rsidRPr="00494685">
        <w:rPr>
          <w:rFonts w:ascii="ヒラギノ丸ゴ Pro W4" w:eastAsia="ヒラギノ丸ゴ Pro W4" w:hAnsi="ヒラギノ丸ゴ Pro W4" w:hint="eastAsia"/>
        </w:rPr>
        <w:t>，</w:t>
      </w:r>
      <w:r w:rsidR="004E268A" w:rsidRPr="00494685">
        <w:rPr>
          <w:rFonts w:ascii="ヒラギノ丸ゴ Pro W4" w:eastAsia="ヒラギノ丸ゴ Pro W4" w:hAnsi="ヒラギノ丸ゴ Pro W4" w:hint="eastAsia"/>
        </w:rPr>
        <w:t>「国連海洋科学の</w:t>
      </w:r>
      <w:r w:rsidR="004E268A" w:rsidRPr="00494685">
        <w:rPr>
          <w:rFonts w:ascii="ヒラギノ丸ゴ Pro W4" w:eastAsia="ヒラギノ丸ゴ Pro W4" w:hAnsi="ヒラギノ丸ゴ Pro W4"/>
        </w:rPr>
        <w:t>10年</w:t>
      </w:r>
      <w:r w:rsidR="004E268A" w:rsidRPr="00494685">
        <w:rPr>
          <w:rFonts w:ascii="ヒラギノ丸ゴ Pro W4" w:eastAsia="ヒラギノ丸ゴ Pro W4" w:hAnsi="ヒラギノ丸ゴ Pro W4" w:hint="eastAsia"/>
        </w:rPr>
        <w:t>」（</w:t>
      </w:r>
      <w:r w:rsidR="004E268A" w:rsidRPr="00494685">
        <w:rPr>
          <w:rFonts w:ascii="ヒラギノ丸ゴ Pro W4" w:eastAsia="ヒラギノ丸ゴ Pro W4" w:hAnsi="ヒラギノ丸ゴ Pro W4"/>
        </w:rPr>
        <w:t>https://oceanpolicy.jp/decade/</w:t>
      </w:r>
      <w:r w:rsidR="004E268A" w:rsidRPr="00494685">
        <w:rPr>
          <w:rFonts w:ascii="ヒラギノ丸ゴ Pro W4" w:eastAsia="ヒラギノ丸ゴ Pro W4" w:hAnsi="ヒラギノ丸ゴ Pro W4" w:hint="eastAsia"/>
        </w:rPr>
        <w:t>）など)</w:t>
      </w:r>
      <w:r w:rsidR="00F0042B" w:rsidRPr="00494685">
        <w:rPr>
          <w:rFonts w:ascii="ヒラギノ丸ゴ Pro W4" w:eastAsia="ヒラギノ丸ゴ Pro W4" w:hAnsi="ヒラギノ丸ゴ Pro W4"/>
        </w:rPr>
        <w:t>。特に</w:t>
      </w:r>
      <w:r w:rsidR="00811D31"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熱帯の海は</w:t>
      </w:r>
      <w:r w:rsidR="00811D31"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エルニーニョ現象などのように</w:t>
      </w:r>
      <w:r w:rsidR="00811D31"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世界の異常気象・気候の引き金となる現象があり</w:t>
      </w:r>
      <w:r w:rsidR="00811D31"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水産業や漁獲に影響するだけでなく</w:t>
      </w:r>
      <w:r w:rsidR="00811D31"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農作物の収量変動や</w:t>
      </w:r>
      <w:r w:rsidR="00811D31"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マラリアなどの感染症流行</w:t>
      </w:r>
      <w:r w:rsidR="00811D31"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山火事などにも大きく影響する。従って</w:t>
      </w:r>
      <w:r w:rsidR="00811D31"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物・化・生の統合的理解とそ</w:t>
      </w:r>
      <w:r w:rsidR="00F0042B" w:rsidRPr="00494685">
        <w:rPr>
          <w:rFonts w:ascii="ヒラギノ丸ゴ Pro W4" w:eastAsia="ヒラギノ丸ゴ Pro W4" w:hAnsi="ヒラギノ丸ゴ Pro W4" w:hint="eastAsia"/>
        </w:rPr>
        <w:t>の予測が実現すれば</w:t>
      </w:r>
      <w:r w:rsidR="00811D31"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SDGsのうち</w:t>
      </w:r>
      <w:r w:rsidR="00916D44" w:rsidRPr="00494685">
        <w:rPr>
          <w:rFonts w:ascii="ヒラギノ丸ゴ Pro W4" w:eastAsia="ヒラギノ丸ゴ Pro W4" w:hAnsi="ヒラギノ丸ゴ Pro W4"/>
        </w:rPr>
        <w:t>，</w:t>
      </w:r>
      <w:r w:rsidR="00F0042B" w:rsidRPr="00494685">
        <w:rPr>
          <w:rFonts w:ascii="ヒラギノ丸ゴ Pro W4" w:eastAsia="ヒラギノ丸ゴ Pro W4" w:hAnsi="ヒラギノ丸ゴ Pro W4"/>
        </w:rPr>
        <w:t>「14.海の豊さ</w:t>
      </w:r>
      <w:r w:rsidR="00F0042B" w:rsidRPr="00494685">
        <w:rPr>
          <w:rFonts w:ascii="ヒラギノ丸ゴ Pro W4" w:eastAsia="ヒラギノ丸ゴ Pro W4" w:hAnsi="ヒラギノ丸ゴ Pro W4"/>
        </w:rPr>
        <w:lastRenderedPageBreak/>
        <w:t>を守ろう」</w:t>
      </w:r>
      <w:r w:rsidR="00811D31"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「13.気候変動に具体的な対策を」</w:t>
      </w:r>
      <w:r w:rsidR="004A699C" w:rsidRPr="00494685">
        <w:rPr>
          <w:rFonts w:ascii="ヒラギノ丸ゴ Pro W4" w:eastAsia="ヒラギノ丸ゴ Pro W4" w:hAnsi="ヒラギノ丸ゴ Pro W4" w:hint="eastAsia"/>
        </w:rPr>
        <w:t>はもちろん</w:t>
      </w:r>
      <w:r w:rsidR="00811D31"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「2.食の安全」</w:t>
      </w:r>
      <w:r w:rsidR="00811D31"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「3.健康」に具体的に貢献できるため</w:t>
      </w:r>
      <w:r w:rsidR="00811D31"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rPr>
        <w:t>人類の持続可能な社会構造を支える科学的基盤になるであろう。</w:t>
      </w:r>
    </w:p>
    <w:p w14:paraId="0B56CE43" w14:textId="21C56226" w:rsidR="005B1831" w:rsidRDefault="00811D31" w:rsidP="00F0042B">
      <w:pPr>
        <w:ind w:firstLineChars="0" w:firstLine="0"/>
        <w:rPr>
          <w:rFonts w:ascii="ヒラギノ丸ゴ Pro W4" w:eastAsia="ヒラギノ丸ゴ Pro W4" w:hAnsi="ヒラギノ丸ゴ Pro W4"/>
        </w:rPr>
      </w:pPr>
      <w:r w:rsidRPr="00494685">
        <w:rPr>
          <w:rFonts w:ascii="ヒラギノ丸ゴ Pro W4" w:eastAsia="ヒラギノ丸ゴ Pro W4" w:hAnsi="ヒラギノ丸ゴ Pro W4"/>
        </w:rPr>
        <w:tab/>
      </w:r>
      <w:r w:rsidR="00F0042B" w:rsidRPr="00494685">
        <w:rPr>
          <w:rFonts w:ascii="ヒラギノ丸ゴ Pro W4" w:eastAsia="ヒラギノ丸ゴ Pro W4" w:hAnsi="ヒラギノ丸ゴ Pro W4" w:hint="eastAsia"/>
        </w:rPr>
        <w:t>今後は</w:t>
      </w:r>
      <w:r w:rsidR="004A699C"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科学者自身の興味を駆動源に学術的知見を深めることだけでなく</w:t>
      </w:r>
      <w:r w:rsidR="004A699C"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環境変動・変化に関する社会経済的な被害に関して</w:t>
      </w:r>
      <w:r w:rsidR="004A699C"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科学的知見に基づく対策・適応策を提言することを社会から一層求められるようになっていく</w:t>
      </w:r>
      <w:r w:rsidR="00A763ED" w:rsidRPr="00494685">
        <w:rPr>
          <w:rFonts w:ascii="ヒラギノ丸ゴ Pro W4" w:eastAsia="ヒラギノ丸ゴ Pro W4" w:hAnsi="ヒラギノ丸ゴ Pro W4" w:hint="eastAsia"/>
        </w:rPr>
        <w:t>であろう</w:t>
      </w:r>
      <w:r w:rsidR="00F0042B" w:rsidRPr="00494685">
        <w:rPr>
          <w:rFonts w:ascii="ヒラギノ丸ゴ Pro W4" w:eastAsia="ヒラギノ丸ゴ Pro W4" w:hAnsi="ヒラギノ丸ゴ Pro W4" w:hint="eastAsia"/>
        </w:rPr>
        <w:t>。その良し悪しはともかく</w:t>
      </w:r>
      <w:r w:rsidR="004A699C"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興味を駆動源にした科学と</w:t>
      </w:r>
      <w:r w:rsidR="004A699C"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社会要請に対応するための科学の両方の適度なバランスを</w:t>
      </w:r>
      <w:r w:rsidR="004A699C"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個人あるいは団体で考えていくこと</w:t>
      </w:r>
      <w:r w:rsidR="00A763ED" w:rsidRPr="00494685">
        <w:rPr>
          <w:rFonts w:ascii="ヒラギノ丸ゴ Pro W4" w:eastAsia="ヒラギノ丸ゴ Pro W4" w:hAnsi="ヒラギノ丸ゴ Pro W4" w:hint="eastAsia"/>
        </w:rPr>
        <w:t>が</w:t>
      </w:r>
      <w:r w:rsidR="004A699C"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今後の海洋学の発展を考える上で避けられない。</w:t>
      </w:r>
      <w:r w:rsidR="004A699C" w:rsidRPr="00494685">
        <w:rPr>
          <w:rFonts w:ascii="ヒラギノ丸ゴ Pro W4" w:eastAsia="ヒラギノ丸ゴ Pro W4" w:hAnsi="ヒラギノ丸ゴ Pro W4" w:hint="eastAsia"/>
        </w:rPr>
        <w:t>今回のような</w:t>
      </w:r>
      <w:r w:rsidR="00F0042B" w:rsidRPr="00494685">
        <w:rPr>
          <w:rFonts w:ascii="ヒラギノ丸ゴ Pro W4" w:eastAsia="ヒラギノ丸ゴ Pro W4" w:hAnsi="ヒラギノ丸ゴ Pro W4" w:hint="eastAsia"/>
        </w:rPr>
        <w:t>将来構想</w:t>
      </w:r>
      <w:r w:rsidR="004A699C" w:rsidRPr="00494685">
        <w:rPr>
          <w:rFonts w:ascii="ヒラギノ丸ゴ Pro W4" w:eastAsia="ヒラギノ丸ゴ Pro W4" w:hAnsi="ヒラギノ丸ゴ Pro W4" w:hint="eastAsia"/>
        </w:rPr>
        <w:t>の</w:t>
      </w:r>
      <w:r w:rsidR="00F0042B" w:rsidRPr="00494685">
        <w:rPr>
          <w:rFonts w:ascii="ヒラギノ丸ゴ Pro W4" w:eastAsia="ヒラギノ丸ゴ Pro W4" w:hAnsi="ヒラギノ丸ゴ Pro W4" w:hint="eastAsia"/>
        </w:rPr>
        <w:t>過程で</w:t>
      </w:r>
      <w:r w:rsidR="004A699C"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個々の研究成果が</w:t>
      </w:r>
      <w:r w:rsidR="004A699C"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海洋学・環境学全体の発展としてどのような位置づけにあるのか</w:t>
      </w:r>
      <w:r w:rsidR="004A699C"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ひいてはどのように人類全体の利益に繋がりうるのかを考える機会が増えれば</w:t>
      </w:r>
      <w:r w:rsidR="004A699C" w:rsidRPr="00494685">
        <w:rPr>
          <w:rFonts w:ascii="ヒラギノ丸ゴ Pro W4" w:eastAsia="ヒラギノ丸ゴ Pro W4" w:hAnsi="ヒラギノ丸ゴ Pro W4" w:hint="eastAsia"/>
        </w:rPr>
        <w:t>，</w:t>
      </w:r>
      <w:r w:rsidR="00F0042B" w:rsidRPr="00494685">
        <w:rPr>
          <w:rFonts w:ascii="ヒラギノ丸ゴ Pro W4" w:eastAsia="ヒラギノ丸ゴ Pro W4" w:hAnsi="ヒラギノ丸ゴ Pro W4" w:hint="eastAsia"/>
        </w:rPr>
        <w:t>それ自体も大変意味があることのように思</w:t>
      </w:r>
      <w:r w:rsidR="004A699C" w:rsidRPr="00494685">
        <w:rPr>
          <w:rFonts w:ascii="ヒラギノ丸ゴ Pro W4" w:eastAsia="ヒラギノ丸ゴ Pro W4" w:hAnsi="ヒラギノ丸ゴ Pro W4" w:hint="eastAsia"/>
        </w:rPr>
        <w:t>われる</w:t>
      </w:r>
      <w:r w:rsidR="00F0042B" w:rsidRPr="00494685">
        <w:rPr>
          <w:rFonts w:ascii="ヒラギノ丸ゴ Pro W4" w:eastAsia="ヒラギノ丸ゴ Pro W4" w:hAnsi="ヒラギノ丸ゴ Pro W4" w:hint="eastAsia"/>
        </w:rPr>
        <w:t>。</w:t>
      </w:r>
    </w:p>
    <w:p w14:paraId="2E351010" w14:textId="44B5FE0B" w:rsidR="002D4251" w:rsidRPr="008F0753" w:rsidRDefault="002D4251" w:rsidP="00F0042B">
      <w:pPr>
        <w:ind w:firstLineChars="0" w:firstLine="0"/>
        <w:rPr>
          <w:rFonts w:ascii="ヒラギノ丸ゴ Pro W4" w:eastAsia="ヒラギノ丸ゴ Pro W4" w:hAnsi="ヒラギノ丸ゴ Pro W4"/>
          <w:i/>
          <w:iCs/>
        </w:rPr>
      </w:pPr>
    </w:p>
    <w:p w14:paraId="14DFC9BC" w14:textId="7AD931DE" w:rsidR="002D4251" w:rsidRDefault="002D4251" w:rsidP="00F0042B">
      <w:pPr>
        <w:ind w:firstLineChars="0" w:firstLine="0"/>
        <w:rPr>
          <w:rFonts w:ascii="ヒラギノ丸ゴ Pro W4" w:eastAsia="ヒラギノ丸ゴ Pro W4" w:hAnsi="ヒラギノ丸ゴ Pro W4"/>
          <w:b/>
          <w:bCs/>
        </w:rPr>
      </w:pPr>
      <w:r w:rsidRPr="002D4251">
        <w:rPr>
          <w:rFonts w:ascii="ヒラギノ丸ゴ Pro W4" w:eastAsia="ヒラギノ丸ゴ Pro W4" w:hAnsi="ヒラギノ丸ゴ Pro W4" w:hint="eastAsia"/>
          <w:b/>
          <w:bCs/>
        </w:rPr>
        <w:t>謝辞</w:t>
      </w:r>
    </w:p>
    <w:p w14:paraId="795B1B70" w14:textId="37389964" w:rsidR="002D4251" w:rsidRDefault="002D4251" w:rsidP="00F0042B">
      <w:pPr>
        <w:ind w:firstLineChars="0" w:firstLine="0"/>
        <w:rPr>
          <w:rFonts w:ascii="ヒラギノ丸ゴ Pro W4" w:eastAsia="ヒラギノ丸ゴ Pro W4" w:hAnsi="ヒラギノ丸ゴ Pro W4"/>
          <w:b/>
          <w:bCs/>
        </w:rPr>
      </w:pPr>
    </w:p>
    <w:p w14:paraId="1EFD9EF9" w14:textId="23F19B91" w:rsidR="002D4251" w:rsidRDefault="002D4251" w:rsidP="005A3107">
      <w:pPr>
        <w:spacing w:before="100" w:beforeAutospacing="1"/>
        <w:ind w:left="240" w:rightChars="100" w:right="240" w:hangingChars="100" w:hanging="240"/>
        <w:rPr>
          <w:rFonts w:ascii="ヒラギノ丸ゴ Pro W4" w:eastAsia="ヒラギノ丸ゴ Pro W4" w:hAnsi="ヒラギノ丸ゴ Pro W4"/>
          <w:b/>
          <w:bCs/>
        </w:rPr>
      </w:pPr>
      <w:r>
        <w:rPr>
          <w:rFonts w:ascii="ヒラギノ丸ゴ Pro W4" w:eastAsia="ヒラギノ丸ゴ Pro W4" w:hAnsi="ヒラギノ丸ゴ Pro W4"/>
          <w:b/>
          <w:bCs/>
        </w:rPr>
        <w:t>References</w:t>
      </w:r>
    </w:p>
    <w:p w14:paraId="5CC714F3" w14:textId="1933566A" w:rsidR="0023642B" w:rsidRPr="0023642B" w:rsidRDefault="001514CD"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Pr>
          <w:rFonts w:ascii="ヒラギノ丸ゴ Pro W4" w:eastAsia="ヒラギノ丸ゴ Pro W4" w:hAnsi="ヒラギノ丸ゴ Pro W4"/>
          <w:b/>
          <w:bCs/>
        </w:rPr>
        <w:lastRenderedPageBreak/>
        <w:fldChar w:fldCharType="begin" w:fldLock="1"/>
      </w:r>
      <w:r>
        <w:rPr>
          <w:rFonts w:ascii="ヒラギノ丸ゴ Pro W4" w:eastAsia="ヒラギノ丸ゴ Pro W4" w:hAnsi="ヒラギノ丸ゴ Pro W4"/>
          <w:b/>
          <w:bCs/>
        </w:rPr>
        <w:instrText xml:space="preserve">ADDIN Mendeley Bibliography CSL_BIBLIOGRAPHY </w:instrText>
      </w:r>
      <w:r>
        <w:rPr>
          <w:rFonts w:ascii="ヒラギノ丸ゴ Pro W4" w:eastAsia="ヒラギノ丸ゴ Pro W4" w:hAnsi="ヒラギノ丸ゴ Pro W4"/>
          <w:b/>
          <w:bCs/>
        </w:rPr>
        <w:fldChar w:fldCharType="separate"/>
      </w:r>
      <w:r w:rsidR="0023642B" w:rsidRPr="0023642B">
        <w:rPr>
          <w:rFonts w:ascii="ヒラギノ丸ゴ Pro W4" w:eastAsia="ヒラギノ丸ゴ Pro W4" w:hAnsi="ヒラギノ丸ゴ Pro W4" w:cs="Times New Roman"/>
          <w:noProof/>
          <w:kern w:val="0"/>
        </w:rPr>
        <w:t>Ando, K., and Coauthors</w:t>
      </w:r>
      <w:r w:rsidR="00E8087C" w:rsidRPr="00E8087C">
        <w:rPr>
          <w:rFonts w:ascii="ヒラギノ丸ゴ Pro W4" w:eastAsia="ヒラギノ丸ゴ Pro W4" w:hAnsi="ヒラギノ丸ゴ Pro W4" w:cs="Times New Roman"/>
          <w:noProof/>
          <w:kern w:val="0"/>
        </w:rPr>
        <w:t>(2</w:t>
      </w:r>
      <w:r w:rsidR="0023642B" w:rsidRPr="0023642B">
        <w:rPr>
          <w:rFonts w:ascii="ヒラギノ丸ゴ Pro W4" w:eastAsia="ヒラギノ丸ゴ Pro W4" w:hAnsi="ヒラギノ丸ゴ Pro W4" w:cs="Times New Roman"/>
          <w:noProof/>
          <w:kern w:val="0"/>
        </w:rPr>
        <w:t>017</w:t>
      </w:r>
      <w:r w:rsidR="00E8087C" w:rsidRPr="00E8087C">
        <w:rPr>
          <w:rFonts w:ascii="ヒラギノ丸ゴ Pro W4" w:eastAsia="ヒラギノ丸ゴ Pro W4" w:hAnsi="ヒラギノ丸ゴ Pro W4" w:cs="Times New Roman"/>
          <w:noProof/>
          <w:kern w:val="0"/>
        </w:rPr>
        <w:t>)</w:t>
      </w:r>
      <w:r w:rsidR="0023642B" w:rsidRPr="0023642B">
        <w:rPr>
          <w:rFonts w:ascii="ヒラギノ丸ゴ Pro W4" w:eastAsia="ヒラギノ丸ゴ Pro W4" w:hAnsi="ヒラギノ丸ゴ Pro W4" w:cs="Times New Roman"/>
          <w:noProof/>
          <w:kern w:val="0"/>
        </w:rPr>
        <w:t xml:space="preserve"> Fifteen years progress of the TRITON array in the Western Pacific and Eastern Indian Oceans. </w:t>
      </w:r>
      <w:r w:rsidR="0023642B" w:rsidRPr="0023642B">
        <w:rPr>
          <w:rFonts w:ascii="ヒラギノ丸ゴ Pro W4" w:eastAsia="ヒラギノ丸ゴ Pro W4" w:hAnsi="ヒラギノ丸ゴ Pro W4" w:cs="Times New Roman"/>
          <w:i/>
          <w:iCs/>
          <w:noProof/>
          <w:kern w:val="0"/>
        </w:rPr>
        <w:t>J. Oceanogr.</w:t>
      </w:r>
      <w:r w:rsidR="0023642B" w:rsidRPr="0023642B">
        <w:rPr>
          <w:rFonts w:ascii="ヒラギノ丸ゴ Pro W4" w:eastAsia="ヒラギノ丸ゴ Pro W4" w:hAnsi="ヒラギノ丸ゴ Pro W4" w:cs="Times New Roman"/>
          <w:noProof/>
          <w:kern w:val="0"/>
        </w:rPr>
        <w:t xml:space="preserve">, </w:t>
      </w:r>
      <w:r w:rsidR="0023642B" w:rsidRPr="0023642B">
        <w:rPr>
          <w:rFonts w:ascii="ヒラギノ丸ゴ Pro W4" w:eastAsia="ヒラギノ丸ゴ Pro W4" w:hAnsi="ヒラギノ丸ゴ Pro W4" w:cs="Times New Roman"/>
          <w:b/>
          <w:bCs/>
          <w:noProof/>
          <w:kern w:val="0"/>
        </w:rPr>
        <w:t>73</w:t>
      </w:r>
      <w:r w:rsidR="0023642B" w:rsidRPr="0023642B">
        <w:rPr>
          <w:rFonts w:ascii="ヒラギノ丸ゴ Pro W4" w:eastAsia="ヒラギノ丸ゴ Pro W4" w:hAnsi="ヒラギノ丸ゴ Pro W4" w:cs="Times New Roman"/>
          <w:noProof/>
          <w:kern w:val="0"/>
        </w:rPr>
        <w:t>, 403–426, doi:10.1007/s10872-017-0414-4.</w:t>
      </w:r>
    </w:p>
    <w:p w14:paraId="5C7B8FAF" w14:textId="2B35AAB0"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Anthony, K.,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New interventions are needed to save coral reefs. </w:t>
      </w:r>
      <w:r w:rsidRPr="0023642B">
        <w:rPr>
          <w:rFonts w:ascii="ヒラギノ丸ゴ Pro W4" w:eastAsia="ヒラギノ丸ゴ Pro W4" w:hAnsi="ヒラギノ丸ゴ Pro W4" w:cs="Times New Roman"/>
          <w:i/>
          <w:iCs/>
          <w:noProof/>
          <w:kern w:val="0"/>
        </w:rPr>
        <w:t>Nat. Ecol. Evol.</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w:t>
      </w:r>
      <w:r w:rsidRPr="0023642B">
        <w:rPr>
          <w:rFonts w:ascii="ヒラギノ丸ゴ Pro W4" w:eastAsia="ヒラギノ丸ゴ Pro W4" w:hAnsi="ヒラギノ丸ゴ Pro W4" w:cs="Times New Roman"/>
          <w:noProof/>
          <w:kern w:val="0"/>
        </w:rPr>
        <w:t>, 1420–1422, doi:10.1038/s41559-017-0313-5. http://www.nature.com/articles/s41559-017-0313-5.</w:t>
      </w:r>
    </w:p>
    <w:p w14:paraId="0B440B83" w14:textId="66597455"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Ashok, K.,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The El Nĩo with a difference. </w:t>
      </w:r>
      <w:r w:rsidRPr="0023642B">
        <w:rPr>
          <w:rFonts w:ascii="ヒラギノ丸ゴ Pro W4" w:eastAsia="ヒラギノ丸ゴ Pro W4" w:hAnsi="ヒラギノ丸ゴ Pro W4" w:cs="Times New Roman"/>
          <w:i/>
          <w:iCs/>
          <w:noProof/>
          <w:kern w:val="0"/>
        </w:rPr>
        <w:t>Nature</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461</w:t>
      </w:r>
      <w:r w:rsidRPr="0023642B">
        <w:rPr>
          <w:rFonts w:ascii="ヒラギノ丸ゴ Pro W4" w:eastAsia="ヒラギノ丸ゴ Pro W4" w:hAnsi="ヒラギノ丸ゴ Pro W4" w:cs="Times New Roman"/>
          <w:noProof/>
          <w:kern w:val="0"/>
        </w:rPr>
        <w:t>, 481–484, doi:10.1038/461481a.</w:t>
      </w:r>
    </w:p>
    <w:p w14:paraId="4C7A5963" w14:textId="2AE405B8"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S. K. Behera, S. A. Rao, H. Weng,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El Niño Modoki and its possible teleconnection. </w:t>
      </w:r>
      <w:r w:rsidRPr="0023642B">
        <w:rPr>
          <w:rFonts w:ascii="ヒラギノ丸ゴ Pro W4" w:eastAsia="ヒラギノ丸ゴ Pro W4" w:hAnsi="ヒラギノ丸ゴ Pro W4" w:cs="Times New Roman"/>
          <w:i/>
          <w:iCs/>
          <w:noProof/>
          <w:kern w:val="0"/>
        </w:rPr>
        <w:t>J. Geophys. Res. Ocean.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112</w:t>
      </w:r>
      <w:r w:rsidRPr="0023642B">
        <w:rPr>
          <w:rFonts w:ascii="ヒラギノ丸ゴ Pro W4" w:eastAsia="ヒラギノ丸ゴ Pro W4" w:hAnsi="ヒラギノ丸ゴ Pro W4" w:cs="Times New Roman"/>
          <w:noProof/>
          <w:kern w:val="0"/>
        </w:rPr>
        <w:t>, 1–27, doi:10.1029/2006JC003798.</w:t>
      </w:r>
    </w:p>
    <w:p w14:paraId="0CC3F8AB" w14:textId="57C4DBA5"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Bakker, D. C. E.,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 xml:space="preserve"> A multi-decade record of high quality fCO₂ data in version 3 of the Surface Ocean CO₂ Atlas (SOCAT). </w:t>
      </w:r>
      <w:r w:rsidRPr="0023642B">
        <w:rPr>
          <w:rFonts w:ascii="ヒラギノ丸ゴ Pro W4" w:eastAsia="ヒラギノ丸ゴ Pro W4" w:hAnsi="ヒラギノ丸ゴ Pro W4" w:cs="Times New Roman"/>
          <w:i/>
          <w:iCs/>
          <w:noProof/>
          <w:kern w:val="0"/>
        </w:rPr>
        <w:t>Earth Syst. Sci. Data</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8</w:t>
      </w:r>
      <w:r w:rsidRPr="0023642B">
        <w:rPr>
          <w:rFonts w:ascii="ヒラギノ丸ゴ Pro W4" w:eastAsia="ヒラギノ丸ゴ Pro W4" w:hAnsi="ヒラギノ丸ゴ Pro W4" w:cs="Times New Roman"/>
          <w:noProof/>
          <w:kern w:val="0"/>
        </w:rPr>
        <w:t>, 383–413, doi:10.5194/essd-8-383-2016. https://essd.copernicus.org/articles/8/383/2016/.</w:t>
      </w:r>
    </w:p>
    <w:p w14:paraId="55277975" w14:textId="1381C783"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lastRenderedPageBreak/>
        <w:t>Barkley, H. C.,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8):</w:t>
      </w:r>
      <w:r w:rsidRPr="0023642B">
        <w:rPr>
          <w:rFonts w:ascii="ヒラギノ丸ゴ Pro W4" w:eastAsia="ヒラギノ丸ゴ Pro W4" w:hAnsi="ヒラギノ丸ゴ Pro W4" w:cs="Times New Roman"/>
          <w:noProof/>
          <w:kern w:val="0"/>
        </w:rPr>
        <w:t xml:space="preserve"> Repeat bleaching of a central Pacific coral reef over the past six decades (1960–2016). </w:t>
      </w:r>
      <w:r w:rsidRPr="0023642B">
        <w:rPr>
          <w:rFonts w:ascii="ヒラギノ丸ゴ Pro W4" w:eastAsia="ヒラギノ丸ゴ Pro W4" w:hAnsi="ヒラギノ丸ゴ Pro W4" w:cs="Times New Roman"/>
          <w:i/>
          <w:iCs/>
          <w:noProof/>
          <w:kern w:val="0"/>
        </w:rPr>
        <w:t>Commun. Biol.</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w:t>
      </w:r>
      <w:r w:rsidRPr="0023642B">
        <w:rPr>
          <w:rFonts w:ascii="ヒラギノ丸ゴ Pro W4" w:eastAsia="ヒラギノ丸ゴ Pro W4" w:hAnsi="ヒラギノ丸ゴ Pro W4" w:cs="Times New Roman"/>
          <w:noProof/>
          <w:kern w:val="0"/>
        </w:rPr>
        <w:t>, 177, doi:10.1038/s42003-018-0183-7. http://www.nature.com/articles/s42003-018-0183-7.</w:t>
      </w:r>
    </w:p>
    <w:p w14:paraId="666B6654" w14:textId="341DD393"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Behrenfeld, M. J., K. Worthington, R. M. Sherrell, F. P. Chavez, P. Strutton, M. McPhaden, and D. M. Shea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 xml:space="preserve"> Controls on tropical Pacific Ocean productivity revealed through nutrient stress diagnostics. </w:t>
      </w:r>
      <w:r w:rsidRPr="0023642B">
        <w:rPr>
          <w:rFonts w:ascii="ヒラギノ丸ゴ Pro W4" w:eastAsia="ヒラギノ丸ゴ Pro W4" w:hAnsi="ヒラギノ丸ゴ Pro W4" w:cs="Times New Roman"/>
          <w:i/>
          <w:iCs/>
          <w:noProof/>
          <w:kern w:val="0"/>
        </w:rPr>
        <w:t>Nature</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442</w:t>
      </w:r>
      <w:r w:rsidRPr="0023642B">
        <w:rPr>
          <w:rFonts w:ascii="ヒラギノ丸ゴ Pro W4" w:eastAsia="ヒラギノ丸ゴ Pro W4" w:hAnsi="ヒラギノ丸ゴ Pro W4" w:cs="Times New Roman"/>
          <w:noProof/>
          <w:kern w:val="0"/>
        </w:rPr>
        <w:t>, 1025–1028, doi:10.1038/nature05083. http://www.nature.com/articles/nature05083.</w:t>
      </w:r>
    </w:p>
    <w:p w14:paraId="414182C7" w14:textId="36410C5B"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Global satellite-observed daily vertical migrations of ocean animals. </w:t>
      </w:r>
      <w:r w:rsidRPr="0023642B">
        <w:rPr>
          <w:rFonts w:ascii="ヒラギノ丸ゴ Pro W4" w:eastAsia="ヒラギノ丸ゴ Pro W4" w:hAnsi="ヒラギノ丸ゴ Pro W4" w:cs="Times New Roman"/>
          <w:i/>
          <w:iCs/>
          <w:noProof/>
          <w:kern w:val="0"/>
        </w:rPr>
        <w:t>Nature</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576</w:t>
      </w:r>
      <w:r w:rsidRPr="0023642B">
        <w:rPr>
          <w:rFonts w:ascii="ヒラギノ丸ゴ Pro W4" w:eastAsia="ヒラギノ丸ゴ Pro W4" w:hAnsi="ヒラギノ丸ゴ Pro W4" w:cs="Times New Roman"/>
          <w:noProof/>
          <w:kern w:val="0"/>
        </w:rPr>
        <w:t>, 257–261, doi:10.1038/s41586-019-1796-9. http://www.nature.com/articles/s41586-019-1796-9.</w:t>
      </w:r>
    </w:p>
    <w:p w14:paraId="0942D31B" w14:textId="79D183A3"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Bellwood, D. R., T. P. Hughes, C. Folke, and M. Nyström</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4):</w:t>
      </w:r>
      <w:r w:rsidRPr="0023642B">
        <w:rPr>
          <w:rFonts w:ascii="ヒラギノ丸ゴ Pro W4" w:eastAsia="ヒラギノ丸ゴ Pro W4" w:hAnsi="ヒラギノ丸ゴ Pro W4" w:cs="Times New Roman"/>
          <w:noProof/>
          <w:kern w:val="0"/>
        </w:rPr>
        <w:t xml:space="preserve"> Confronting the coral reef crisis. </w:t>
      </w:r>
      <w:r w:rsidRPr="0023642B">
        <w:rPr>
          <w:rFonts w:ascii="ヒラギノ丸ゴ Pro W4" w:eastAsia="ヒラギノ丸ゴ Pro W4" w:hAnsi="ヒラギノ丸ゴ Pro W4" w:cs="Times New Roman"/>
          <w:i/>
          <w:iCs/>
          <w:noProof/>
          <w:kern w:val="0"/>
        </w:rPr>
        <w:t>Nature</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429</w:t>
      </w:r>
      <w:r w:rsidRPr="0023642B">
        <w:rPr>
          <w:rFonts w:ascii="ヒラギノ丸ゴ Pro W4" w:eastAsia="ヒラギノ丸ゴ Pro W4" w:hAnsi="ヒラギノ丸ゴ Pro W4" w:cs="Times New Roman"/>
          <w:noProof/>
          <w:kern w:val="0"/>
        </w:rPr>
        <w:t>, 827–833, doi:10.1038/nature02691. http://www.nature.com/articles/nature02691.</w:t>
      </w:r>
    </w:p>
    <w:p w14:paraId="63A958DF" w14:textId="36163116"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Berthelot, H., M. Benavides, P. H. Moisander, O. Grosso, and S. Bonnet</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noProof/>
          <w:kern w:val="0"/>
        </w:rPr>
        <w:lastRenderedPageBreak/>
        <w:t xml:space="preserve">High-nitrogen fixation rates in the particulate and dissolved pools in the Western Tropical Pacific (Solomon and Bismarck Seas). </w:t>
      </w:r>
      <w:r w:rsidRPr="0023642B">
        <w:rPr>
          <w:rFonts w:ascii="ヒラギノ丸ゴ Pro W4" w:eastAsia="ヒラギノ丸ゴ Pro W4" w:hAnsi="ヒラギノ丸ゴ Pro W4" w:cs="Times New Roman"/>
          <w:i/>
          <w:iCs/>
          <w:noProof/>
          <w:kern w:val="0"/>
        </w:rPr>
        <w:t>Geophys. Res. Lett.</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44</w:t>
      </w:r>
      <w:r w:rsidRPr="0023642B">
        <w:rPr>
          <w:rFonts w:ascii="ヒラギノ丸ゴ Pro W4" w:eastAsia="ヒラギノ丸ゴ Pro W4" w:hAnsi="ヒラギノ丸ゴ Pro W4" w:cs="Times New Roman"/>
          <w:noProof/>
          <w:kern w:val="0"/>
        </w:rPr>
        <w:t>, 8414–8423, doi:10.1002/2017GL073856. http://doi.wiley.com/10.1002/2017GL073856.</w:t>
      </w:r>
    </w:p>
    <w:p w14:paraId="72C34757" w14:textId="6B70D69E"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Bertrand, A., Lengaigne, M., Takahashi, K., Avadí, A., Poulain, F. &amp; Harrod, C.</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i/>
          <w:iCs/>
          <w:noProof/>
          <w:kern w:val="0"/>
        </w:rPr>
        <w:t>El Niño Southern Oscillation (ENSO) effects on fisheries and aquaculture</w:t>
      </w:r>
      <w:r w:rsidRPr="0023642B">
        <w:rPr>
          <w:rFonts w:ascii="ヒラギノ丸ゴ Pro W4" w:eastAsia="ヒラギノ丸ゴ Pro W4" w:hAnsi="ヒラギノ丸ゴ Pro W4" w:cs="Times New Roman"/>
          <w:noProof/>
          <w:kern w:val="0"/>
        </w:rPr>
        <w:t>. FAO, https://doi.org/10.4060/ca8348en.</w:t>
      </w:r>
    </w:p>
    <w:p w14:paraId="4894B6C3" w14:textId="74F6C34B"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Bittig, H. C.,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A BGC-Argo Guide: Planning, Deployment, Data Handling and Usage. </w:t>
      </w:r>
      <w:r w:rsidRPr="0023642B">
        <w:rPr>
          <w:rFonts w:ascii="ヒラギノ丸ゴ Pro W4" w:eastAsia="ヒラギノ丸ゴ Pro W4" w:hAnsi="ヒラギノ丸ゴ Pro W4" w:cs="Times New Roman"/>
          <w:i/>
          <w:iCs/>
          <w:noProof/>
          <w:kern w:val="0"/>
        </w:rPr>
        <w:t>Front. Mar.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6</w:t>
      </w:r>
      <w:r w:rsidRPr="0023642B">
        <w:rPr>
          <w:rFonts w:ascii="ヒラギノ丸ゴ Pro W4" w:eastAsia="ヒラギノ丸ゴ Pro W4" w:hAnsi="ヒラギノ丸ゴ Pro W4" w:cs="Times New Roman"/>
          <w:noProof/>
          <w:kern w:val="0"/>
        </w:rPr>
        <w:t>, doi:10.3389/fmars.2019.00502. https://www.frontiersin.org/article/10.3389/fmars.2019.00502/full.</w:t>
      </w:r>
    </w:p>
    <w:p w14:paraId="0C342EE2" w14:textId="5AA17057"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Bonan, G. B., and S. C. Doney</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8):</w:t>
      </w:r>
      <w:r w:rsidRPr="0023642B">
        <w:rPr>
          <w:rFonts w:ascii="ヒラギノ丸ゴ Pro W4" w:eastAsia="ヒラギノ丸ゴ Pro W4" w:hAnsi="ヒラギノ丸ゴ Pro W4" w:cs="Times New Roman"/>
          <w:noProof/>
          <w:kern w:val="0"/>
        </w:rPr>
        <w:t xml:space="preserve"> Climate, ecosystems, and planetary futures: The challenge to predict life in Earth system models. </w:t>
      </w:r>
      <w:r w:rsidRPr="0023642B">
        <w:rPr>
          <w:rFonts w:ascii="ヒラギノ丸ゴ Pro W4" w:eastAsia="ヒラギノ丸ゴ Pro W4" w:hAnsi="ヒラギノ丸ゴ Pro W4" w:cs="Times New Roman"/>
          <w:i/>
          <w:iCs/>
          <w:noProof/>
          <w:kern w:val="0"/>
        </w:rPr>
        <w:t>Science (80-. ).</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359</w:t>
      </w:r>
      <w:r w:rsidRPr="0023642B">
        <w:rPr>
          <w:rFonts w:ascii="ヒラギノ丸ゴ Pro W4" w:eastAsia="ヒラギノ丸ゴ Pro W4" w:hAnsi="ヒラギノ丸ゴ Pro W4" w:cs="Times New Roman"/>
          <w:noProof/>
          <w:kern w:val="0"/>
        </w:rPr>
        <w:t>, eaam8328, doi:10.1126/science.aam8328. https://www.sciencemag.org/lookup/doi/10.1126/science.aam8328.</w:t>
      </w:r>
    </w:p>
    <w:p w14:paraId="48F757FD" w14:textId="0B06E4AB"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Bonnet, S., I. C. Biegala, P. Dutrieux, L. O. Slemons, and D. G. Capone</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noProof/>
          <w:kern w:val="0"/>
        </w:rPr>
        <w:lastRenderedPageBreak/>
        <w:t xml:space="preserve">Nitrogen fixation in the western equatorial Pacific: Rates, diazotrophic cyanobacterial size class distribution, and biogeochemical significance. </w:t>
      </w:r>
      <w:r w:rsidRPr="0023642B">
        <w:rPr>
          <w:rFonts w:ascii="ヒラギノ丸ゴ Pro W4" w:eastAsia="ヒラギノ丸ゴ Pro W4" w:hAnsi="ヒラギノ丸ゴ Pro W4" w:cs="Times New Roman"/>
          <w:i/>
          <w:iCs/>
          <w:noProof/>
          <w:kern w:val="0"/>
        </w:rPr>
        <w:t>Global Biogeochem. Cycles</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23</w:t>
      </w:r>
      <w:r w:rsidRPr="0023642B">
        <w:rPr>
          <w:rFonts w:ascii="ヒラギノ丸ゴ Pro W4" w:eastAsia="ヒラギノ丸ゴ Pro W4" w:hAnsi="ヒラギノ丸ゴ Pro W4" w:cs="Times New Roman"/>
          <w:noProof/>
          <w:kern w:val="0"/>
        </w:rPr>
        <w:t>, n/a-n/a, doi:10.1029/2008GB003439. http://doi.wiley.com/10.1029/2008GB003439.</w:t>
      </w:r>
    </w:p>
    <w:p w14:paraId="53F74E1D" w14:textId="051ECA63"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Le Borgne, R., V. Allain, S. P. Griffiths, R. J. Matear, A. D. McKinnon, and A. J. Richardson</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1):</w:t>
      </w:r>
      <w:r w:rsidRPr="0023642B">
        <w:rPr>
          <w:rFonts w:ascii="ヒラギノ丸ゴ Pro W4" w:eastAsia="ヒラギノ丸ゴ Pro W4" w:hAnsi="ヒラギノ丸ゴ Pro W4" w:cs="Times New Roman"/>
          <w:noProof/>
          <w:kern w:val="0"/>
        </w:rPr>
        <w:t xml:space="preserve"> Vulnerability of open ocean food webs in the tropical Pacific to climate change. </w:t>
      </w:r>
      <w:r w:rsidRPr="0023642B">
        <w:rPr>
          <w:rFonts w:ascii="ヒラギノ丸ゴ Pro W4" w:eastAsia="ヒラギノ丸ゴ Pro W4" w:hAnsi="ヒラギノ丸ゴ Pro W4" w:cs="Times New Roman"/>
          <w:i/>
          <w:iCs/>
          <w:noProof/>
          <w:kern w:val="0"/>
        </w:rPr>
        <w:t>Vulnerability of Tropical Pacific Fisheries and Aquaculture to Climate Change</w:t>
      </w:r>
      <w:r w:rsidRPr="0023642B">
        <w:rPr>
          <w:rFonts w:ascii="ヒラギノ丸ゴ Pro W4" w:eastAsia="ヒラギノ丸ゴ Pro W4" w:hAnsi="ヒラギノ丸ゴ Pro W4" w:cs="Times New Roman"/>
          <w:noProof/>
          <w:kern w:val="0"/>
        </w:rPr>
        <w:t>, 189–250.</w:t>
      </w:r>
    </w:p>
    <w:p w14:paraId="517C9A22" w14:textId="35ADB6CF"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Brainard, R. E.,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8):</w:t>
      </w:r>
      <w:r w:rsidRPr="0023642B">
        <w:rPr>
          <w:rFonts w:ascii="ヒラギノ丸ゴ Pro W4" w:eastAsia="ヒラギノ丸ゴ Pro W4" w:hAnsi="ヒラギノ丸ゴ Pro W4" w:cs="Times New Roman"/>
          <w:noProof/>
          <w:kern w:val="0"/>
        </w:rPr>
        <w:t xml:space="preserve"> Ecological Impacts of the 2015/16 El Niño in the Central Equatorial Pacific. </w:t>
      </w:r>
      <w:r w:rsidRPr="0023642B">
        <w:rPr>
          <w:rFonts w:ascii="ヒラギノ丸ゴ Pro W4" w:eastAsia="ヒラギノ丸ゴ Pro W4" w:hAnsi="ヒラギノ丸ゴ Pro W4" w:cs="Times New Roman"/>
          <w:i/>
          <w:iCs/>
          <w:noProof/>
          <w:kern w:val="0"/>
        </w:rPr>
        <w:t>Bull. Am. Meteorol. Soc.</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99</w:t>
      </w:r>
      <w:r w:rsidRPr="0023642B">
        <w:rPr>
          <w:rFonts w:ascii="ヒラギノ丸ゴ Pro W4" w:eastAsia="ヒラギノ丸ゴ Pro W4" w:hAnsi="ヒラギノ丸ゴ Pro W4" w:cs="Times New Roman"/>
          <w:noProof/>
          <w:kern w:val="0"/>
        </w:rPr>
        <w:t>, S21–S26, doi:10.1175/BAMS-D-17-0128.1. https://journals.ametsoc.org/view/journals/bams/99/1/bams-explainingextremeevents2016.1.xml.</w:t>
      </w:r>
    </w:p>
    <w:p w14:paraId="3431DDE6" w14:textId="3CBDA47D"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Brett, A.,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Ocean data need a sea change to help navigate the warming world. </w:t>
      </w:r>
      <w:r w:rsidRPr="0023642B">
        <w:rPr>
          <w:rFonts w:ascii="ヒラギノ丸ゴ Pro W4" w:eastAsia="ヒラギノ丸ゴ Pro W4" w:hAnsi="ヒラギノ丸ゴ Pro W4" w:cs="Times New Roman"/>
          <w:i/>
          <w:iCs/>
          <w:noProof/>
          <w:kern w:val="0"/>
        </w:rPr>
        <w:t>Nature</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582</w:t>
      </w:r>
      <w:r w:rsidRPr="0023642B">
        <w:rPr>
          <w:rFonts w:ascii="ヒラギノ丸ゴ Pro W4" w:eastAsia="ヒラギノ丸ゴ Pro W4" w:hAnsi="ヒラギノ丸ゴ Pro W4" w:cs="Times New Roman"/>
          <w:noProof/>
          <w:kern w:val="0"/>
        </w:rPr>
        <w:t>, 181–183, doi:10.1038/d41586-020-</w:t>
      </w:r>
      <w:r w:rsidRPr="0023642B">
        <w:rPr>
          <w:rFonts w:ascii="ヒラギノ丸ゴ Pro W4" w:eastAsia="ヒラギノ丸ゴ Pro W4" w:hAnsi="ヒラギノ丸ゴ Pro W4" w:cs="Times New Roman"/>
          <w:noProof/>
          <w:kern w:val="0"/>
        </w:rPr>
        <w:lastRenderedPageBreak/>
        <w:t>01668-z. http://www.nature.com/articles/d41586-020-01668-z.</w:t>
      </w:r>
    </w:p>
    <w:p w14:paraId="781A8855" w14:textId="07AEEBE5"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Brewin, R. J. W., T. Hirata, N. J. Hardman-Mountford, S. J. Lavender, S. Sathyendranath, and R. Barlow</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2):</w:t>
      </w:r>
      <w:r w:rsidRPr="0023642B">
        <w:rPr>
          <w:rFonts w:ascii="ヒラギノ丸ゴ Pro W4" w:eastAsia="ヒラギノ丸ゴ Pro W4" w:hAnsi="ヒラギノ丸ゴ Pro W4" w:cs="Times New Roman"/>
          <w:noProof/>
          <w:kern w:val="0"/>
        </w:rPr>
        <w:t xml:space="preserve"> The influence of the Indian Ocean Dipole on interannual variations in phytoplankton size structure as revealed by Earth Observation. </w:t>
      </w:r>
      <w:r w:rsidRPr="0023642B">
        <w:rPr>
          <w:rFonts w:ascii="ヒラギノ丸ゴ Pro W4" w:eastAsia="ヒラギノ丸ゴ Pro W4" w:hAnsi="ヒラギノ丸ゴ Pro W4" w:cs="Times New Roman"/>
          <w:i/>
          <w:iCs/>
          <w:noProof/>
          <w:kern w:val="0"/>
        </w:rPr>
        <w:t>Deep Sea Res. Part II Top. Stud. Oceanogr.</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77</w:t>
      </w:r>
      <w:r w:rsidRPr="0023642B">
        <w:rPr>
          <w:rFonts w:ascii="ヒラギノ丸ゴ Pro W4" w:eastAsia="ヒラギノ丸ゴ Pro W4" w:hAnsi="ヒラギノ丸ゴ Pro W4" w:cs="Times New Roman"/>
          <w:noProof/>
          <w:kern w:val="0"/>
        </w:rPr>
        <w:t>–</w:t>
      </w:r>
      <w:r w:rsidRPr="0023642B">
        <w:rPr>
          <w:rFonts w:ascii="ヒラギノ丸ゴ Pro W4" w:eastAsia="ヒラギノ丸ゴ Pro W4" w:hAnsi="ヒラギノ丸ゴ Pro W4" w:cs="Times New Roman"/>
          <w:b/>
          <w:bCs/>
          <w:noProof/>
          <w:kern w:val="0"/>
        </w:rPr>
        <w:t>80</w:t>
      </w:r>
      <w:r w:rsidRPr="0023642B">
        <w:rPr>
          <w:rFonts w:ascii="ヒラギノ丸ゴ Pro W4" w:eastAsia="ヒラギノ丸ゴ Pro W4" w:hAnsi="ヒラギノ丸ゴ Pro W4" w:cs="Times New Roman"/>
          <w:noProof/>
          <w:kern w:val="0"/>
        </w:rPr>
        <w:t>, 117–127, doi:10.1016/j.dsr2.2012.04.009. https://linkinghub.elsevier.com/retrieve/pii/S0967064512000574.</w:t>
      </w:r>
    </w:p>
    <w:p w14:paraId="2CED2588" w14:textId="12D43647"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Cai, W., A. Santoso, G. Wang, E. Weller, L. Wu, K. Ashok, Y. Masumoto,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4):</w:t>
      </w:r>
      <w:r w:rsidRPr="0023642B">
        <w:rPr>
          <w:rFonts w:ascii="ヒラギノ丸ゴ Pro W4" w:eastAsia="ヒラギノ丸ゴ Pro W4" w:hAnsi="ヒラギノ丸ゴ Pro W4" w:cs="Times New Roman"/>
          <w:noProof/>
          <w:kern w:val="0"/>
        </w:rPr>
        <w:t xml:space="preserve"> Increased frequency of extreme Indian ocean dipole events due to greenhouse warming. </w:t>
      </w:r>
      <w:r w:rsidRPr="0023642B">
        <w:rPr>
          <w:rFonts w:ascii="ヒラギノ丸ゴ Pro W4" w:eastAsia="ヒラギノ丸ゴ Pro W4" w:hAnsi="ヒラギノ丸ゴ Pro W4" w:cs="Times New Roman"/>
          <w:i/>
          <w:iCs/>
          <w:noProof/>
          <w:kern w:val="0"/>
        </w:rPr>
        <w:t>Nature</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510</w:t>
      </w:r>
      <w:r w:rsidRPr="0023642B">
        <w:rPr>
          <w:rFonts w:ascii="ヒラギノ丸ゴ Pro W4" w:eastAsia="ヒラギノ丸ゴ Pro W4" w:hAnsi="ヒラギノ丸ゴ Pro W4" w:cs="Times New Roman"/>
          <w:noProof/>
          <w:kern w:val="0"/>
        </w:rPr>
        <w:t>, 254–258, doi:10.1038/nature13327.</w:t>
      </w:r>
    </w:p>
    <w:p w14:paraId="20C5A79A" w14:textId="15808542"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5):</w:t>
      </w:r>
      <w:r w:rsidRPr="0023642B">
        <w:rPr>
          <w:rFonts w:ascii="ヒラギノ丸ゴ Pro W4" w:eastAsia="ヒラギノ丸ゴ Pro W4" w:hAnsi="ヒラギノ丸ゴ Pro W4" w:cs="Times New Roman"/>
          <w:noProof/>
          <w:kern w:val="0"/>
        </w:rPr>
        <w:t xml:space="preserve"> Increased frequency of extreme La Niña events under greenhouse warming. </w:t>
      </w:r>
      <w:r w:rsidRPr="0023642B">
        <w:rPr>
          <w:rFonts w:ascii="ヒラギノ丸ゴ Pro W4" w:eastAsia="ヒラギノ丸ゴ Pro W4" w:hAnsi="ヒラギノ丸ゴ Pro W4" w:cs="Times New Roman"/>
          <w:i/>
          <w:iCs/>
          <w:noProof/>
          <w:kern w:val="0"/>
        </w:rPr>
        <w:t>Nat. Clim. Chang.</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5</w:t>
      </w:r>
      <w:r w:rsidRPr="0023642B">
        <w:rPr>
          <w:rFonts w:ascii="ヒラギノ丸ゴ Pro W4" w:eastAsia="ヒラギノ丸ゴ Pro W4" w:hAnsi="ヒラギノ丸ゴ Pro W4" w:cs="Times New Roman"/>
          <w:noProof/>
          <w:kern w:val="0"/>
        </w:rPr>
        <w:t>, 132–137, doi:10.1038/nclimate2492.</w:t>
      </w:r>
    </w:p>
    <w:p w14:paraId="59BB8693" w14:textId="038385BB"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Pantropical climate interactions. </w:t>
      </w:r>
      <w:r w:rsidRPr="0023642B">
        <w:rPr>
          <w:rFonts w:ascii="ヒラギノ丸ゴ Pro W4" w:eastAsia="ヒラギノ丸ゴ Pro W4" w:hAnsi="ヒラギノ丸ゴ Pro W4" w:cs="Times New Roman"/>
          <w:i/>
          <w:iCs/>
          <w:noProof/>
          <w:kern w:val="0"/>
        </w:rPr>
        <w:t>Science (80-. ).</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lastRenderedPageBreak/>
        <w:t>363</w:t>
      </w:r>
      <w:r w:rsidRPr="0023642B">
        <w:rPr>
          <w:rFonts w:ascii="ヒラギノ丸ゴ Pro W4" w:eastAsia="ヒラギノ丸ゴ Pro W4" w:hAnsi="ヒラギノ丸ゴ Pro W4" w:cs="Times New Roman"/>
          <w:noProof/>
          <w:kern w:val="0"/>
        </w:rPr>
        <w:t>, eaav4236, doi:10.1126/science.aav4236. https://www.sciencemag.org/lookup/doi/10.1126/science.aav4236.</w:t>
      </w:r>
    </w:p>
    <w:p w14:paraId="0A26A81F" w14:textId="5DD96B4C"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K. Yang, L. Wu, G. Huang, A. Santoso, B. Ng, G. Wang,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1):</w:t>
      </w:r>
      <w:r w:rsidRPr="0023642B">
        <w:rPr>
          <w:rFonts w:ascii="ヒラギノ丸ゴ Pro W4" w:eastAsia="ヒラギノ丸ゴ Pro W4" w:hAnsi="ヒラギノ丸ゴ Pro W4" w:cs="Times New Roman"/>
          <w:noProof/>
          <w:kern w:val="0"/>
        </w:rPr>
        <w:t xml:space="preserve"> Opposite response of strong and moderate positive Indian Ocean Dipole to global warming. </w:t>
      </w:r>
      <w:r w:rsidRPr="0023642B">
        <w:rPr>
          <w:rFonts w:ascii="ヒラギノ丸ゴ Pro W4" w:eastAsia="ヒラギノ丸ゴ Pro W4" w:hAnsi="ヒラギノ丸ゴ Pro W4" w:cs="Times New Roman"/>
          <w:i/>
          <w:iCs/>
          <w:noProof/>
          <w:kern w:val="0"/>
        </w:rPr>
        <w:t>Nat. Clim. Chang.</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11</w:t>
      </w:r>
      <w:r w:rsidRPr="0023642B">
        <w:rPr>
          <w:rFonts w:ascii="ヒラギノ丸ゴ Pro W4" w:eastAsia="ヒラギノ丸ゴ Pro W4" w:hAnsi="ヒラギノ丸ゴ Pro W4" w:cs="Times New Roman"/>
          <w:noProof/>
          <w:kern w:val="0"/>
        </w:rPr>
        <w:t>, 27–32, doi:10.1038/s41558-020-00943-1. http://dx.doi.org/10.1038/s41558-020-00943-1.</w:t>
      </w:r>
    </w:p>
    <w:p w14:paraId="080C6443" w14:textId="4E8873C7"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Capotondi, A.,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5):</w:t>
      </w:r>
      <w:r w:rsidRPr="0023642B">
        <w:rPr>
          <w:rFonts w:ascii="ヒラギノ丸ゴ Pro W4" w:eastAsia="ヒラギノ丸ゴ Pro W4" w:hAnsi="ヒラギノ丸ゴ Pro W4" w:cs="Times New Roman"/>
          <w:noProof/>
          <w:kern w:val="0"/>
        </w:rPr>
        <w:t xml:space="preserve"> Understanding ENSO diversity. </w:t>
      </w:r>
      <w:r w:rsidRPr="0023642B">
        <w:rPr>
          <w:rFonts w:ascii="ヒラギノ丸ゴ Pro W4" w:eastAsia="ヒラギノ丸ゴ Pro W4" w:hAnsi="ヒラギノ丸ゴ Pro W4" w:cs="Times New Roman"/>
          <w:i/>
          <w:iCs/>
          <w:noProof/>
          <w:kern w:val="0"/>
        </w:rPr>
        <w:t>Bull. Am. Meteorol. Soc.</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96</w:t>
      </w:r>
      <w:r w:rsidRPr="0023642B">
        <w:rPr>
          <w:rFonts w:ascii="ヒラギノ丸ゴ Pro W4" w:eastAsia="ヒラギノ丸ゴ Pro W4" w:hAnsi="ヒラギノ丸ゴ Pro W4" w:cs="Times New Roman"/>
          <w:noProof/>
          <w:kern w:val="0"/>
        </w:rPr>
        <w:t>, 921–938, doi:10.1175/BAMS-D-13-00117.1. https://journals.ametsoc.org/bams/article/96/6/921/69514/Understanding-ENSO-Diversity.</w:t>
      </w:r>
    </w:p>
    <w:p w14:paraId="5E6F1E41" w14:textId="1C2280B0"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Observational Needs Supporting Marine Ecosystems Modeling and Forecasting: From the Global Ocean to Regional and Coastal Systems. </w:t>
      </w:r>
      <w:r w:rsidRPr="0023642B">
        <w:rPr>
          <w:rFonts w:ascii="ヒラギノ丸ゴ Pro W4" w:eastAsia="ヒラギノ丸ゴ Pro W4" w:hAnsi="ヒラギノ丸ゴ Pro W4" w:cs="Times New Roman"/>
          <w:i/>
          <w:iCs/>
          <w:noProof/>
          <w:kern w:val="0"/>
        </w:rPr>
        <w:t>Front. Mar.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6</w:t>
      </w:r>
      <w:r w:rsidRPr="0023642B">
        <w:rPr>
          <w:rFonts w:ascii="ヒラギノ丸ゴ Pro W4" w:eastAsia="ヒラギノ丸ゴ Pro W4" w:hAnsi="ヒラギノ丸ゴ Pro W4" w:cs="Times New Roman"/>
          <w:noProof/>
          <w:kern w:val="0"/>
        </w:rPr>
        <w:t>, doi:10.3389/fmars.2019.00623. https://www.frontiersin.org/article/10.3389/fmars.2019.00623/full.</w:t>
      </w:r>
    </w:p>
    <w:p w14:paraId="67E87B21" w14:textId="33F7F5D0"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Chai, F.,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Monitoring ocean biogeochemistry with </w:t>
      </w:r>
      <w:r w:rsidRPr="0023642B">
        <w:rPr>
          <w:rFonts w:ascii="ヒラギノ丸ゴ Pro W4" w:eastAsia="ヒラギノ丸ゴ Pro W4" w:hAnsi="ヒラギノ丸ゴ Pro W4" w:cs="Times New Roman"/>
          <w:noProof/>
          <w:kern w:val="0"/>
        </w:rPr>
        <w:lastRenderedPageBreak/>
        <w:t xml:space="preserve">autonomous platforms. </w:t>
      </w:r>
      <w:r w:rsidRPr="0023642B">
        <w:rPr>
          <w:rFonts w:ascii="ヒラギノ丸ゴ Pro W4" w:eastAsia="ヒラギノ丸ゴ Pro W4" w:hAnsi="ヒラギノ丸ゴ Pro W4" w:cs="Times New Roman"/>
          <w:i/>
          <w:iCs/>
          <w:noProof/>
          <w:kern w:val="0"/>
        </w:rPr>
        <w:t>Nat. Rev. Earth Environ.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w:t>
      </w:r>
      <w:r w:rsidRPr="0023642B">
        <w:rPr>
          <w:rFonts w:ascii="ヒラギノ丸ゴ Pro W4" w:eastAsia="ヒラギノ丸ゴ Pro W4" w:hAnsi="ヒラギノ丸ゴ Pro W4" w:cs="Times New Roman"/>
          <w:noProof/>
          <w:kern w:val="0"/>
        </w:rPr>
        <w:t>, 315–326, doi:10.1038/s43017-020-0053-y. http://www.nature.com/articles/s43017-020-0053-y.</w:t>
      </w:r>
    </w:p>
    <w:p w14:paraId="5CC880D2" w14:textId="3DCE4ACD"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Charles, C. D.</w:t>
      </w:r>
      <w:r w:rsidR="00E8087C" w:rsidRPr="00E8087C">
        <w:rPr>
          <w:rFonts w:ascii="ヒラギノ丸ゴ Pro W4" w:eastAsia="ヒラギノ丸ゴ Pro W4" w:hAnsi="ヒラギノ丸ゴ Pro W4" w:cs="Times New Roman"/>
          <w:noProof/>
          <w:kern w:val="0"/>
        </w:rPr>
        <w:t xml:space="preserve"> (1</w:t>
      </w:r>
      <w:r w:rsidRPr="0023642B">
        <w:rPr>
          <w:rFonts w:ascii="ヒラギノ丸ゴ Pro W4" w:eastAsia="ヒラギノ丸ゴ Pro W4" w:hAnsi="ヒラギノ丸ゴ Pro W4" w:cs="Times New Roman"/>
          <w:noProof/>
          <w:kern w:val="0"/>
        </w:rPr>
        <w:t>99</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Interaction Between the ENSO and the Asian Monsoon in a Coral Record of Tropical Climate. </w:t>
      </w:r>
      <w:r w:rsidRPr="0023642B">
        <w:rPr>
          <w:rFonts w:ascii="ヒラギノ丸ゴ Pro W4" w:eastAsia="ヒラギノ丸ゴ Pro W4" w:hAnsi="ヒラギノ丸ゴ Pro W4" w:cs="Times New Roman"/>
          <w:i/>
          <w:iCs/>
          <w:noProof/>
          <w:kern w:val="0"/>
        </w:rPr>
        <w:t>Science (80-. ).</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277</w:t>
      </w:r>
      <w:r w:rsidRPr="0023642B">
        <w:rPr>
          <w:rFonts w:ascii="ヒラギノ丸ゴ Pro W4" w:eastAsia="ヒラギノ丸ゴ Pro W4" w:hAnsi="ヒラギノ丸ゴ Pro W4" w:cs="Times New Roman"/>
          <w:noProof/>
          <w:kern w:val="0"/>
        </w:rPr>
        <w:t>, 925–928, doi:10.1126/science.277.5328.925. https://www.sciencemag.org/lookup/doi/10.1126/science.277.5328.925.</w:t>
      </w:r>
    </w:p>
    <w:p w14:paraId="1302DE58" w14:textId="01FB72D7"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Chikamoto, Y.,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5):</w:t>
      </w:r>
      <w:r w:rsidRPr="0023642B">
        <w:rPr>
          <w:rFonts w:ascii="ヒラギノ丸ゴ Pro W4" w:eastAsia="ヒラギノ丸ゴ Pro W4" w:hAnsi="ヒラギノ丸ゴ Pro W4" w:cs="Times New Roman"/>
          <w:noProof/>
          <w:kern w:val="0"/>
        </w:rPr>
        <w:t xml:space="preserve"> Skilful multi-year predictions of tropical trans-basin climate variability. </w:t>
      </w:r>
      <w:r w:rsidRPr="0023642B">
        <w:rPr>
          <w:rFonts w:ascii="ヒラギノ丸ゴ Pro W4" w:eastAsia="ヒラギノ丸ゴ Pro W4" w:hAnsi="ヒラギノ丸ゴ Pro W4" w:cs="Times New Roman"/>
          <w:i/>
          <w:iCs/>
          <w:noProof/>
          <w:kern w:val="0"/>
        </w:rPr>
        <w:t>Nat. Commun.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6</w:t>
      </w:r>
      <w:r w:rsidRPr="0023642B">
        <w:rPr>
          <w:rFonts w:ascii="ヒラギノ丸ゴ Pro W4" w:eastAsia="ヒラギノ丸ゴ Pro W4" w:hAnsi="ヒラギノ丸ゴ Pro W4" w:cs="Times New Roman"/>
          <w:noProof/>
          <w:kern w:val="0"/>
        </w:rPr>
        <w:t>, 6869, doi:10.1038/ncomms7869. http://www.scopus.com/inward/record.url?eid=2-s2.0-84928390568&amp;partnerID=tZOtx3y1.</w:t>
      </w:r>
    </w:p>
    <w:p w14:paraId="70189894" w14:textId="7E6B45F2"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Coale, K. H., and Coauthors</w:t>
      </w:r>
      <w:r w:rsidR="00E8087C" w:rsidRPr="00E8087C">
        <w:rPr>
          <w:rFonts w:ascii="ヒラギノ丸ゴ Pro W4" w:eastAsia="ヒラギノ丸ゴ Pro W4" w:hAnsi="ヒラギノ丸ゴ Pro W4" w:cs="Times New Roman"/>
          <w:noProof/>
          <w:kern w:val="0"/>
        </w:rPr>
        <w:t xml:space="preserve"> (1</w:t>
      </w:r>
      <w:r w:rsidRPr="0023642B">
        <w:rPr>
          <w:rFonts w:ascii="ヒラギノ丸ゴ Pro W4" w:eastAsia="ヒラギノ丸ゴ Pro W4" w:hAnsi="ヒラギノ丸ゴ Pro W4" w:cs="Times New Roman"/>
          <w:noProof/>
          <w:kern w:val="0"/>
        </w:rPr>
        <w:t>99</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 xml:space="preserve"> A massive phytoplankton bloom induced by an ecosystem-scale iron fertilization experiment in the equatorial Pacific Ocean. </w:t>
      </w:r>
      <w:r w:rsidRPr="0023642B">
        <w:rPr>
          <w:rFonts w:ascii="ヒラギノ丸ゴ Pro W4" w:eastAsia="ヒラギノ丸ゴ Pro W4" w:hAnsi="ヒラギノ丸ゴ Pro W4" w:cs="Times New Roman"/>
          <w:i/>
          <w:iCs/>
          <w:noProof/>
          <w:kern w:val="0"/>
        </w:rPr>
        <w:t>Nature</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383</w:t>
      </w:r>
      <w:r w:rsidRPr="0023642B">
        <w:rPr>
          <w:rFonts w:ascii="ヒラギノ丸ゴ Pro W4" w:eastAsia="ヒラギノ丸ゴ Pro W4" w:hAnsi="ヒラギノ丸ゴ Pro W4" w:cs="Times New Roman"/>
          <w:noProof/>
          <w:kern w:val="0"/>
        </w:rPr>
        <w:t>, 495–501, doi:10.1038/383495a0. http://www.nature.com/articles/383495a0.</w:t>
      </w:r>
    </w:p>
    <w:p w14:paraId="7AA251F5" w14:textId="01F87300"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lastRenderedPageBreak/>
        <w:t>Counillon, F., N. Keenlyside, T. Toniazzo, S. Koseki, T. Demissie, I. Bethke, and Y. Wang</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1):</w:t>
      </w:r>
      <w:r w:rsidRPr="0023642B">
        <w:rPr>
          <w:rFonts w:ascii="ヒラギノ丸ゴ Pro W4" w:eastAsia="ヒラギノ丸ゴ Pro W4" w:hAnsi="ヒラギノ丸ゴ Pro W4" w:cs="Times New Roman"/>
          <w:noProof/>
          <w:kern w:val="0"/>
        </w:rPr>
        <w:t xml:space="preserve"> Relating model bias and prediction skill in the equatorial Atlantic. </w:t>
      </w:r>
      <w:r w:rsidRPr="0023642B">
        <w:rPr>
          <w:rFonts w:ascii="ヒラギノ丸ゴ Pro W4" w:eastAsia="ヒラギノ丸ゴ Pro W4" w:hAnsi="ヒラギノ丸ゴ Pro W4" w:cs="Times New Roman"/>
          <w:i/>
          <w:iCs/>
          <w:noProof/>
          <w:kern w:val="0"/>
        </w:rPr>
        <w:t>Clim. Dyn.</w:t>
      </w:r>
      <w:r w:rsidRPr="0023642B">
        <w:rPr>
          <w:rFonts w:ascii="ヒラギノ丸ゴ Pro W4" w:eastAsia="ヒラギノ丸ゴ Pro W4" w:hAnsi="ヒラギノ丸ゴ Pro W4" w:cs="Times New Roman"/>
          <w:noProof/>
          <w:kern w:val="0"/>
        </w:rPr>
        <w:t>, doi:10.1007/s00382-020-05605-8. https://doi.org/10.1007/s00382-020-05605-8.</w:t>
      </w:r>
    </w:p>
    <w:p w14:paraId="402F2F4C" w14:textId="7FA931DD"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Currie, J. C., M. Lengaigne, J. Vialard, D. M. Kaplan, O. Aumont, S. W. A. Naqvi, and O. Maury</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3):</w:t>
      </w:r>
      <w:r w:rsidRPr="0023642B">
        <w:rPr>
          <w:rFonts w:ascii="ヒラギノ丸ゴ Pro W4" w:eastAsia="ヒラギノ丸ゴ Pro W4" w:hAnsi="ヒラギノ丸ゴ Pro W4" w:cs="Times New Roman"/>
          <w:noProof/>
          <w:kern w:val="0"/>
        </w:rPr>
        <w:t xml:space="preserve"> Indian ocean dipole and El Niño/Southern Oscillation impacts on regional chlorophyll anomalies in the Indian Ocean. </w:t>
      </w:r>
      <w:r w:rsidRPr="0023642B">
        <w:rPr>
          <w:rFonts w:ascii="ヒラギノ丸ゴ Pro W4" w:eastAsia="ヒラギノ丸ゴ Pro W4" w:hAnsi="ヒラギノ丸ゴ Pro W4" w:cs="Times New Roman"/>
          <w:i/>
          <w:iCs/>
          <w:noProof/>
          <w:kern w:val="0"/>
        </w:rPr>
        <w:t>Biogeosciences</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10</w:t>
      </w:r>
      <w:r w:rsidRPr="0023642B">
        <w:rPr>
          <w:rFonts w:ascii="ヒラギノ丸ゴ Pro W4" w:eastAsia="ヒラギノ丸ゴ Pro W4" w:hAnsi="ヒラギノ丸ゴ Pro W4" w:cs="Times New Roman"/>
          <w:noProof/>
          <w:kern w:val="0"/>
        </w:rPr>
        <w:t>, 6677–6698, doi:10.5194/bg-10-6677-2013.</w:t>
      </w:r>
    </w:p>
    <w:p w14:paraId="6D3643DC" w14:textId="06DA71DA"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Doi, T., S. K. Behera,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3):</w:t>
      </w:r>
      <w:r w:rsidRPr="0023642B">
        <w:rPr>
          <w:rFonts w:ascii="ヒラギノ丸ゴ Pro W4" w:eastAsia="ヒラギノ丸ゴ Pro W4" w:hAnsi="ヒラギノ丸ゴ Pro W4" w:cs="Times New Roman"/>
          <w:noProof/>
          <w:kern w:val="0"/>
        </w:rPr>
        <w:t xml:space="preserve"> Predictability of the Ningaloo Niño/Niña. </w:t>
      </w:r>
      <w:r w:rsidRPr="0023642B">
        <w:rPr>
          <w:rFonts w:ascii="ヒラギノ丸ゴ Pro W4" w:eastAsia="ヒラギノ丸ゴ Pro W4" w:hAnsi="ヒラギノ丸ゴ Pro W4" w:cs="Times New Roman"/>
          <w:i/>
          <w:iCs/>
          <w:noProof/>
          <w:kern w:val="0"/>
        </w:rPr>
        <w:t>Sci. Rep.</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w:t>
      </w:r>
      <w:r w:rsidRPr="0023642B">
        <w:rPr>
          <w:rFonts w:ascii="ヒラギノ丸ゴ Pro W4" w:eastAsia="ヒラギノ丸ゴ Pro W4" w:hAnsi="ヒラギノ丸ゴ Pro W4" w:cs="Times New Roman"/>
          <w:noProof/>
          <w:kern w:val="0"/>
        </w:rPr>
        <w:t>, doi:10.1038/srep02892.</w:t>
      </w:r>
    </w:p>
    <w:p w14:paraId="55D6332D" w14:textId="6B1FF6F2"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 and ——</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 xml:space="preserve">015a: An interdecadal regime shift in rainfall predictability related to the Ningaloo Niño in the late 1990s. </w:t>
      </w:r>
      <w:r w:rsidRPr="0023642B">
        <w:rPr>
          <w:rFonts w:ascii="ヒラギノ丸ゴ Pro W4" w:eastAsia="ヒラギノ丸ゴ Pro W4" w:hAnsi="ヒラギノ丸ゴ Pro W4" w:cs="Times New Roman"/>
          <w:i/>
          <w:iCs/>
          <w:noProof/>
          <w:kern w:val="0"/>
        </w:rPr>
        <w:t>J. Geophys. Res. Ocean.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120</w:t>
      </w:r>
      <w:r w:rsidRPr="0023642B">
        <w:rPr>
          <w:rFonts w:ascii="ヒラギノ丸ゴ Pro W4" w:eastAsia="ヒラギノ丸ゴ Pro W4" w:hAnsi="ヒラギノ丸ゴ Pro W4" w:cs="Times New Roman"/>
          <w:noProof/>
          <w:kern w:val="0"/>
        </w:rPr>
        <w:t>, 1388–1396, doi:10.1002/2014JC010562.</w:t>
      </w:r>
    </w:p>
    <w:p w14:paraId="157620B0" w14:textId="7C42F51D"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C. Yuan, S. K. Behera,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 xml:space="preserve">015b: Predictability of the California Niño/Niña. </w:t>
      </w:r>
      <w:r w:rsidRPr="0023642B">
        <w:rPr>
          <w:rFonts w:ascii="ヒラギノ丸ゴ Pro W4" w:eastAsia="ヒラギノ丸ゴ Pro W4" w:hAnsi="ヒラギノ丸ゴ Pro W4" w:cs="Times New Roman"/>
          <w:i/>
          <w:iCs/>
          <w:noProof/>
          <w:kern w:val="0"/>
        </w:rPr>
        <w:t>J. Clim.</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28</w:t>
      </w:r>
      <w:r w:rsidRPr="0023642B">
        <w:rPr>
          <w:rFonts w:ascii="ヒラギノ丸ゴ Pro W4" w:eastAsia="ヒラギノ丸ゴ Pro W4" w:hAnsi="ヒラギノ丸ゴ Pro W4" w:cs="Times New Roman"/>
          <w:noProof/>
          <w:kern w:val="0"/>
        </w:rPr>
        <w:t>, 7237–7249, doi:10.1175/JCLI-D-15-0112.1.</w:t>
      </w:r>
    </w:p>
    <w:p w14:paraId="6FD0C385" w14:textId="3B616FD6"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lastRenderedPageBreak/>
        <w:t>——, S. K. Behera,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 xml:space="preserve"> Improved seasonal prediction using the SINTEX-F2 coupled model. </w:t>
      </w:r>
      <w:r w:rsidRPr="0023642B">
        <w:rPr>
          <w:rFonts w:ascii="ヒラギノ丸ゴ Pro W4" w:eastAsia="ヒラギノ丸ゴ Pro W4" w:hAnsi="ヒラギノ丸ゴ Pro W4" w:cs="Times New Roman"/>
          <w:i/>
          <w:iCs/>
          <w:noProof/>
          <w:kern w:val="0"/>
        </w:rPr>
        <w:t>J. Adv. Model. Earth Syst.</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8</w:t>
      </w:r>
      <w:r w:rsidRPr="0023642B">
        <w:rPr>
          <w:rFonts w:ascii="ヒラギノ丸ゴ Pro W4" w:eastAsia="ヒラギノ丸ゴ Pro W4" w:hAnsi="ヒラギノ丸ゴ Pro W4" w:cs="Times New Roman"/>
          <w:noProof/>
          <w:kern w:val="0"/>
        </w:rPr>
        <w:t>, 1847–1867, doi:10.1002/2016MS000744.</w:t>
      </w:r>
    </w:p>
    <w:p w14:paraId="36E9BF60" w14:textId="57211F60"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 and ——</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Merits of a 108-member ensemble system in ENSO and IOD predictions. </w:t>
      </w:r>
      <w:r w:rsidRPr="0023642B">
        <w:rPr>
          <w:rFonts w:ascii="ヒラギノ丸ゴ Pro W4" w:eastAsia="ヒラギノ丸ゴ Pro W4" w:hAnsi="ヒラギノ丸ゴ Pro W4" w:cs="Times New Roman"/>
          <w:i/>
          <w:iCs/>
          <w:noProof/>
          <w:kern w:val="0"/>
        </w:rPr>
        <w:t>J. Clim.</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32</w:t>
      </w:r>
      <w:r w:rsidRPr="0023642B">
        <w:rPr>
          <w:rFonts w:ascii="ヒラギノ丸ゴ Pro W4" w:eastAsia="ヒラギノ丸ゴ Pro W4" w:hAnsi="ヒラギノ丸ゴ Pro W4" w:cs="Times New Roman"/>
          <w:noProof/>
          <w:kern w:val="0"/>
        </w:rPr>
        <w:t>, 957–972, doi:10.1175/JCLI-D-18-0193.1.</w:t>
      </w:r>
    </w:p>
    <w:p w14:paraId="405F9BAB" w14:textId="7D95715F"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S. K. Behera,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 xml:space="preserve">020a: Wintertime impacts of the 2019 super IOD on East Asia. </w:t>
      </w:r>
      <w:r w:rsidRPr="0023642B">
        <w:rPr>
          <w:rFonts w:ascii="ヒラギノ丸ゴ Pro W4" w:eastAsia="ヒラギノ丸ゴ Pro W4" w:hAnsi="ヒラギノ丸ゴ Pro W4" w:cs="Times New Roman"/>
          <w:b/>
          <w:bCs/>
          <w:noProof/>
          <w:kern w:val="0"/>
        </w:rPr>
        <w:t>1997</w:t>
      </w:r>
      <w:r w:rsidRPr="0023642B">
        <w:rPr>
          <w:rFonts w:ascii="ヒラギノ丸ゴ Pro W4" w:eastAsia="ヒラギノ丸ゴ Pro W4" w:hAnsi="ヒラギノ丸ゴ Pro W4" w:cs="Times New Roman"/>
          <w:noProof/>
          <w:kern w:val="0"/>
        </w:rPr>
        <w:t>, 0–3, doi:10.1029/2020GL089456. https://agupubs.onlinelibrary.wiley.com/doi/10.1029/2020GL089456.</w:t>
      </w:r>
    </w:p>
    <w:p w14:paraId="2EE3C823" w14:textId="743E07BB"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S. K. Behera,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 xml:space="preserve">020b: Predictability of the Super IOD Event in 2019 and Its Link With El Niño Modoki. </w:t>
      </w:r>
      <w:r w:rsidRPr="0023642B">
        <w:rPr>
          <w:rFonts w:ascii="ヒラギノ丸ゴ Pro W4" w:eastAsia="ヒラギノ丸ゴ Pro W4" w:hAnsi="ヒラギノ丸ゴ Pro W4" w:cs="Times New Roman"/>
          <w:i/>
          <w:iCs/>
          <w:noProof/>
          <w:kern w:val="0"/>
        </w:rPr>
        <w:t>Geophys. Res. Lett.</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47</w:t>
      </w:r>
      <w:r w:rsidRPr="0023642B">
        <w:rPr>
          <w:rFonts w:ascii="ヒラギノ丸ゴ Pro W4" w:eastAsia="ヒラギノ丸ゴ Pro W4" w:hAnsi="ヒラギノ丸ゴ Pro W4" w:cs="Times New Roman"/>
          <w:noProof/>
          <w:kern w:val="0"/>
        </w:rPr>
        <w:t>, doi:10.1029/2019GL086713.</w:t>
      </w:r>
    </w:p>
    <w:p w14:paraId="7381B875" w14:textId="51DF37A0"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Doi, T., M. Nonaka, and S. Behera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 xml:space="preserve">020c: Skill Assessment of Seasonal-to-Interannual Prediction of Sea Level Anomaly in the North Pacific Based on the SINTEX-F Climate Model. </w:t>
      </w:r>
      <w:r w:rsidRPr="0023642B">
        <w:rPr>
          <w:rFonts w:ascii="ヒラギノ丸ゴ Pro W4" w:eastAsia="ヒラギノ丸ゴ Pro W4" w:hAnsi="ヒラギノ丸ゴ Pro W4" w:cs="Times New Roman"/>
          <w:i/>
          <w:iCs/>
          <w:noProof/>
          <w:kern w:val="0"/>
        </w:rPr>
        <w:t>Front. Mar.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7</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noProof/>
          <w:kern w:val="0"/>
        </w:rPr>
        <w:lastRenderedPageBreak/>
        <w:t>doi:10.3389/fmars.2020.546587.</w:t>
      </w:r>
    </w:p>
    <w:p w14:paraId="528E6739" w14:textId="2A8DD0B2"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Doi, T., G. Sakurai, and T. Iizumi</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 xml:space="preserve">020d: Seasonal Predictability of Four Major Crop Yields Worldwide by a Hybrid System of Dynamical Climate Prediction and Eco-Physiological Crop-Growth Simulation. </w:t>
      </w:r>
      <w:r w:rsidRPr="0023642B">
        <w:rPr>
          <w:rFonts w:ascii="ヒラギノ丸ゴ Pro W4" w:eastAsia="ヒラギノ丸ゴ Pro W4" w:hAnsi="ヒラギノ丸ゴ Pro W4" w:cs="Times New Roman"/>
          <w:i/>
          <w:iCs/>
          <w:noProof/>
          <w:kern w:val="0"/>
        </w:rPr>
        <w:t>Front. Sustain. Food Syst.</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w:t>
      </w:r>
      <w:r w:rsidRPr="0023642B">
        <w:rPr>
          <w:rFonts w:ascii="ヒラギノ丸ゴ Pro W4" w:eastAsia="ヒラギノ丸ゴ Pro W4" w:hAnsi="ヒラギノ丸ゴ Pro W4" w:cs="Times New Roman"/>
          <w:noProof/>
          <w:kern w:val="0"/>
        </w:rPr>
        <w:t>, doi:10.3389/fsufs.2020.00084.</w:t>
      </w:r>
    </w:p>
    <w:p w14:paraId="3C1AE653" w14:textId="7C3E2822"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Doney, S., W. Balch, V. Fabry, and R. Feely</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Ocean Acidification: A Critical Emerging Problem for the Ocean Sciences. </w:t>
      </w:r>
      <w:r w:rsidRPr="0023642B">
        <w:rPr>
          <w:rFonts w:ascii="ヒラギノ丸ゴ Pro W4" w:eastAsia="ヒラギノ丸ゴ Pro W4" w:hAnsi="ヒラギノ丸ゴ Pro W4" w:cs="Times New Roman"/>
          <w:i/>
          <w:iCs/>
          <w:noProof/>
          <w:kern w:val="0"/>
        </w:rPr>
        <w:t>Oceanography</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22</w:t>
      </w:r>
      <w:r w:rsidRPr="0023642B">
        <w:rPr>
          <w:rFonts w:ascii="ヒラギノ丸ゴ Pro W4" w:eastAsia="ヒラギノ丸ゴ Pro W4" w:hAnsi="ヒラギノ丸ゴ Pro W4" w:cs="Times New Roman"/>
          <w:noProof/>
          <w:kern w:val="0"/>
        </w:rPr>
        <w:t>, 16–25, doi:10.5670/oceanog.2009.93. https://tos.org/oceanography/article/ocean-acidification-a-critical-emerging-problem-for-the-ocean-sciences.</w:t>
      </w:r>
    </w:p>
    <w:p w14:paraId="6F02D837" w14:textId="29E05111"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Dong, L., and M. J. McPhaden</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8):</w:t>
      </w:r>
      <w:r w:rsidRPr="0023642B">
        <w:rPr>
          <w:rFonts w:ascii="ヒラギノ丸ゴ Pro W4" w:eastAsia="ヒラギノ丸ゴ Pro W4" w:hAnsi="ヒラギノ丸ゴ Pro W4" w:cs="Times New Roman"/>
          <w:noProof/>
          <w:kern w:val="0"/>
        </w:rPr>
        <w:t xml:space="preserve"> Unusually warm Indian Ocean sea surface temperatures help to arrest development of El Niño in 2014. </w:t>
      </w:r>
      <w:r w:rsidRPr="0023642B">
        <w:rPr>
          <w:rFonts w:ascii="ヒラギノ丸ゴ Pro W4" w:eastAsia="ヒラギノ丸ゴ Pro W4" w:hAnsi="ヒラギノ丸ゴ Pro W4" w:cs="Times New Roman"/>
          <w:i/>
          <w:iCs/>
          <w:noProof/>
          <w:kern w:val="0"/>
        </w:rPr>
        <w:t>Sci. Rep.</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8</w:t>
      </w:r>
      <w:r w:rsidRPr="0023642B">
        <w:rPr>
          <w:rFonts w:ascii="ヒラギノ丸ゴ Pro W4" w:eastAsia="ヒラギノ丸ゴ Pro W4" w:hAnsi="ヒラギノ丸ゴ Pro W4" w:cs="Times New Roman"/>
          <w:noProof/>
          <w:kern w:val="0"/>
        </w:rPr>
        <w:t>, 1–10, doi:10.1038/s41598-018-20294-4. http://dx.doi.org/10.1038/s41598-018-20294-4.</w:t>
      </w:r>
    </w:p>
    <w:p w14:paraId="5B2D9C8E" w14:textId="02E101CA"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xml:space="preserve">Dreux Chappell, P., J. Vedmati, K. E. Selph, H. A. Cyr, B. D. Jenkins, M. R. </w:t>
      </w:r>
      <w:r w:rsidRPr="0023642B">
        <w:rPr>
          <w:rFonts w:ascii="ヒラギノ丸ゴ Pro W4" w:eastAsia="ヒラギノ丸ゴ Pro W4" w:hAnsi="ヒラギノ丸ゴ Pro W4" w:cs="Times New Roman"/>
          <w:noProof/>
          <w:kern w:val="0"/>
        </w:rPr>
        <w:lastRenderedPageBreak/>
        <w:t>Landry, and J. W. Moffett</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 xml:space="preserve"> Preferential depletion of zinc within Costa Rica upwelling dome creates conditions for zinc co-limitation of primary production. </w:t>
      </w:r>
      <w:r w:rsidRPr="0023642B">
        <w:rPr>
          <w:rFonts w:ascii="ヒラギノ丸ゴ Pro W4" w:eastAsia="ヒラギノ丸ゴ Pro W4" w:hAnsi="ヒラギノ丸ゴ Pro W4" w:cs="Times New Roman"/>
          <w:i/>
          <w:iCs/>
          <w:noProof/>
          <w:kern w:val="0"/>
        </w:rPr>
        <w:t>J. Plankton Res.</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38</w:t>
      </w:r>
      <w:r w:rsidRPr="0023642B">
        <w:rPr>
          <w:rFonts w:ascii="ヒラギノ丸ゴ Pro W4" w:eastAsia="ヒラギノ丸ゴ Pro W4" w:hAnsi="ヒラギノ丸ゴ Pro W4" w:cs="Times New Roman"/>
          <w:noProof/>
          <w:kern w:val="0"/>
        </w:rPr>
        <w:t>, 244–255, doi:10.1093/plankt/fbw018. https://academic.oup.com/plankt/article-lookup/doi/10.1093/plankt/fbw018.</w:t>
      </w:r>
    </w:p>
    <w:p w14:paraId="7FDBE70C" w14:textId="7B709A0A"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Endo, S., and T. Tozuka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 xml:space="preserve"> Two flavors of the Indian Ocean Dipole. </w:t>
      </w:r>
      <w:r w:rsidRPr="0023642B">
        <w:rPr>
          <w:rFonts w:ascii="ヒラギノ丸ゴ Pro W4" w:eastAsia="ヒラギノ丸ゴ Pro W4" w:hAnsi="ヒラギノ丸ゴ Pro W4" w:cs="Times New Roman"/>
          <w:i/>
          <w:iCs/>
          <w:noProof/>
          <w:kern w:val="0"/>
        </w:rPr>
        <w:t>Clim. Dyn.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46</w:t>
      </w:r>
      <w:r w:rsidRPr="0023642B">
        <w:rPr>
          <w:rFonts w:ascii="ヒラギノ丸ゴ Pro W4" w:eastAsia="ヒラギノ丸ゴ Pro W4" w:hAnsi="ヒラギノ丸ゴ Pro W4" w:cs="Times New Roman"/>
          <w:noProof/>
          <w:kern w:val="0"/>
        </w:rPr>
        <w:t>, 3371–3385, doi:10.1007/s00382-015-2773-0.</w:t>
      </w:r>
    </w:p>
    <w:p w14:paraId="323BB40B" w14:textId="241AD91C"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Eyre, B. D., T. Cyronak, P. Drupp, E. H. De Carlo, J. P. Sachs, and A. J. Andersson</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8):</w:t>
      </w:r>
      <w:r w:rsidRPr="0023642B">
        <w:rPr>
          <w:rFonts w:ascii="ヒラギノ丸ゴ Pro W4" w:eastAsia="ヒラギノ丸ゴ Pro W4" w:hAnsi="ヒラギノ丸ゴ Pro W4" w:cs="Times New Roman"/>
          <w:noProof/>
          <w:kern w:val="0"/>
        </w:rPr>
        <w:t xml:space="preserve"> Coral reefs will transition to net dissolving before end of century. </w:t>
      </w:r>
      <w:r w:rsidRPr="0023642B">
        <w:rPr>
          <w:rFonts w:ascii="ヒラギノ丸ゴ Pro W4" w:eastAsia="ヒラギノ丸ゴ Pro W4" w:hAnsi="ヒラギノ丸ゴ Pro W4" w:cs="Times New Roman"/>
          <w:i/>
          <w:iCs/>
          <w:noProof/>
          <w:kern w:val="0"/>
        </w:rPr>
        <w:t>Science (80-. ).</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359</w:t>
      </w:r>
      <w:r w:rsidRPr="0023642B">
        <w:rPr>
          <w:rFonts w:ascii="ヒラギノ丸ゴ Pro W4" w:eastAsia="ヒラギノ丸ゴ Pro W4" w:hAnsi="ヒラギノ丸ゴ Pro W4" w:cs="Times New Roman"/>
          <w:noProof/>
          <w:kern w:val="0"/>
        </w:rPr>
        <w:t>, 908–911, doi:10.1126/science.aao1118. https://www.sciencemag.org/lookup/doi/10.1126/science.aao1118.</w:t>
      </w:r>
    </w:p>
    <w:p w14:paraId="3776C710" w14:textId="7BCB4BE0"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Fan, L., Q. Liu, C. Wang, and F. Guo</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Indian Ocean Dipole Modes Associated with Different Types of ENSO Development. </w:t>
      </w:r>
      <w:r w:rsidRPr="0023642B">
        <w:rPr>
          <w:rFonts w:ascii="ヒラギノ丸ゴ Pro W4" w:eastAsia="ヒラギノ丸ゴ Pro W4" w:hAnsi="ヒラギノ丸ゴ Pro W4" w:cs="Times New Roman"/>
          <w:i/>
          <w:iCs/>
          <w:noProof/>
          <w:kern w:val="0"/>
        </w:rPr>
        <w:t>J. Clim.</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30</w:t>
      </w:r>
      <w:r w:rsidRPr="0023642B">
        <w:rPr>
          <w:rFonts w:ascii="ヒラギノ丸ゴ Pro W4" w:eastAsia="ヒラギノ丸ゴ Pro W4" w:hAnsi="ヒラギノ丸ゴ Pro W4" w:cs="Times New Roman"/>
          <w:noProof/>
          <w:kern w:val="0"/>
        </w:rPr>
        <w:t>, 2233–2249, doi:10.1175/jcli-d-16-0426.1.</w:t>
      </w:r>
    </w:p>
    <w:p w14:paraId="62BF8C13" w14:textId="24429C10"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Feely, R. A., R. Wanninkhof, C. Goyet, D. E. Archer, and T. Takahashi</w:t>
      </w:r>
      <w:r w:rsidR="00E8087C" w:rsidRPr="00E8087C">
        <w:rPr>
          <w:rFonts w:ascii="ヒラギノ丸ゴ Pro W4" w:eastAsia="ヒラギノ丸ゴ Pro W4" w:hAnsi="ヒラギノ丸ゴ Pro W4" w:cs="Times New Roman"/>
          <w:noProof/>
          <w:kern w:val="0"/>
        </w:rPr>
        <w:t xml:space="preserve"> (1</w:t>
      </w:r>
      <w:r w:rsidRPr="0023642B">
        <w:rPr>
          <w:rFonts w:ascii="ヒラギノ丸ゴ Pro W4" w:eastAsia="ヒラギノ丸ゴ Pro W4" w:hAnsi="ヒラギノ丸ゴ Pro W4" w:cs="Times New Roman"/>
          <w:noProof/>
          <w:kern w:val="0"/>
        </w:rPr>
        <w:t>99</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Variability of C02 distributions and sea-air fluxes in the central and eastern </w:t>
      </w:r>
      <w:r w:rsidRPr="0023642B">
        <w:rPr>
          <w:rFonts w:ascii="ヒラギノ丸ゴ Pro W4" w:eastAsia="ヒラギノ丸ゴ Pro W4" w:hAnsi="ヒラギノ丸ゴ Pro W4" w:cs="Times New Roman"/>
          <w:noProof/>
          <w:kern w:val="0"/>
        </w:rPr>
        <w:lastRenderedPageBreak/>
        <w:t xml:space="preserve">equatorial Pacific during the 199–1994 El Nin˜o. </w:t>
      </w:r>
      <w:r w:rsidRPr="0023642B">
        <w:rPr>
          <w:rFonts w:ascii="ヒラギノ丸ゴ Pro W4" w:eastAsia="ヒラギノ丸ゴ Pro W4" w:hAnsi="ヒラギノ丸ゴ Pro W4" w:cs="Times New Roman"/>
          <w:i/>
          <w:iCs/>
          <w:noProof/>
          <w:kern w:val="0"/>
        </w:rPr>
        <w:t>Deep Sea Res. Part II Top. Stud. Oceanogr.</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44</w:t>
      </w:r>
      <w:r w:rsidRPr="0023642B">
        <w:rPr>
          <w:rFonts w:ascii="ヒラギノ丸ゴ Pro W4" w:eastAsia="ヒラギノ丸ゴ Pro W4" w:hAnsi="ヒラギノ丸ゴ Pro W4" w:cs="Times New Roman"/>
          <w:noProof/>
          <w:kern w:val="0"/>
        </w:rPr>
        <w:t>, 1851–1867, doi:10.1016/S0967-0645(97)00061-1. https://linkinghub.elsevier.com/retrieve/pii/S0967064597000611.</w:t>
      </w:r>
    </w:p>
    <w:p w14:paraId="696D97E1" w14:textId="2BED1E03"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Feng, M., M. J. McPhaden, S. P. Xie, and J. Hafner</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3):</w:t>
      </w:r>
      <w:r w:rsidRPr="0023642B">
        <w:rPr>
          <w:rFonts w:ascii="ヒラギノ丸ゴ Pro W4" w:eastAsia="ヒラギノ丸ゴ Pro W4" w:hAnsi="ヒラギノ丸ゴ Pro W4" w:cs="Times New Roman"/>
          <w:noProof/>
          <w:kern w:val="0"/>
        </w:rPr>
        <w:t xml:space="preserve"> La Niña forces unprecedented Leeuwin Current warming in 2011. </w:t>
      </w:r>
      <w:r w:rsidRPr="0023642B">
        <w:rPr>
          <w:rFonts w:ascii="ヒラギノ丸ゴ Pro W4" w:eastAsia="ヒラギノ丸ゴ Pro W4" w:hAnsi="ヒラギノ丸ゴ Pro W4" w:cs="Times New Roman"/>
          <w:i/>
          <w:iCs/>
          <w:noProof/>
          <w:kern w:val="0"/>
        </w:rPr>
        <w:t>Sci. Rep.</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w:t>
      </w:r>
      <w:r w:rsidRPr="0023642B">
        <w:rPr>
          <w:rFonts w:ascii="ヒラギノ丸ゴ Pro W4" w:eastAsia="ヒラギノ丸ゴ Pro W4" w:hAnsi="ヒラギノ丸ゴ Pro W4" w:cs="Times New Roman"/>
          <w:noProof/>
          <w:kern w:val="0"/>
        </w:rPr>
        <w:t>, 1–9, doi:10.1038/srep01277.</w:t>
      </w:r>
    </w:p>
    <w:p w14:paraId="2C6890EB" w14:textId="6763C74C"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Fennel, K.,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Advancing Marine Biogeochemical and Ecosystem Reanalyses and Forecasts as Tools for Monitoring and Managing Ecosystem Health. </w:t>
      </w:r>
      <w:r w:rsidRPr="0023642B">
        <w:rPr>
          <w:rFonts w:ascii="ヒラギノ丸ゴ Pro W4" w:eastAsia="ヒラギノ丸ゴ Pro W4" w:hAnsi="ヒラギノ丸ゴ Pro W4" w:cs="Times New Roman"/>
          <w:i/>
          <w:iCs/>
          <w:noProof/>
          <w:kern w:val="0"/>
        </w:rPr>
        <w:t>Front. Mar.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6</w:t>
      </w:r>
      <w:r w:rsidRPr="0023642B">
        <w:rPr>
          <w:rFonts w:ascii="ヒラギノ丸ゴ Pro W4" w:eastAsia="ヒラギノ丸ゴ Pro W4" w:hAnsi="ヒラギノ丸ゴ Pro W4" w:cs="Times New Roman"/>
          <w:noProof/>
          <w:kern w:val="0"/>
        </w:rPr>
        <w:t>, doi:10.3389/fmars.2019.00089. https://www.frontiersin.org/article/10.3389/fmars.2019.00089/full.</w:t>
      </w:r>
    </w:p>
    <w:p w14:paraId="428C5CB7" w14:textId="60AEC23C"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Foltz, G. R.,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The Tropical Atlantic Observing System. </w:t>
      </w:r>
      <w:r w:rsidRPr="0023642B">
        <w:rPr>
          <w:rFonts w:ascii="ヒラギノ丸ゴ Pro W4" w:eastAsia="ヒラギノ丸ゴ Pro W4" w:hAnsi="ヒラギノ丸ゴ Pro W4" w:cs="Times New Roman"/>
          <w:i/>
          <w:iCs/>
          <w:noProof/>
          <w:kern w:val="0"/>
        </w:rPr>
        <w:t>Front. Mar.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6</w:t>
      </w:r>
      <w:r w:rsidRPr="0023642B">
        <w:rPr>
          <w:rFonts w:ascii="ヒラギノ丸ゴ Pro W4" w:eastAsia="ヒラギノ丸ゴ Pro W4" w:hAnsi="ヒラギノ丸ゴ Pro W4" w:cs="Times New Roman"/>
          <w:noProof/>
          <w:kern w:val="0"/>
        </w:rPr>
        <w:t>, 1–36, doi:10.3389/fmars.2019.00206.</w:t>
      </w:r>
    </w:p>
    <w:p w14:paraId="1DCDAE0D" w14:textId="5F098DE2"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Friedlingstein, P.,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Global Carbon Budget 2019. </w:t>
      </w:r>
      <w:r w:rsidRPr="0023642B">
        <w:rPr>
          <w:rFonts w:ascii="ヒラギノ丸ゴ Pro W4" w:eastAsia="ヒラギノ丸ゴ Pro W4" w:hAnsi="ヒラギノ丸ゴ Pro W4" w:cs="Times New Roman"/>
          <w:i/>
          <w:iCs/>
          <w:noProof/>
          <w:kern w:val="0"/>
        </w:rPr>
        <w:t>Earth Syst. Sci. Data</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11</w:t>
      </w:r>
      <w:r w:rsidRPr="0023642B">
        <w:rPr>
          <w:rFonts w:ascii="ヒラギノ丸ゴ Pro W4" w:eastAsia="ヒラギノ丸ゴ Pro W4" w:hAnsi="ヒラギノ丸ゴ Pro W4" w:cs="Times New Roman"/>
          <w:noProof/>
          <w:kern w:val="0"/>
        </w:rPr>
        <w:t>, 1783–1838, doi:10.5194/essd-11-1783-2019. https://essd.copernicus.org/articles/11/1783/2019/.</w:t>
      </w:r>
    </w:p>
    <w:p w14:paraId="769AECD4" w14:textId="494DDAD3"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lastRenderedPageBreak/>
        <w:t>Fujii, Y.,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Observing System Evaluation Based on Ocean Data Assimilation and Prediction Systems: On-Going Challenges and a Future Vision for Designing and Supporting Ocean Observational Networks. </w:t>
      </w:r>
      <w:r w:rsidRPr="0023642B">
        <w:rPr>
          <w:rFonts w:ascii="ヒラギノ丸ゴ Pro W4" w:eastAsia="ヒラギノ丸ゴ Pro W4" w:hAnsi="ヒラギノ丸ゴ Pro W4" w:cs="Times New Roman"/>
          <w:i/>
          <w:iCs/>
          <w:noProof/>
          <w:kern w:val="0"/>
        </w:rPr>
        <w:t>Front. Mar.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6</w:t>
      </w:r>
      <w:r w:rsidRPr="0023642B">
        <w:rPr>
          <w:rFonts w:ascii="ヒラギノ丸ゴ Pro W4" w:eastAsia="ヒラギノ丸ゴ Pro W4" w:hAnsi="ヒラギノ丸ゴ Pro W4" w:cs="Times New Roman"/>
          <w:noProof/>
          <w:kern w:val="0"/>
        </w:rPr>
        <w:t>, doi:10.3389/fmars.2019.00417. https://www.frontiersin.org/article/10.3389/fmars.2019.00417/full.</w:t>
      </w:r>
    </w:p>
    <w:p w14:paraId="307C857D" w14:textId="0876FF4A"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Gaubert, B.,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 xml:space="preserve"> Toward a chemical reanalysis in a coupled chemistry-climate model: An evaluation of MOPITT CO assimilation and its impact on tropospheric composition. </w:t>
      </w:r>
      <w:r w:rsidRPr="0023642B">
        <w:rPr>
          <w:rFonts w:ascii="ヒラギノ丸ゴ Pro W4" w:eastAsia="ヒラギノ丸ゴ Pro W4" w:hAnsi="ヒラギノ丸ゴ Pro W4" w:cs="Times New Roman"/>
          <w:i/>
          <w:iCs/>
          <w:noProof/>
          <w:kern w:val="0"/>
        </w:rPr>
        <w:t>J. Geophys. Res. Atmos.</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121</w:t>
      </w:r>
      <w:r w:rsidRPr="0023642B">
        <w:rPr>
          <w:rFonts w:ascii="ヒラギノ丸ゴ Pro W4" w:eastAsia="ヒラギノ丸ゴ Pro W4" w:hAnsi="ヒラギノ丸ゴ Pro W4" w:cs="Times New Roman"/>
          <w:noProof/>
          <w:kern w:val="0"/>
        </w:rPr>
        <w:t>, 7310–7343, doi:10.1002/2016JD024863. http://doi.wiley.com/10.1002/2016JD024863.</w:t>
      </w:r>
    </w:p>
    <w:p w14:paraId="3419EBA5" w14:textId="6201A86D"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Gehlen, M.,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5):</w:t>
      </w:r>
      <w:r w:rsidRPr="0023642B">
        <w:rPr>
          <w:rFonts w:ascii="ヒラギノ丸ゴ Pro W4" w:eastAsia="ヒラギノ丸ゴ Pro W4" w:hAnsi="ヒラギノ丸ゴ Pro W4" w:cs="Times New Roman"/>
          <w:noProof/>
          <w:kern w:val="0"/>
        </w:rPr>
        <w:t xml:space="preserve"> Building the capacity for forecasting marine biogeochemistry and ecosystems: recent advances and future developments. </w:t>
      </w:r>
      <w:r w:rsidRPr="0023642B">
        <w:rPr>
          <w:rFonts w:ascii="ヒラギノ丸ゴ Pro W4" w:eastAsia="ヒラギノ丸ゴ Pro W4" w:hAnsi="ヒラギノ丸ゴ Pro W4" w:cs="Times New Roman"/>
          <w:i/>
          <w:iCs/>
          <w:noProof/>
          <w:kern w:val="0"/>
        </w:rPr>
        <w:t>J. Oper. Oceanogr.</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8</w:t>
      </w:r>
      <w:r w:rsidRPr="0023642B">
        <w:rPr>
          <w:rFonts w:ascii="ヒラギノ丸ゴ Pro W4" w:eastAsia="ヒラギノ丸ゴ Pro W4" w:hAnsi="ヒラギノ丸ゴ Pro W4" w:cs="Times New Roman"/>
          <w:noProof/>
          <w:kern w:val="0"/>
        </w:rPr>
        <w:t>, s168–s187, doi:10.1080/1755876X.2015.1022350. https://www.tandfonline.com/doi/full/10.1080/1755876X.2015.1022350.</w:t>
      </w:r>
    </w:p>
    <w:p w14:paraId="6171ED9C" w14:textId="74BFBEC7"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lastRenderedPageBreak/>
        <w:t>Gierach, M. M., T. Lee, D. Turk, and M. J. McPhaden</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2):</w:t>
      </w:r>
      <w:r w:rsidRPr="0023642B">
        <w:rPr>
          <w:rFonts w:ascii="ヒラギノ丸ゴ Pro W4" w:eastAsia="ヒラギノ丸ゴ Pro W4" w:hAnsi="ヒラギノ丸ゴ Pro W4" w:cs="Times New Roman"/>
          <w:noProof/>
          <w:kern w:val="0"/>
        </w:rPr>
        <w:t xml:space="preserve"> Biological response to the 1997-98 and 2009-10 El Niño events in the equatorial Pacific Ocean. </w:t>
      </w:r>
      <w:r w:rsidRPr="0023642B">
        <w:rPr>
          <w:rFonts w:ascii="ヒラギノ丸ゴ Pro W4" w:eastAsia="ヒラギノ丸ゴ Pro W4" w:hAnsi="ヒラギノ丸ゴ Pro W4" w:cs="Times New Roman"/>
          <w:i/>
          <w:iCs/>
          <w:noProof/>
          <w:kern w:val="0"/>
        </w:rPr>
        <w:t>Geophys. Res. Lett.</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39</w:t>
      </w:r>
      <w:r w:rsidRPr="0023642B">
        <w:rPr>
          <w:rFonts w:ascii="ヒラギノ丸ゴ Pro W4" w:eastAsia="ヒラギノ丸ゴ Pro W4" w:hAnsi="ヒラギノ丸ゴ Pro W4" w:cs="Times New Roman"/>
          <w:noProof/>
          <w:kern w:val="0"/>
        </w:rPr>
        <w:t>, n/a-n/a, doi:10.1029/2012GL051103. http://doi.wiley.com/10.1029/2012GL051103.</w:t>
      </w:r>
    </w:p>
    <w:p w14:paraId="6AB55D40" w14:textId="54CB1B36"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Gilmour, J. P., L. D. Smith, A. J. Heyward, A. H. Baird, and M. S. Pratchett</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3):</w:t>
      </w:r>
      <w:r w:rsidRPr="0023642B">
        <w:rPr>
          <w:rFonts w:ascii="ヒラギノ丸ゴ Pro W4" w:eastAsia="ヒラギノ丸ゴ Pro W4" w:hAnsi="ヒラギノ丸ゴ Pro W4" w:cs="Times New Roman"/>
          <w:noProof/>
          <w:kern w:val="0"/>
        </w:rPr>
        <w:t xml:space="preserve"> Recovery of an Isolated Coral Reef System Following Severe Disturbance. </w:t>
      </w:r>
      <w:r w:rsidRPr="0023642B">
        <w:rPr>
          <w:rFonts w:ascii="ヒラギノ丸ゴ Pro W4" w:eastAsia="ヒラギノ丸ゴ Pro W4" w:hAnsi="ヒラギノ丸ゴ Pro W4" w:cs="Times New Roman"/>
          <w:i/>
          <w:iCs/>
          <w:noProof/>
          <w:kern w:val="0"/>
        </w:rPr>
        <w:t>Science (80-. ).</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340</w:t>
      </w:r>
      <w:r w:rsidRPr="0023642B">
        <w:rPr>
          <w:rFonts w:ascii="ヒラギノ丸ゴ Pro W4" w:eastAsia="ヒラギノ丸ゴ Pro W4" w:hAnsi="ヒラギノ丸ゴ Pro W4" w:cs="Times New Roman"/>
          <w:noProof/>
          <w:kern w:val="0"/>
        </w:rPr>
        <w:t>, 69–71, doi:10.1126/science.1232310. https://www.sciencemag.org/lookup/doi/10.1126/science.1232310.</w:t>
      </w:r>
    </w:p>
    <w:p w14:paraId="4AC74973" w14:textId="3CA585FF"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Gomes, H. do R., S. DeRada, J. I. Goes, and F. Chai</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 xml:space="preserve"> Examining features of enhanced phytoplankton biomass in the Bay of Bengal using a coupled physical‐biological model. </w:t>
      </w:r>
      <w:r w:rsidRPr="0023642B">
        <w:rPr>
          <w:rFonts w:ascii="ヒラギノ丸ゴ Pro W4" w:eastAsia="ヒラギノ丸ゴ Pro W4" w:hAnsi="ヒラギノ丸ゴ Pro W4" w:cs="Times New Roman"/>
          <w:i/>
          <w:iCs/>
          <w:noProof/>
          <w:kern w:val="0"/>
        </w:rPr>
        <w:t>J. Geophys. Res. Ocean.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121</w:t>
      </w:r>
      <w:r w:rsidRPr="0023642B">
        <w:rPr>
          <w:rFonts w:ascii="ヒラギノ丸ゴ Pro W4" w:eastAsia="ヒラギノ丸ゴ Pro W4" w:hAnsi="ヒラギノ丸ゴ Pro W4" w:cs="Times New Roman"/>
          <w:noProof/>
          <w:kern w:val="0"/>
        </w:rPr>
        <w:t>, 5112–5133, doi:10.1002/2015JC011508. https://onlinelibrary.wiley.com/doi/abs/10.1002/2015JC011508.</w:t>
      </w:r>
    </w:p>
    <w:p w14:paraId="5A599B84" w14:textId="2734B289"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Good, S. A., M. J. Martin, and N. A. Rayner</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3):</w:t>
      </w:r>
      <w:r w:rsidRPr="0023642B">
        <w:rPr>
          <w:rFonts w:ascii="ヒラギノ丸ゴ Pro W4" w:eastAsia="ヒラギノ丸ゴ Pro W4" w:hAnsi="ヒラギノ丸ゴ Pro W4" w:cs="Times New Roman"/>
          <w:noProof/>
          <w:kern w:val="0"/>
        </w:rPr>
        <w:t xml:space="preserve"> EN</w:t>
      </w:r>
      <w:r w:rsidR="00E8087C" w:rsidRPr="00E8087C">
        <w:rPr>
          <w:rFonts w:ascii="ヒラギノ丸ゴ Pro W4" w:eastAsia="ヒラギノ丸ゴ Pro W4" w:hAnsi="ヒラギノ丸ゴ Pro W4" w:cs="Times New Roman"/>
          <w:noProof/>
          <w:kern w:val="0"/>
        </w:rPr>
        <w:t>4):</w:t>
      </w:r>
      <w:r w:rsidRPr="0023642B">
        <w:rPr>
          <w:rFonts w:ascii="ヒラギノ丸ゴ Pro W4" w:eastAsia="ヒラギノ丸ゴ Pro W4" w:hAnsi="ヒラギノ丸ゴ Pro W4" w:cs="Times New Roman"/>
          <w:noProof/>
          <w:kern w:val="0"/>
        </w:rPr>
        <w:t xml:space="preserve"> Quality controlled ocean temperature and salinity profiles and monthly objective analyses with </w:t>
      </w:r>
      <w:r w:rsidRPr="0023642B">
        <w:rPr>
          <w:rFonts w:ascii="ヒラギノ丸ゴ Pro W4" w:eastAsia="ヒラギノ丸ゴ Pro W4" w:hAnsi="ヒラギノ丸ゴ Pro W4" w:cs="Times New Roman"/>
          <w:noProof/>
          <w:kern w:val="0"/>
        </w:rPr>
        <w:lastRenderedPageBreak/>
        <w:t xml:space="preserve">uncertainty estimates. </w:t>
      </w:r>
      <w:r w:rsidRPr="0023642B">
        <w:rPr>
          <w:rFonts w:ascii="ヒラギノ丸ゴ Pro W4" w:eastAsia="ヒラギノ丸ゴ Pro W4" w:hAnsi="ヒラギノ丸ゴ Pro W4" w:cs="Times New Roman"/>
          <w:i/>
          <w:iCs/>
          <w:noProof/>
          <w:kern w:val="0"/>
        </w:rPr>
        <w:t>J. Geophys. Res. Ocean.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118</w:t>
      </w:r>
      <w:r w:rsidRPr="0023642B">
        <w:rPr>
          <w:rFonts w:ascii="ヒラギノ丸ゴ Pro W4" w:eastAsia="ヒラギノ丸ゴ Pro W4" w:hAnsi="ヒラギノ丸ゴ Pro W4" w:cs="Times New Roman"/>
          <w:noProof/>
          <w:kern w:val="0"/>
        </w:rPr>
        <w:t>, 6704–6716, doi:10.1002/2013JC009067.</w:t>
      </w:r>
    </w:p>
    <w:p w14:paraId="3AAFEF85" w14:textId="28C4ED7C"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Sen Gupta, A.,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Drivers and impacts of the most extreme marine heatwave events. </w:t>
      </w:r>
      <w:r w:rsidRPr="0023642B">
        <w:rPr>
          <w:rFonts w:ascii="ヒラギノ丸ゴ Pro W4" w:eastAsia="ヒラギノ丸ゴ Pro W4" w:hAnsi="ヒラギノ丸ゴ Pro W4" w:cs="Times New Roman"/>
          <w:i/>
          <w:iCs/>
          <w:noProof/>
          <w:kern w:val="0"/>
        </w:rPr>
        <w:t>Sci. Rep.</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10</w:t>
      </w:r>
      <w:r w:rsidRPr="0023642B">
        <w:rPr>
          <w:rFonts w:ascii="ヒラギノ丸ゴ Pro W4" w:eastAsia="ヒラギノ丸ゴ Pro W4" w:hAnsi="ヒラギノ丸ゴ Pro W4" w:cs="Times New Roman"/>
          <w:noProof/>
          <w:kern w:val="0"/>
        </w:rPr>
        <w:t>, 19359, doi:10.1038/s41598-020-75445-3. http://www.nature.com/articles/s41598-020-75445-3.</w:t>
      </w:r>
    </w:p>
    <w:p w14:paraId="0A848F9F" w14:textId="541B33F6"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Hackert, E., R. M. Kovach, A. Molod, G. Vernieres, A. Borovikov, J. Marshak, and Y. Chang</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Satellite Sea Surface Salinity Observations Impact on El Niño/Southern Oscillation Predictions: Case Studies From the NASA GEOS Seasonal Forecast System. </w:t>
      </w:r>
      <w:r w:rsidRPr="0023642B">
        <w:rPr>
          <w:rFonts w:ascii="ヒラギノ丸ゴ Pro W4" w:eastAsia="ヒラギノ丸ゴ Pro W4" w:hAnsi="ヒラギノ丸ゴ Pro W4" w:cs="Times New Roman"/>
          <w:i/>
          <w:iCs/>
          <w:noProof/>
          <w:kern w:val="0"/>
        </w:rPr>
        <w:t>J. Geophys. Res. Ocean.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125</w:t>
      </w:r>
      <w:r w:rsidRPr="0023642B">
        <w:rPr>
          <w:rFonts w:ascii="ヒラギノ丸ゴ Pro W4" w:eastAsia="ヒラギノ丸ゴ Pro W4" w:hAnsi="ヒラギノ丸ゴ Pro W4" w:cs="Times New Roman"/>
          <w:noProof/>
          <w:kern w:val="0"/>
        </w:rPr>
        <w:t>, doi:10.1029/2019JC015788. https://onlinelibrary.wiley.com/doi/abs/10.1029/2019JC015788.</w:t>
      </w:r>
    </w:p>
    <w:p w14:paraId="1A86731F" w14:textId="64695FE6"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Hajima, T.,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4):</w:t>
      </w:r>
      <w:r w:rsidRPr="0023642B">
        <w:rPr>
          <w:rFonts w:ascii="ヒラギノ丸ゴ Pro W4" w:eastAsia="ヒラギノ丸ゴ Pro W4" w:hAnsi="ヒラギノ丸ゴ Pro W4" w:cs="Times New Roman"/>
          <w:noProof/>
          <w:kern w:val="0"/>
        </w:rPr>
        <w:t xml:space="preserve"> Modeling in Earth system science up to and beyond IPCC AR5. </w:t>
      </w:r>
      <w:r w:rsidRPr="0023642B">
        <w:rPr>
          <w:rFonts w:ascii="ヒラギノ丸ゴ Pro W4" w:eastAsia="ヒラギノ丸ゴ Pro W4" w:hAnsi="ヒラギノ丸ゴ Pro W4" w:cs="Times New Roman"/>
          <w:i/>
          <w:iCs/>
          <w:noProof/>
          <w:kern w:val="0"/>
        </w:rPr>
        <w:t>Prog. Earth Planet.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w:t>
      </w:r>
      <w:r w:rsidRPr="0023642B">
        <w:rPr>
          <w:rFonts w:ascii="ヒラギノ丸ゴ Pro W4" w:eastAsia="ヒラギノ丸ゴ Pro W4" w:hAnsi="ヒラギノ丸ゴ Pro W4" w:cs="Times New Roman"/>
          <w:noProof/>
          <w:kern w:val="0"/>
        </w:rPr>
        <w:t>, 29, doi:10.1186/s40645-014-0029-y. http://www.progearthplanetsci.com/content/1/1/29.</w:t>
      </w:r>
    </w:p>
    <w:p w14:paraId="32FB341E" w14:textId="3FB481E7"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Ham, Y.-G., Y.-S. Joo, and J.-Y. Park</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1):</w:t>
      </w:r>
      <w:r w:rsidRPr="0023642B">
        <w:rPr>
          <w:rFonts w:ascii="ヒラギノ丸ゴ Pro W4" w:eastAsia="ヒラギノ丸ゴ Pro W4" w:hAnsi="ヒラギノ丸ゴ Pro W4" w:cs="Times New Roman"/>
          <w:noProof/>
          <w:kern w:val="0"/>
        </w:rPr>
        <w:t xml:space="preserve"> Mechanism of skillful seasonal </w:t>
      </w:r>
      <w:r w:rsidRPr="0023642B">
        <w:rPr>
          <w:rFonts w:ascii="ヒラギノ丸ゴ Pro W4" w:eastAsia="ヒラギノ丸ゴ Pro W4" w:hAnsi="ヒラギノ丸ゴ Pro W4" w:cs="Times New Roman"/>
          <w:noProof/>
          <w:kern w:val="0"/>
        </w:rPr>
        <w:lastRenderedPageBreak/>
        <w:t xml:space="preserve">surface chlorophyll prediction over the southern Pacific using a global earth system model. </w:t>
      </w:r>
      <w:r w:rsidRPr="0023642B">
        <w:rPr>
          <w:rFonts w:ascii="ヒラギノ丸ゴ Pro W4" w:eastAsia="ヒラギノ丸ゴ Pro W4" w:hAnsi="ヒラギノ丸ゴ Pro W4" w:cs="Times New Roman"/>
          <w:i/>
          <w:iCs/>
          <w:noProof/>
          <w:kern w:val="0"/>
        </w:rPr>
        <w:t>Clim. Dyn.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56</w:t>
      </w:r>
      <w:r w:rsidRPr="0023642B">
        <w:rPr>
          <w:rFonts w:ascii="ヒラギノ丸ゴ Pro W4" w:eastAsia="ヒラギノ丸ゴ Pro W4" w:hAnsi="ヒラギノ丸ゴ Pro W4" w:cs="Times New Roman"/>
          <w:noProof/>
          <w:kern w:val="0"/>
        </w:rPr>
        <w:t>, 45–64, doi:10.1007/s00382-020-05403-2. http://link.springer.com/10.1007/s00382-020-05403-2.</w:t>
      </w:r>
    </w:p>
    <w:p w14:paraId="6A0B4427" w14:textId="4417DF34"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Harcourt, R.,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Animal-Borne Telemetry: An Integral Component of the Ocean Observing Toolkit. </w:t>
      </w:r>
      <w:r w:rsidRPr="0023642B">
        <w:rPr>
          <w:rFonts w:ascii="ヒラギノ丸ゴ Pro W4" w:eastAsia="ヒラギノ丸ゴ Pro W4" w:hAnsi="ヒラギノ丸ゴ Pro W4" w:cs="Times New Roman"/>
          <w:i/>
          <w:iCs/>
          <w:noProof/>
          <w:kern w:val="0"/>
        </w:rPr>
        <w:t>Front. Mar.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6</w:t>
      </w:r>
      <w:r w:rsidRPr="0023642B">
        <w:rPr>
          <w:rFonts w:ascii="ヒラギノ丸ゴ Pro W4" w:eastAsia="ヒラギノ丸ゴ Pro W4" w:hAnsi="ヒラギノ丸ゴ Pro W4" w:cs="Times New Roman"/>
          <w:noProof/>
          <w:kern w:val="0"/>
        </w:rPr>
        <w:t>, doi:10.3389/fmars.2019.00326. https://www.frontiersin.org/article/10.3389/fmars.2019.00326/full.</w:t>
      </w:r>
    </w:p>
    <w:p w14:paraId="4D428387" w14:textId="7692E2EF"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Harris, S., and C. Lucas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i/>
          <w:iCs/>
          <w:noProof/>
          <w:kern w:val="0"/>
        </w:rPr>
        <w:t>Understanding the variability of Australian fire weather between 1973 and 2017</w:t>
      </w:r>
      <w:r w:rsidRPr="0023642B">
        <w:rPr>
          <w:rFonts w:ascii="ヒラギノ丸ゴ Pro W4" w:eastAsia="ヒラギノ丸ゴ Pro W4" w:hAnsi="ヒラギノ丸ゴ Pro W4" w:cs="Times New Roman"/>
          <w:noProof/>
          <w:kern w:val="0"/>
        </w:rPr>
        <w:t>. 1–33 pp.</w:t>
      </w:r>
    </w:p>
    <w:p w14:paraId="0BBCB973" w14:textId="621747A2"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Hashizume, M., T. Terao, and N. Minakawa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The Indian Ocean Dipole and malaria risk in the highlands of western Kenya. </w:t>
      </w:r>
      <w:r w:rsidRPr="0023642B">
        <w:rPr>
          <w:rFonts w:ascii="ヒラギノ丸ゴ Pro W4" w:eastAsia="ヒラギノ丸ゴ Pro W4" w:hAnsi="ヒラギノ丸ゴ Pro W4" w:cs="Times New Roman"/>
          <w:i/>
          <w:iCs/>
          <w:noProof/>
          <w:kern w:val="0"/>
        </w:rPr>
        <w:t>Proc. Natl. Acad. Sci. U. S. A.</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106</w:t>
      </w:r>
      <w:r w:rsidRPr="0023642B">
        <w:rPr>
          <w:rFonts w:ascii="ヒラギノ丸ゴ Pro W4" w:eastAsia="ヒラギノ丸ゴ Pro W4" w:hAnsi="ヒラギノ丸ゴ Pro W4" w:cs="Times New Roman"/>
          <w:noProof/>
          <w:kern w:val="0"/>
        </w:rPr>
        <w:t>, 1857–1862, doi:10.1073/pnas.0806544106.</w:t>
      </w:r>
    </w:p>
    <w:p w14:paraId="6223175D" w14:textId="4C5C838B"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L. F. Chaves, and N. Minakawa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2):</w:t>
      </w:r>
      <w:r w:rsidRPr="0023642B">
        <w:rPr>
          <w:rFonts w:ascii="ヒラギノ丸ゴ Pro W4" w:eastAsia="ヒラギノ丸ゴ Pro W4" w:hAnsi="ヒラギノ丸ゴ Pro W4" w:cs="Times New Roman"/>
          <w:noProof/>
          <w:kern w:val="0"/>
        </w:rPr>
        <w:t xml:space="preserve"> Indian Ocean Dipole drives malaria resurgence in East African highlands. </w:t>
      </w:r>
      <w:r w:rsidRPr="0023642B">
        <w:rPr>
          <w:rFonts w:ascii="ヒラギノ丸ゴ Pro W4" w:eastAsia="ヒラギノ丸ゴ Pro W4" w:hAnsi="ヒラギノ丸ゴ Pro W4" w:cs="Times New Roman"/>
          <w:i/>
          <w:iCs/>
          <w:noProof/>
          <w:kern w:val="0"/>
        </w:rPr>
        <w:t>Sci. Rep.</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2</w:t>
      </w:r>
      <w:r w:rsidRPr="0023642B">
        <w:rPr>
          <w:rFonts w:ascii="ヒラギノ丸ゴ Pro W4" w:eastAsia="ヒラギノ丸ゴ Pro W4" w:hAnsi="ヒラギノ丸ゴ Pro W4" w:cs="Times New Roman"/>
          <w:noProof/>
          <w:kern w:val="0"/>
        </w:rPr>
        <w:t>, 1–6, doi:10.1038/srep00269.</w:t>
      </w:r>
    </w:p>
    <w:p w14:paraId="77443987" w14:textId="378310E4"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lastRenderedPageBreak/>
        <w:t>Hayashi, M., and M. Watanabe</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ENSO complexity induced by state dependence of Westerly wind events. </w:t>
      </w:r>
      <w:r w:rsidRPr="0023642B">
        <w:rPr>
          <w:rFonts w:ascii="ヒラギノ丸ゴ Pro W4" w:eastAsia="ヒラギノ丸ゴ Pro W4" w:hAnsi="ヒラギノ丸ゴ Pro W4" w:cs="Times New Roman"/>
          <w:i/>
          <w:iCs/>
          <w:noProof/>
          <w:kern w:val="0"/>
        </w:rPr>
        <w:t>J. Clim.</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30</w:t>
      </w:r>
      <w:r w:rsidRPr="0023642B">
        <w:rPr>
          <w:rFonts w:ascii="ヒラギノ丸ゴ Pro W4" w:eastAsia="ヒラギノ丸ゴ Pro W4" w:hAnsi="ヒラギノ丸ゴ Pro W4" w:cs="Times New Roman"/>
          <w:noProof/>
          <w:kern w:val="0"/>
        </w:rPr>
        <w:t>, 3401–3420, doi:10.1175/JCLI-D-16-0406.1.</w:t>
      </w:r>
    </w:p>
    <w:p w14:paraId="0F5FDBB8" w14:textId="2B7C8447"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Hendon, H. H., E. Lim, G. Wang, O. Alves, and D. Hudson</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Prospects for predicting two flavors of El Niño. </w:t>
      </w:r>
      <w:r w:rsidRPr="0023642B">
        <w:rPr>
          <w:rFonts w:ascii="ヒラギノ丸ゴ Pro W4" w:eastAsia="ヒラギノ丸ゴ Pro W4" w:hAnsi="ヒラギノ丸ゴ Pro W4" w:cs="Times New Roman"/>
          <w:i/>
          <w:iCs/>
          <w:noProof/>
          <w:kern w:val="0"/>
        </w:rPr>
        <w:t>Geophys. Res. Lett.</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36</w:t>
      </w:r>
      <w:r w:rsidRPr="0023642B">
        <w:rPr>
          <w:rFonts w:ascii="ヒラギノ丸ゴ Pro W4" w:eastAsia="ヒラギノ丸ゴ Pro W4" w:hAnsi="ヒラギノ丸ゴ Pro W4" w:cs="Times New Roman"/>
          <w:noProof/>
          <w:kern w:val="0"/>
        </w:rPr>
        <w:t>, 2–7, doi:10.1029/2009GL040100.</w:t>
      </w:r>
    </w:p>
    <w:p w14:paraId="6B7CD611" w14:textId="7CC0ED8A"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Hermes, J. C.,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A Sustained Ocean Observing System in the Indian Ocean for Climate Related Scientific Knowledge and Soci</w:t>
      </w:r>
      <w:r w:rsidRPr="008F0753">
        <w:rPr>
          <w:rFonts w:ascii="ヒラギノ丸ゴ Pro W4" w:eastAsia="ヒラギノ丸ゴ Pro W4" w:hAnsi="ヒラギノ丸ゴ Pro W4" w:cs="Times New Roman"/>
          <w:i/>
          <w:iCs/>
          <w:noProof/>
          <w:kern w:val="0"/>
        </w:rPr>
        <w:t>etal</w:t>
      </w:r>
      <w:r w:rsidRPr="0023642B">
        <w:rPr>
          <w:rFonts w:ascii="ヒラギノ丸ゴ Pro W4" w:eastAsia="ヒラギノ丸ゴ Pro W4" w:hAnsi="ヒラギノ丸ゴ Pro W4" w:cs="Times New Roman"/>
          <w:noProof/>
          <w:kern w:val="0"/>
        </w:rPr>
        <w:t xml:space="preserve"> Needs. </w:t>
      </w:r>
      <w:r w:rsidRPr="0023642B">
        <w:rPr>
          <w:rFonts w:ascii="ヒラギノ丸ゴ Pro W4" w:eastAsia="ヒラギノ丸ゴ Pro W4" w:hAnsi="ヒラギノ丸ゴ Pro W4" w:cs="Times New Roman"/>
          <w:i/>
          <w:iCs/>
          <w:noProof/>
          <w:kern w:val="0"/>
        </w:rPr>
        <w:t>Front. Mar.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6</w:t>
      </w:r>
      <w:r w:rsidRPr="0023642B">
        <w:rPr>
          <w:rFonts w:ascii="ヒラギノ丸ゴ Pro W4" w:eastAsia="ヒラギノ丸ゴ Pro W4" w:hAnsi="ヒラギノ丸ゴ Pro W4" w:cs="Times New Roman"/>
          <w:noProof/>
          <w:kern w:val="0"/>
        </w:rPr>
        <w:t>, 1–21, doi:10.3389/fmars.2019.00355.</w:t>
      </w:r>
    </w:p>
    <w:p w14:paraId="2F2D3B2B" w14:textId="29979745"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Hoegh-Guldberg,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i/>
          <w:iCs/>
          <w:noProof/>
          <w:kern w:val="0"/>
        </w:rPr>
        <w:t>The Coral Triangle and Climate Change: Ecosystems, People and Societies at Risk</w:t>
      </w:r>
      <w:r w:rsidRPr="0023642B">
        <w:rPr>
          <w:rFonts w:ascii="ヒラギノ丸ゴ Pro W4" w:eastAsia="ヒラギノ丸ゴ Pro W4" w:hAnsi="ヒラギノ丸ゴ Pro W4" w:cs="Times New Roman"/>
          <w:noProof/>
          <w:kern w:val="0"/>
        </w:rPr>
        <w:t>. 276 pp.</w:t>
      </w:r>
    </w:p>
    <w:p w14:paraId="7543B729" w14:textId="09198FBC"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Hsiung, K.-M., S. Kimura, Y.-S. Han, A. Takeshige, and Y. Iizuka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8):</w:t>
      </w:r>
      <w:r w:rsidRPr="0023642B">
        <w:rPr>
          <w:rFonts w:ascii="ヒラギノ丸ゴ Pro W4" w:eastAsia="ヒラギノ丸ゴ Pro W4" w:hAnsi="ヒラギノ丸ゴ Pro W4" w:cs="Times New Roman"/>
          <w:noProof/>
          <w:kern w:val="0"/>
        </w:rPr>
        <w:t xml:space="preserve"> Effect of ENSO events on larval and juvenile duration and transport of Japanese eel (Anguilla japonica). </w:t>
      </w:r>
      <w:r w:rsidRPr="0023642B">
        <w:rPr>
          <w:rFonts w:ascii="ヒラギノ丸ゴ Pro W4" w:eastAsia="ヒラギノ丸ゴ Pro W4" w:hAnsi="ヒラギノ丸ゴ Pro W4" w:cs="Times New Roman"/>
          <w:i/>
          <w:iCs/>
          <w:noProof/>
          <w:kern w:val="0"/>
        </w:rPr>
        <w:t>PLoS One</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13</w:t>
      </w:r>
      <w:r w:rsidRPr="0023642B">
        <w:rPr>
          <w:rFonts w:ascii="ヒラギノ丸ゴ Pro W4" w:eastAsia="ヒラギノ丸ゴ Pro W4" w:hAnsi="ヒラギノ丸ゴ Pro W4" w:cs="Times New Roman"/>
          <w:noProof/>
          <w:kern w:val="0"/>
        </w:rPr>
        <w:t xml:space="preserve">, e0195544, doi:10.1371/journal.pone.0195544. </w:t>
      </w:r>
      <w:r w:rsidRPr="0023642B">
        <w:rPr>
          <w:rFonts w:ascii="ヒラギノ丸ゴ Pro W4" w:eastAsia="ヒラギノ丸ゴ Pro W4" w:hAnsi="ヒラギノ丸ゴ Pro W4" w:cs="Times New Roman"/>
          <w:noProof/>
          <w:kern w:val="0"/>
        </w:rPr>
        <w:lastRenderedPageBreak/>
        <w:t>https://dx.plos.org/10.1371/journal.pone.0195544.</w:t>
      </w:r>
    </w:p>
    <w:p w14:paraId="41D6983B" w14:textId="1ECD6480"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Hu, S., and A. Fedorov</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 xml:space="preserve"> Exceptionally strong easterly wind burst stalling El Niño of 2014. </w:t>
      </w:r>
      <w:r w:rsidRPr="0023642B">
        <w:rPr>
          <w:rFonts w:ascii="ヒラギノ丸ゴ Pro W4" w:eastAsia="ヒラギノ丸ゴ Pro W4" w:hAnsi="ヒラギノ丸ゴ Pro W4" w:cs="Times New Roman"/>
          <w:i/>
          <w:iCs/>
          <w:noProof/>
          <w:kern w:val="0"/>
        </w:rPr>
        <w:t>Proc. Natl. Acad.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113</w:t>
      </w:r>
      <w:r w:rsidRPr="0023642B">
        <w:rPr>
          <w:rFonts w:ascii="ヒラギノ丸ゴ Pro W4" w:eastAsia="ヒラギノ丸ゴ Pro W4" w:hAnsi="ヒラギノ丸ゴ Pro W4" w:cs="Times New Roman"/>
          <w:noProof/>
          <w:kern w:val="0"/>
        </w:rPr>
        <w:t>, 2005–2010.</w:t>
      </w:r>
    </w:p>
    <w:p w14:paraId="609ADE7B" w14:textId="545A4997"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Hughes, T. P.</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3):</w:t>
      </w:r>
      <w:r w:rsidRPr="0023642B">
        <w:rPr>
          <w:rFonts w:ascii="ヒラギノ丸ゴ Pro W4" w:eastAsia="ヒラギノ丸ゴ Pro W4" w:hAnsi="ヒラギノ丸ゴ Pro W4" w:cs="Times New Roman"/>
          <w:noProof/>
          <w:kern w:val="0"/>
        </w:rPr>
        <w:t xml:space="preserve"> Climate Change, Human Impacts, and the Resilience of Coral Reefs. </w:t>
      </w:r>
      <w:r w:rsidRPr="0023642B">
        <w:rPr>
          <w:rFonts w:ascii="ヒラギノ丸ゴ Pro W4" w:eastAsia="ヒラギノ丸ゴ Pro W4" w:hAnsi="ヒラギノ丸ゴ Pro W4" w:cs="Times New Roman"/>
          <w:i/>
          <w:iCs/>
          <w:noProof/>
          <w:kern w:val="0"/>
        </w:rPr>
        <w:t>Science (80-. ).</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301</w:t>
      </w:r>
      <w:r w:rsidRPr="0023642B">
        <w:rPr>
          <w:rFonts w:ascii="ヒラギノ丸ゴ Pro W4" w:eastAsia="ヒラギノ丸ゴ Pro W4" w:hAnsi="ヒラギノ丸ゴ Pro W4" w:cs="Times New Roman"/>
          <w:noProof/>
          <w:kern w:val="0"/>
        </w:rPr>
        <w:t>, 929–933, doi:10.1126/science.1085046. https://www.sciencemag.org/lookup/doi/10.1126/science.1085046.</w:t>
      </w:r>
    </w:p>
    <w:p w14:paraId="305606BA" w14:textId="3C6622C3"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Hughes, T. P.,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8):</w:t>
      </w:r>
      <w:r w:rsidRPr="0023642B">
        <w:rPr>
          <w:rFonts w:ascii="ヒラギノ丸ゴ Pro W4" w:eastAsia="ヒラギノ丸ゴ Pro W4" w:hAnsi="ヒラギノ丸ゴ Pro W4" w:cs="Times New Roman"/>
          <w:noProof/>
          <w:kern w:val="0"/>
        </w:rPr>
        <w:t xml:space="preserve"> Spatial and temporal patterns of mass bleaching of corals in the Anthropocene. </w:t>
      </w:r>
      <w:r w:rsidRPr="0023642B">
        <w:rPr>
          <w:rFonts w:ascii="ヒラギノ丸ゴ Pro W4" w:eastAsia="ヒラギノ丸ゴ Pro W4" w:hAnsi="ヒラギノ丸ゴ Pro W4" w:cs="Times New Roman"/>
          <w:i/>
          <w:iCs/>
          <w:noProof/>
          <w:kern w:val="0"/>
        </w:rPr>
        <w:t>Science (80-. ).</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359</w:t>
      </w:r>
      <w:r w:rsidRPr="0023642B">
        <w:rPr>
          <w:rFonts w:ascii="ヒラギノ丸ゴ Pro W4" w:eastAsia="ヒラギノ丸ゴ Pro W4" w:hAnsi="ヒラギノ丸ゴ Pro W4" w:cs="Times New Roman"/>
          <w:noProof/>
          <w:kern w:val="0"/>
        </w:rPr>
        <w:t>, 80–83, doi:10.1126/science.aan8048. https://www.sciencemag.org/lookup/doi/10.1126/science.aan8048.</w:t>
      </w:r>
    </w:p>
    <w:p w14:paraId="6F4CD294" w14:textId="163C9256"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Iizumi, T., H. Sakuma, M. Yokozawa, J. J. Luo, A. J. Challinor, M. E. Brown, G. Sakurai,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3):</w:t>
      </w:r>
      <w:r w:rsidRPr="0023642B">
        <w:rPr>
          <w:rFonts w:ascii="ヒラギノ丸ゴ Pro W4" w:eastAsia="ヒラギノ丸ゴ Pro W4" w:hAnsi="ヒラギノ丸ゴ Pro W4" w:cs="Times New Roman"/>
          <w:noProof/>
          <w:kern w:val="0"/>
        </w:rPr>
        <w:t xml:space="preserve"> Prediction of seasonal climate-induced variations in global food production. </w:t>
      </w:r>
      <w:r w:rsidRPr="0023642B">
        <w:rPr>
          <w:rFonts w:ascii="ヒラギノ丸ゴ Pro W4" w:eastAsia="ヒラギノ丸ゴ Pro W4" w:hAnsi="ヒラギノ丸ゴ Pro W4" w:cs="Times New Roman"/>
          <w:i/>
          <w:iCs/>
          <w:noProof/>
          <w:kern w:val="0"/>
        </w:rPr>
        <w:t>Nat. Clim. Chang.</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w:t>
      </w:r>
      <w:r w:rsidRPr="0023642B">
        <w:rPr>
          <w:rFonts w:ascii="ヒラギノ丸ゴ Pro W4" w:eastAsia="ヒラギノ丸ゴ Pro W4" w:hAnsi="ヒラギノ丸ゴ Pro W4" w:cs="Times New Roman"/>
          <w:noProof/>
          <w:kern w:val="0"/>
        </w:rPr>
        <w:t>, 904–908, doi:10.1038/nclimate1945. http://dx.doi.org/10.1038/nclimate1945.</w:t>
      </w:r>
    </w:p>
    <w:p w14:paraId="71375CC4" w14:textId="07FC8CA8"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lastRenderedPageBreak/>
        <w:t>——, J. J. Luo, A. J. Challinor, G. Sakurai, M. Yokozawa, H. Sakuma, M. E. Brown,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4):</w:t>
      </w:r>
      <w:r w:rsidRPr="0023642B">
        <w:rPr>
          <w:rFonts w:ascii="ヒラギノ丸ゴ Pro W4" w:eastAsia="ヒラギノ丸ゴ Pro W4" w:hAnsi="ヒラギノ丸ゴ Pro W4" w:cs="Times New Roman"/>
          <w:noProof/>
          <w:kern w:val="0"/>
        </w:rPr>
        <w:t xml:space="preserve"> Impacts of El Niño Southern Oscillation on the global yields of major crops. </w:t>
      </w:r>
      <w:r w:rsidRPr="0023642B">
        <w:rPr>
          <w:rFonts w:ascii="ヒラギノ丸ゴ Pro W4" w:eastAsia="ヒラギノ丸ゴ Pro W4" w:hAnsi="ヒラギノ丸ゴ Pro W4" w:cs="Times New Roman"/>
          <w:i/>
          <w:iCs/>
          <w:noProof/>
          <w:kern w:val="0"/>
        </w:rPr>
        <w:t>Nat. Commun.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5</w:t>
      </w:r>
      <w:r w:rsidRPr="0023642B">
        <w:rPr>
          <w:rFonts w:ascii="ヒラギノ丸ゴ Pro W4" w:eastAsia="ヒラギノ丸ゴ Pro W4" w:hAnsi="ヒラギノ丸ゴ Pro W4" w:cs="Times New Roman"/>
          <w:noProof/>
          <w:kern w:val="0"/>
        </w:rPr>
        <w:t>, 1–7, doi:10.1038/ncomms4712. http://dx.doi.org/10.1038/ncomms4712.</w:t>
      </w:r>
    </w:p>
    <w:p w14:paraId="73EEC5B5" w14:textId="3D56E3A2"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Ikeda, T., S. Behera, Y. Morioka, N. Minakawa, M. Hashizume, A. Tsuzuki, R. Maharaj, and P. Kruger</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Seasonally lagged effects of climatic factors on malaria incidence in South Africa. </w:t>
      </w:r>
      <w:r w:rsidRPr="0023642B">
        <w:rPr>
          <w:rFonts w:ascii="ヒラギノ丸ゴ Pro W4" w:eastAsia="ヒラギノ丸ゴ Pro W4" w:hAnsi="ヒラギノ丸ゴ Pro W4" w:cs="Times New Roman"/>
          <w:i/>
          <w:iCs/>
          <w:noProof/>
          <w:kern w:val="0"/>
        </w:rPr>
        <w:t>Sci. Rep.</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7</w:t>
      </w:r>
      <w:r w:rsidRPr="0023642B">
        <w:rPr>
          <w:rFonts w:ascii="ヒラギノ丸ゴ Pro W4" w:eastAsia="ヒラギノ丸ゴ Pro W4" w:hAnsi="ヒラギノ丸ゴ Pro W4" w:cs="Times New Roman"/>
          <w:noProof/>
          <w:kern w:val="0"/>
        </w:rPr>
        <w:t>, 2458.</w:t>
      </w:r>
    </w:p>
    <w:p w14:paraId="2A23B05C" w14:textId="65C9506C"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Ilyina, T.,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1):</w:t>
      </w:r>
      <w:r w:rsidRPr="0023642B">
        <w:rPr>
          <w:rFonts w:ascii="ヒラギノ丸ゴ Pro W4" w:eastAsia="ヒラギノ丸ゴ Pro W4" w:hAnsi="ヒラギノ丸ゴ Pro W4" w:cs="Times New Roman"/>
          <w:noProof/>
          <w:kern w:val="0"/>
        </w:rPr>
        <w:t xml:space="preserve"> Predictable Variations of the Carbon Sinks and Atmospheric CO 2 Growth in a Multi‐Model Framework. </w:t>
      </w:r>
      <w:r w:rsidRPr="0023642B">
        <w:rPr>
          <w:rFonts w:ascii="ヒラギノ丸ゴ Pro W4" w:eastAsia="ヒラギノ丸ゴ Pro W4" w:hAnsi="ヒラギノ丸ゴ Pro W4" w:cs="Times New Roman"/>
          <w:i/>
          <w:iCs/>
          <w:noProof/>
          <w:kern w:val="0"/>
        </w:rPr>
        <w:t>Geophys. Res. Lett.</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48</w:t>
      </w:r>
      <w:r w:rsidRPr="0023642B">
        <w:rPr>
          <w:rFonts w:ascii="ヒラギノ丸ゴ Pro W4" w:eastAsia="ヒラギノ丸ゴ Pro W4" w:hAnsi="ヒラギノ丸ゴ Pro W4" w:cs="Times New Roman"/>
          <w:noProof/>
          <w:kern w:val="0"/>
        </w:rPr>
        <w:t>, doi:10.1029/2020GL090695. https://onlinelibrary.wiley.com/doi/10.1029/2020GL090695.</w:t>
      </w:r>
    </w:p>
    <w:p w14:paraId="363179C9" w14:textId="4657EAD5"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Imada, Y., and M. Kimoto</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2):</w:t>
      </w:r>
      <w:r w:rsidRPr="0023642B">
        <w:rPr>
          <w:rFonts w:ascii="ヒラギノ丸ゴ Pro W4" w:eastAsia="ヒラギノ丸ゴ Pro W4" w:hAnsi="ヒラギノ丸ゴ Pro W4" w:cs="Times New Roman"/>
          <w:noProof/>
          <w:kern w:val="0"/>
        </w:rPr>
        <w:t xml:space="preserve"> Parameterization of Tropical Instability Waves and Examination of Their Impact on ENSO Characteristics. </w:t>
      </w:r>
      <w:r w:rsidRPr="0023642B">
        <w:rPr>
          <w:rFonts w:ascii="ヒラギノ丸ゴ Pro W4" w:eastAsia="ヒラギノ丸ゴ Pro W4" w:hAnsi="ヒラギノ丸ゴ Pro W4" w:cs="Times New Roman"/>
          <w:i/>
          <w:iCs/>
          <w:noProof/>
          <w:kern w:val="0"/>
        </w:rPr>
        <w:t>J. Clim.</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25</w:t>
      </w:r>
      <w:r w:rsidRPr="0023642B">
        <w:rPr>
          <w:rFonts w:ascii="ヒラギノ丸ゴ Pro W4" w:eastAsia="ヒラギノ丸ゴ Pro W4" w:hAnsi="ヒラギノ丸ゴ Pro W4" w:cs="Times New Roman"/>
          <w:noProof/>
          <w:kern w:val="0"/>
        </w:rPr>
        <w:t>, 4568–4581, doi:10.1175/JCLI-D-11-00233.1. http://journals.ametsoc.org/doi/10.1175/JCLI-D-11-00233.1.</w:t>
      </w:r>
    </w:p>
    <w:p w14:paraId="2319EEFC" w14:textId="72233D0B"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lastRenderedPageBreak/>
        <w:t>——, H. Tatebe, M. Watanabe, M. Ishii, and M. Kimoto</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 xml:space="preserve"> South Pacific influence on the termination of El Niño in 2014. </w:t>
      </w:r>
      <w:r w:rsidRPr="0023642B">
        <w:rPr>
          <w:rFonts w:ascii="ヒラギノ丸ゴ Pro W4" w:eastAsia="ヒラギノ丸ゴ Pro W4" w:hAnsi="ヒラギノ丸ゴ Pro W4" w:cs="Times New Roman"/>
          <w:i/>
          <w:iCs/>
          <w:noProof/>
          <w:kern w:val="0"/>
        </w:rPr>
        <w:t>Sci. Rep.</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6</w:t>
      </w:r>
      <w:r w:rsidRPr="0023642B">
        <w:rPr>
          <w:rFonts w:ascii="ヒラギノ丸ゴ Pro W4" w:eastAsia="ヒラギノ丸ゴ Pro W4" w:hAnsi="ヒラギノ丸ゴ Pro W4" w:cs="Times New Roman"/>
          <w:noProof/>
          <w:kern w:val="0"/>
        </w:rPr>
        <w:t>, 1–7, doi:10.1038/srep30341. http://dx.doi.org/10.1038/srep30341.</w:t>
      </w:r>
    </w:p>
    <w:p w14:paraId="34F200A8" w14:textId="77777777"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xml:space="preserve">International Ocean-Colour Coordinating Group (IOCCG), Synergy between Ocean Colour and Biogeochemical/Ecosystem Models. </w:t>
      </w:r>
      <w:r w:rsidRPr="0023642B">
        <w:rPr>
          <w:rFonts w:ascii="ヒラギノ丸ゴ Pro W4" w:eastAsia="ヒラギノ丸ゴ Pro W4" w:hAnsi="ヒラギノ丸ゴ Pro W4" w:cs="Times New Roman"/>
          <w:i/>
          <w:iCs/>
          <w:noProof/>
          <w:kern w:val="0"/>
        </w:rPr>
        <w:t>Reports Int. Ocean. Coord. Gr.</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19</w:t>
      </w:r>
      <w:r w:rsidRPr="0023642B">
        <w:rPr>
          <w:rFonts w:ascii="ヒラギノ丸ゴ Pro W4" w:eastAsia="ヒラギノ丸ゴ Pro W4" w:hAnsi="ヒラギノ丸ゴ Pro W4" w:cs="Times New Roman"/>
          <w:noProof/>
          <w:kern w:val="0"/>
        </w:rPr>
        <w:t>, doi:http://dx.doi.org/10.25607/OBP-711.</w:t>
      </w:r>
    </w:p>
    <w:p w14:paraId="430FEEF8" w14:textId="6152AA99"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Ishii, M.,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4):</w:t>
      </w:r>
      <w:r w:rsidRPr="0023642B">
        <w:rPr>
          <w:rFonts w:ascii="ヒラギノ丸ゴ Pro W4" w:eastAsia="ヒラギノ丸ゴ Pro W4" w:hAnsi="ヒラギノ丸ゴ Pro W4" w:cs="Times New Roman"/>
          <w:noProof/>
          <w:kern w:val="0"/>
        </w:rPr>
        <w:t xml:space="preserve"> Air–sea CO2 flux in the Pacific Ocean for the period 1990–2009. </w:t>
      </w:r>
      <w:r w:rsidRPr="0023642B">
        <w:rPr>
          <w:rFonts w:ascii="ヒラギノ丸ゴ Pro W4" w:eastAsia="ヒラギノ丸ゴ Pro W4" w:hAnsi="ヒラギノ丸ゴ Pro W4" w:cs="Times New Roman"/>
          <w:i/>
          <w:iCs/>
          <w:noProof/>
          <w:kern w:val="0"/>
        </w:rPr>
        <w:t>Biogeosciences</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11</w:t>
      </w:r>
      <w:r w:rsidRPr="0023642B">
        <w:rPr>
          <w:rFonts w:ascii="ヒラギノ丸ゴ Pro W4" w:eastAsia="ヒラギノ丸ゴ Pro W4" w:hAnsi="ヒラギノ丸ゴ Pro W4" w:cs="Times New Roman"/>
          <w:noProof/>
          <w:kern w:val="0"/>
        </w:rPr>
        <w:t>, 709–734, doi:10.5194/bg-11-709-2014. https://bg.copernicus.org/articles/11/709/2014/.</w:t>
      </w:r>
    </w:p>
    <w:p w14:paraId="554F73F0" w14:textId="07DD28A1"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Ishii, M.,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Ocean Acidification From Below in the Tropical Pacific. </w:t>
      </w:r>
      <w:r w:rsidRPr="0023642B">
        <w:rPr>
          <w:rFonts w:ascii="ヒラギノ丸ゴ Pro W4" w:eastAsia="ヒラギノ丸ゴ Pro W4" w:hAnsi="ヒラギノ丸ゴ Pro W4" w:cs="Times New Roman"/>
          <w:i/>
          <w:iCs/>
          <w:noProof/>
          <w:kern w:val="0"/>
        </w:rPr>
        <w:t>Global Biogeochem. Cycles</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34</w:t>
      </w:r>
      <w:r w:rsidRPr="0023642B">
        <w:rPr>
          <w:rFonts w:ascii="ヒラギノ丸ゴ Pro W4" w:eastAsia="ヒラギノ丸ゴ Pro W4" w:hAnsi="ヒラギノ丸ゴ Pro W4" w:cs="Times New Roman"/>
          <w:noProof/>
          <w:kern w:val="0"/>
        </w:rPr>
        <w:t>, doi:10.1029/2019GB006368. https://onlinelibrary.wiley.com/doi/10.1029/2019GB006368.</w:t>
      </w:r>
    </w:p>
    <w:p w14:paraId="641FA1D7" w14:textId="4D9B5743"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Iskandar1, I., S. A. Rao2, and T. Tozuka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Chlorophyll‐ a bloom along the southern coasts of Java and Sumatra during 2006. </w:t>
      </w:r>
      <w:r w:rsidRPr="0023642B">
        <w:rPr>
          <w:rFonts w:ascii="ヒラギノ丸ゴ Pro W4" w:eastAsia="ヒラギノ丸ゴ Pro W4" w:hAnsi="ヒラギノ丸ゴ Pro W4" w:cs="Times New Roman"/>
          <w:i/>
          <w:iCs/>
          <w:noProof/>
          <w:kern w:val="0"/>
        </w:rPr>
        <w:t>Int. J. Remote Sens.</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30</w:t>
      </w:r>
      <w:r w:rsidRPr="0023642B">
        <w:rPr>
          <w:rFonts w:ascii="ヒラギノ丸ゴ Pro W4" w:eastAsia="ヒラギノ丸ゴ Pro W4" w:hAnsi="ヒラギノ丸ゴ Pro W4" w:cs="Times New Roman"/>
          <w:noProof/>
          <w:kern w:val="0"/>
        </w:rPr>
        <w:t xml:space="preserve">, 663–671, doi:10.1080/01431160802372309. </w:t>
      </w:r>
      <w:r w:rsidRPr="0023642B">
        <w:rPr>
          <w:rFonts w:ascii="ヒラギノ丸ゴ Pro W4" w:eastAsia="ヒラギノ丸ゴ Pro W4" w:hAnsi="ヒラギノ丸ゴ Pro W4" w:cs="Times New Roman"/>
          <w:noProof/>
          <w:kern w:val="0"/>
        </w:rPr>
        <w:lastRenderedPageBreak/>
        <w:t>https://www.tandfonline.com/doi/full/10.1080/01431160802372309.</w:t>
      </w:r>
    </w:p>
    <w:p w14:paraId="2C90A546" w14:textId="3A9DBE11"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Jacox, M. G.,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Seasonal-to-interannual prediction of North American coastal marine ecosystems: Forecast methods, mechanisms of predictability, and priority developments. </w:t>
      </w:r>
      <w:r w:rsidRPr="0023642B">
        <w:rPr>
          <w:rFonts w:ascii="ヒラギノ丸ゴ Pro W4" w:eastAsia="ヒラギノ丸ゴ Pro W4" w:hAnsi="ヒラギノ丸ゴ Pro W4" w:cs="Times New Roman"/>
          <w:i/>
          <w:iCs/>
          <w:noProof/>
          <w:kern w:val="0"/>
        </w:rPr>
        <w:t>Prog. Oceanogr.</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183</w:t>
      </w:r>
      <w:r w:rsidRPr="0023642B">
        <w:rPr>
          <w:rFonts w:ascii="ヒラギノ丸ゴ Pro W4" w:eastAsia="ヒラギノ丸ゴ Pro W4" w:hAnsi="ヒラギノ丸ゴ Pro W4" w:cs="Times New Roman"/>
          <w:noProof/>
          <w:kern w:val="0"/>
        </w:rPr>
        <w:t>, 102307, doi:10.1016/j.pocean.2020.102307. https://linkinghub.elsevier.com/retrieve/pii/S007966112030046X.</w:t>
      </w:r>
    </w:p>
    <w:p w14:paraId="4421450C" w14:textId="10EFA4CD"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Kataoka, T., T. Tozuka, S. K. Behera,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4):</w:t>
      </w:r>
      <w:r w:rsidRPr="0023642B">
        <w:rPr>
          <w:rFonts w:ascii="ヒラギノ丸ゴ Pro W4" w:eastAsia="ヒラギノ丸ゴ Pro W4" w:hAnsi="ヒラギノ丸ゴ Pro W4" w:cs="Times New Roman"/>
          <w:noProof/>
          <w:kern w:val="0"/>
        </w:rPr>
        <w:t xml:space="preserve"> On the Ningaloo Nino/Nina. </w:t>
      </w:r>
      <w:r w:rsidRPr="0023642B">
        <w:rPr>
          <w:rFonts w:ascii="ヒラギノ丸ゴ Pro W4" w:eastAsia="ヒラギノ丸ゴ Pro W4" w:hAnsi="ヒラギノ丸ゴ Pro W4" w:cs="Times New Roman"/>
          <w:i/>
          <w:iCs/>
          <w:noProof/>
          <w:kern w:val="0"/>
        </w:rPr>
        <w:t>Clim. Dyn.</w:t>
      </w:r>
      <w:r w:rsidRPr="0023642B">
        <w:rPr>
          <w:rFonts w:ascii="ヒラギノ丸ゴ Pro W4" w:eastAsia="ヒラギノ丸ゴ Pro W4" w:hAnsi="ヒラギノ丸ゴ Pro W4" w:cs="Times New Roman"/>
          <w:noProof/>
          <w:kern w:val="0"/>
        </w:rPr>
        <w:t>, 1463–1482, doi:10.1007/s00382-013-1961-z.</w:t>
      </w:r>
    </w:p>
    <w:p w14:paraId="4B62B64D" w14:textId="7454595B"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Kawamiya, M., T. Hajima, K. Tachiiri, S. Watanabe, and T. Yokohata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Two decades of Earth system modeling with an emphasis on Model for Interdisciplinary Research on Climate (MIROC). </w:t>
      </w:r>
      <w:r w:rsidRPr="0023642B">
        <w:rPr>
          <w:rFonts w:ascii="ヒラギノ丸ゴ Pro W4" w:eastAsia="ヒラギノ丸ゴ Pro W4" w:hAnsi="ヒラギノ丸ゴ Pro W4" w:cs="Times New Roman"/>
          <w:i/>
          <w:iCs/>
          <w:noProof/>
          <w:kern w:val="0"/>
        </w:rPr>
        <w:t>Prog. Earth Planet.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7</w:t>
      </w:r>
      <w:r w:rsidRPr="0023642B">
        <w:rPr>
          <w:rFonts w:ascii="ヒラギノ丸ゴ Pro W4" w:eastAsia="ヒラギノ丸ゴ Pro W4" w:hAnsi="ヒラギノ丸ゴ Pro W4" w:cs="Times New Roman"/>
          <w:noProof/>
          <w:kern w:val="0"/>
        </w:rPr>
        <w:t>, 64, doi:10.1186/s40645-020-00369-5. https://progearthplanetsci.springeropen.com/articles/10.1186/s40645-020-00369-5.</w:t>
      </w:r>
    </w:p>
    <w:p w14:paraId="24F872C1" w14:textId="5F327C19"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Kessler, W. S., S. E. Wijffels, S. Cravatte, and N. Smith</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TPOS 2020 </w:t>
      </w:r>
      <w:r w:rsidRPr="0023642B">
        <w:rPr>
          <w:rFonts w:ascii="ヒラギノ丸ゴ Pro W4" w:eastAsia="ヒラギノ丸ゴ Pro W4" w:hAnsi="ヒラギノ丸ゴ Pro W4" w:cs="Times New Roman"/>
          <w:noProof/>
          <w:kern w:val="0"/>
        </w:rPr>
        <w:lastRenderedPageBreak/>
        <w:t>Second Report. 265.</w:t>
      </w:r>
    </w:p>
    <w:p w14:paraId="6A57143A" w14:textId="705E133D"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Kido, S., T. Tozuka, and W. Han</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Experimental Assessments on Impacts of Salinity Anomalies on the Positive Indian Ocean Dipole. </w:t>
      </w:r>
      <w:r w:rsidRPr="0023642B">
        <w:rPr>
          <w:rFonts w:ascii="ヒラギノ丸ゴ Pro W4" w:eastAsia="ヒラギノ丸ゴ Pro W4" w:hAnsi="ヒラギノ丸ゴ Pro W4" w:cs="Times New Roman"/>
          <w:i/>
          <w:iCs/>
          <w:noProof/>
          <w:kern w:val="0"/>
        </w:rPr>
        <w:t>J. Geophys. Res. Ocean.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124</w:t>
      </w:r>
      <w:r w:rsidRPr="0023642B">
        <w:rPr>
          <w:rFonts w:ascii="ヒラギノ丸ゴ Pro W4" w:eastAsia="ヒラギノ丸ゴ Pro W4" w:hAnsi="ヒラギノ丸ゴ Pro W4" w:cs="Times New Roman"/>
          <w:noProof/>
          <w:kern w:val="0"/>
        </w:rPr>
        <w:t>, 9462–9486, doi:10.1029/2019JC015479. https://onlinelibrary.wiley.com/doi/10.1029/2019JC015479.</w:t>
      </w:r>
    </w:p>
    <w:p w14:paraId="29AFE52A" w14:textId="6BAB4B16"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Kim, Y.,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Publisher Correction: Malaria predictions based on seasonal climate forecasts in South Africa: A time series distributed lag nonlinear model (Scientific Reports, (2019), 9, 1, (17882), 10.1038/s41598-019-53838-3). </w:t>
      </w:r>
      <w:r w:rsidRPr="0023642B">
        <w:rPr>
          <w:rFonts w:ascii="ヒラギノ丸ゴ Pro W4" w:eastAsia="ヒラギノ丸ゴ Pro W4" w:hAnsi="ヒラギノ丸ゴ Pro W4" w:cs="Times New Roman"/>
          <w:i/>
          <w:iCs/>
          <w:noProof/>
          <w:kern w:val="0"/>
        </w:rPr>
        <w:t>Sci. Rep.</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10</w:t>
      </w:r>
      <w:r w:rsidRPr="0023642B">
        <w:rPr>
          <w:rFonts w:ascii="ヒラギノ丸ゴ Pro W4" w:eastAsia="ヒラギノ丸ゴ Pro W4" w:hAnsi="ヒラギノ丸ゴ Pro W4" w:cs="Times New Roman"/>
          <w:noProof/>
          <w:kern w:val="0"/>
        </w:rPr>
        <w:t>, doi:10.1038/s41598-020-58890-y.</w:t>
      </w:r>
    </w:p>
    <w:p w14:paraId="5BF74BE8" w14:textId="684B72E7"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Kirtman, B.</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5):</w:t>
      </w:r>
      <w:r w:rsidRPr="0023642B">
        <w:rPr>
          <w:rFonts w:ascii="ヒラギノ丸ゴ Pro W4" w:eastAsia="ヒラギノ丸ゴ Pro W4" w:hAnsi="ヒラギノ丸ゴ Pro W4" w:cs="Times New Roman"/>
          <w:noProof/>
          <w:kern w:val="0"/>
        </w:rPr>
        <w:t xml:space="preserve"> Current status of ENSO prediction and predictability. </w:t>
      </w:r>
      <w:r w:rsidRPr="0023642B">
        <w:rPr>
          <w:rFonts w:ascii="ヒラギノ丸ゴ Pro W4" w:eastAsia="ヒラギノ丸ゴ Pro W4" w:hAnsi="ヒラギノ丸ゴ Pro W4" w:cs="Times New Roman"/>
          <w:i/>
          <w:iCs/>
          <w:noProof/>
          <w:kern w:val="0"/>
        </w:rPr>
        <w:t>US Clivar Var.</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13</w:t>
      </w:r>
      <w:r w:rsidRPr="0023642B">
        <w:rPr>
          <w:rFonts w:ascii="ヒラギノ丸ゴ Pro W4" w:eastAsia="ヒラギノ丸ゴ Pro W4" w:hAnsi="ヒラギノ丸ゴ Pro W4" w:cs="Times New Roman"/>
          <w:noProof/>
          <w:kern w:val="0"/>
        </w:rPr>
        <w:t>, 10–15, doi:10.1175/2010BAMS2962.1.U.</w:t>
      </w:r>
    </w:p>
    <w:p w14:paraId="3927E058" w14:textId="0C36DC7A"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Kohyama, T., D. L. Hartmann, and D. S. Battisti</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La Niña-like mean-state response to global warming and potential oceanic roles. </w:t>
      </w:r>
      <w:r w:rsidRPr="0023642B">
        <w:rPr>
          <w:rFonts w:ascii="ヒラギノ丸ゴ Pro W4" w:eastAsia="ヒラギノ丸ゴ Pro W4" w:hAnsi="ヒラギノ丸ゴ Pro W4" w:cs="Times New Roman"/>
          <w:i/>
          <w:iCs/>
          <w:noProof/>
          <w:kern w:val="0"/>
        </w:rPr>
        <w:t>J. Clim.</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30</w:t>
      </w:r>
      <w:r w:rsidRPr="0023642B">
        <w:rPr>
          <w:rFonts w:ascii="ヒラギノ丸ゴ Pro W4" w:eastAsia="ヒラギノ丸ゴ Pro W4" w:hAnsi="ヒラギノ丸ゴ Pro W4" w:cs="Times New Roman"/>
          <w:noProof/>
          <w:kern w:val="0"/>
        </w:rPr>
        <w:t>, 4207–4225, doi:10.1175/JCLI-D-16-0441.1.</w:t>
      </w:r>
    </w:p>
    <w:p w14:paraId="49D65A5F" w14:textId="30C2843D"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lastRenderedPageBreak/>
        <w:t>Kondo, Y., and J. W. Moffett</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5):</w:t>
      </w:r>
      <w:r w:rsidRPr="0023642B">
        <w:rPr>
          <w:rFonts w:ascii="ヒラギノ丸ゴ Pro W4" w:eastAsia="ヒラギノ丸ゴ Pro W4" w:hAnsi="ヒラギノ丸ゴ Pro W4" w:cs="Times New Roman"/>
          <w:noProof/>
          <w:kern w:val="0"/>
        </w:rPr>
        <w:t xml:space="preserve"> Iron redox cycling and subsurface offshore transport in the eastern tropical South Pacific oxygen minimum zone. </w:t>
      </w:r>
      <w:r w:rsidRPr="0023642B">
        <w:rPr>
          <w:rFonts w:ascii="ヒラギノ丸ゴ Pro W4" w:eastAsia="ヒラギノ丸ゴ Pro W4" w:hAnsi="ヒラギノ丸ゴ Pro W4" w:cs="Times New Roman"/>
          <w:i/>
          <w:iCs/>
          <w:noProof/>
          <w:kern w:val="0"/>
        </w:rPr>
        <w:t>Mar. Chem.</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168</w:t>
      </w:r>
      <w:r w:rsidRPr="0023642B">
        <w:rPr>
          <w:rFonts w:ascii="ヒラギノ丸ゴ Pro W4" w:eastAsia="ヒラギノ丸ゴ Pro W4" w:hAnsi="ヒラギノ丸ゴ Pro W4" w:cs="Times New Roman"/>
          <w:noProof/>
          <w:kern w:val="0"/>
        </w:rPr>
        <w:t>, 95–103, doi:10.1016/j.marchem.2014.11.007. https://linkinghub.elsevier.com/retrieve/pii/S0304420314002217.</w:t>
      </w:r>
    </w:p>
    <w:p w14:paraId="3F55D683" w14:textId="2284A429"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Kosaka, Y., and S.-P. Xie</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3):</w:t>
      </w:r>
      <w:r w:rsidRPr="0023642B">
        <w:rPr>
          <w:rFonts w:ascii="ヒラギノ丸ゴ Pro W4" w:eastAsia="ヒラギノ丸ゴ Pro W4" w:hAnsi="ヒラギノ丸ゴ Pro W4" w:cs="Times New Roman"/>
          <w:noProof/>
          <w:kern w:val="0"/>
        </w:rPr>
        <w:t xml:space="preserve"> Recent global-warming hiatus tied to equatorial Pacific surface cooling. </w:t>
      </w:r>
      <w:r w:rsidRPr="0023642B">
        <w:rPr>
          <w:rFonts w:ascii="ヒラギノ丸ゴ Pro W4" w:eastAsia="ヒラギノ丸ゴ Pro W4" w:hAnsi="ヒラギノ丸ゴ Pro W4" w:cs="Times New Roman"/>
          <w:i/>
          <w:iCs/>
          <w:noProof/>
          <w:kern w:val="0"/>
        </w:rPr>
        <w:t>Nature</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501</w:t>
      </w:r>
      <w:r w:rsidRPr="0023642B">
        <w:rPr>
          <w:rFonts w:ascii="ヒラギノ丸ゴ Pro W4" w:eastAsia="ヒラギノ丸ゴ Pro W4" w:hAnsi="ヒラギノ丸ゴ Pro W4" w:cs="Times New Roman"/>
          <w:noProof/>
          <w:kern w:val="0"/>
        </w:rPr>
        <w:t>, 403–407, doi:10.1038/nature12534. http://www.nature.com/articles/nature12534.</w:t>
      </w:r>
    </w:p>
    <w:p w14:paraId="5B133DEC" w14:textId="3DC7CB6B"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Lavín, M. F., P. C. Fiedler, J. A. Amador, L. T. Ballance, J. Färber-Lorda, and A. M. Mestas-Nuñez</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 xml:space="preserve"> A review of eastern tropical Pacific oceanography: Summary. </w:t>
      </w:r>
      <w:r w:rsidRPr="0023642B">
        <w:rPr>
          <w:rFonts w:ascii="ヒラギノ丸ゴ Pro W4" w:eastAsia="ヒラギノ丸ゴ Pro W4" w:hAnsi="ヒラギノ丸ゴ Pro W4" w:cs="Times New Roman"/>
          <w:i/>
          <w:iCs/>
          <w:noProof/>
          <w:kern w:val="0"/>
        </w:rPr>
        <w:t>Prog. Oceanogr.</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69</w:t>
      </w:r>
      <w:r w:rsidRPr="0023642B">
        <w:rPr>
          <w:rFonts w:ascii="ヒラギノ丸ゴ Pro W4" w:eastAsia="ヒラギノ丸ゴ Pro W4" w:hAnsi="ヒラギノ丸ゴ Pro W4" w:cs="Times New Roman"/>
          <w:noProof/>
          <w:kern w:val="0"/>
        </w:rPr>
        <w:t>, 391–398, doi:10.1016/j.pocean.2006.03.005. https://linkinghub.elsevier.com/retrieve/pii/S0079661106000395.</w:t>
      </w:r>
    </w:p>
    <w:p w14:paraId="0C3B7AE0" w14:textId="4DB50B0D"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Lin, I.,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ENSO and Tropical Cyclones. 377–408 https://onlinelibrary.wiley.com/doi/10.1002/9781119548164.ch17.</w:t>
      </w:r>
    </w:p>
    <w:p w14:paraId="60E5ABAE" w14:textId="333AD3F5"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Long, M. C., C. Deutsch, and T. Ito</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 xml:space="preserve"> Finding forced trends in oceanic oxygen. </w:t>
      </w:r>
      <w:r w:rsidRPr="0023642B">
        <w:rPr>
          <w:rFonts w:ascii="ヒラギノ丸ゴ Pro W4" w:eastAsia="ヒラギノ丸ゴ Pro W4" w:hAnsi="ヒラギノ丸ゴ Pro W4" w:cs="Times New Roman"/>
          <w:i/>
          <w:iCs/>
          <w:noProof/>
          <w:kern w:val="0"/>
        </w:rPr>
        <w:t>Global Biogeochem. Cycles</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30</w:t>
      </w:r>
      <w:r w:rsidRPr="0023642B">
        <w:rPr>
          <w:rFonts w:ascii="ヒラギノ丸ゴ Pro W4" w:eastAsia="ヒラギノ丸ゴ Pro W4" w:hAnsi="ヒラギノ丸ゴ Pro W4" w:cs="Times New Roman"/>
          <w:noProof/>
          <w:kern w:val="0"/>
        </w:rPr>
        <w:t xml:space="preserve">, 381–397, doi:10.1002/2015GB005310. </w:t>
      </w:r>
      <w:r w:rsidRPr="0023642B">
        <w:rPr>
          <w:rFonts w:ascii="ヒラギノ丸ゴ Pro W4" w:eastAsia="ヒラギノ丸ゴ Pro W4" w:hAnsi="ヒラギノ丸ゴ Pro W4" w:cs="Times New Roman"/>
          <w:noProof/>
          <w:kern w:val="0"/>
        </w:rPr>
        <w:lastRenderedPageBreak/>
        <w:t>http://doi.wiley.com/10.1002/2015GB005310.</w:t>
      </w:r>
    </w:p>
    <w:p w14:paraId="65F816EA" w14:textId="485BA3BB"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Lovelock, C. E., I. C. Feller, R. Reef, S. Hickey, and M. C. Ball</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Mangrove dieback during fluctuating sea levels. </w:t>
      </w:r>
      <w:r w:rsidRPr="0023642B">
        <w:rPr>
          <w:rFonts w:ascii="ヒラギノ丸ゴ Pro W4" w:eastAsia="ヒラギノ丸ゴ Pro W4" w:hAnsi="ヒラギノ丸ゴ Pro W4" w:cs="Times New Roman"/>
          <w:i/>
          <w:iCs/>
          <w:noProof/>
          <w:kern w:val="0"/>
        </w:rPr>
        <w:t>Sci. Rep.</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7</w:t>
      </w:r>
      <w:r w:rsidRPr="0023642B">
        <w:rPr>
          <w:rFonts w:ascii="ヒラギノ丸ゴ Pro W4" w:eastAsia="ヒラギノ丸ゴ Pro W4" w:hAnsi="ヒラギノ丸ゴ Pro W4" w:cs="Times New Roman"/>
          <w:noProof/>
          <w:kern w:val="0"/>
        </w:rPr>
        <w:t>, 1680, doi:10.1038/s41598-017-01927-6. http://www.nature.com/articles/s41598-017-01927-6.</w:t>
      </w:r>
    </w:p>
    <w:p w14:paraId="7993EDA4" w14:textId="019E4239"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Maes, C., and S. Belamari</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1):</w:t>
      </w:r>
      <w:r w:rsidRPr="0023642B">
        <w:rPr>
          <w:rFonts w:ascii="ヒラギノ丸ゴ Pro W4" w:eastAsia="ヒラギノ丸ゴ Pro W4" w:hAnsi="ヒラギノ丸ゴ Pro W4" w:cs="Times New Roman"/>
          <w:noProof/>
          <w:kern w:val="0"/>
        </w:rPr>
        <w:t xml:space="preserve"> On the Impact of Salinity Barrier Layer on the Pacific Ocean Mean State and ENSO. </w:t>
      </w:r>
      <w:r w:rsidRPr="0023642B">
        <w:rPr>
          <w:rFonts w:ascii="ヒラギノ丸ゴ Pro W4" w:eastAsia="ヒラギノ丸ゴ Pro W4" w:hAnsi="ヒラギノ丸ゴ Pro W4" w:cs="Times New Roman"/>
          <w:i/>
          <w:iCs/>
          <w:noProof/>
          <w:kern w:val="0"/>
        </w:rPr>
        <w:t>SOLA</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7</w:t>
      </w:r>
      <w:r w:rsidRPr="0023642B">
        <w:rPr>
          <w:rFonts w:ascii="ヒラギノ丸ゴ Pro W4" w:eastAsia="ヒラギノ丸ゴ Pro W4" w:hAnsi="ヒラギノ丸ゴ Pro W4" w:cs="Times New Roman"/>
          <w:noProof/>
          <w:kern w:val="0"/>
        </w:rPr>
        <w:t>, 97–100, doi:10.2151/sola.2011-025. http://joi.jlc.jst.go.jp/JST.JSTAGE/sola/2011-025?from=CrossRef.</w:t>
      </w:r>
    </w:p>
    <w:p w14:paraId="3B10963A" w14:textId="13DAFDB5"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March, D., L. Boehme, J. Tintoré, P. J. Vélez‐Belchi, and B. J. Godley</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Towards the integration of animal‐borne instruments into global ocean observing systems. </w:t>
      </w:r>
      <w:r w:rsidRPr="0023642B">
        <w:rPr>
          <w:rFonts w:ascii="ヒラギノ丸ゴ Pro W4" w:eastAsia="ヒラギノ丸ゴ Pro W4" w:hAnsi="ヒラギノ丸ゴ Pro W4" w:cs="Times New Roman"/>
          <w:i/>
          <w:iCs/>
          <w:noProof/>
          <w:kern w:val="0"/>
        </w:rPr>
        <w:t>Glob. Chang. Biol.</w:t>
      </w:r>
      <w:r w:rsidRPr="0023642B">
        <w:rPr>
          <w:rFonts w:ascii="ヒラギノ丸ゴ Pro W4" w:eastAsia="ヒラギノ丸ゴ Pro W4" w:hAnsi="ヒラギノ丸ゴ Pro W4" w:cs="Times New Roman"/>
          <w:noProof/>
          <w:kern w:val="0"/>
        </w:rPr>
        <w:t>, gcb.14902, doi:10.1111/gcb.14902. https://onlinelibrary.wiley.com/doi/abs/10.1111/gcb.14902.</w:t>
      </w:r>
    </w:p>
    <w:p w14:paraId="06600D69" w14:textId="20A661BD"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Marsac, F.</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The Seychelles Tuna Fishery and Climate Change. </w:t>
      </w:r>
      <w:r w:rsidRPr="0023642B">
        <w:rPr>
          <w:rFonts w:ascii="ヒラギノ丸ゴ Pro W4" w:eastAsia="ヒラギノ丸ゴ Pro W4" w:hAnsi="ヒラギノ丸ゴ Pro W4" w:cs="Times New Roman"/>
          <w:i/>
          <w:iCs/>
          <w:noProof/>
          <w:kern w:val="0"/>
        </w:rPr>
        <w:t>Climate Change Impacts on Fisheries and Aquaculture</w:t>
      </w:r>
      <w:r w:rsidRPr="0023642B">
        <w:rPr>
          <w:rFonts w:ascii="ヒラギノ丸ゴ Pro W4" w:eastAsia="ヒラギノ丸ゴ Pro W4" w:hAnsi="ヒラギノ丸ゴ Pro W4" w:cs="Times New Roman"/>
          <w:noProof/>
          <w:kern w:val="0"/>
        </w:rPr>
        <w:t>, John Wiley &amp; Sons, Ltd, Chichester, UK, 523–568 http://doi.wiley.com/10.1002/9781119154051.ch16.</w:t>
      </w:r>
    </w:p>
    <w:p w14:paraId="2DEF1C8F" w14:textId="126DC3E5"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lastRenderedPageBreak/>
        <w:t>Masuda, S., J. Philip Matthews, Y. Ishikawa, T. Mochizuki, Y. Tanaka, and T. Awaji</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5):</w:t>
      </w:r>
      <w:r w:rsidRPr="0023642B">
        <w:rPr>
          <w:rFonts w:ascii="ヒラギノ丸ゴ Pro W4" w:eastAsia="ヒラギノ丸ゴ Pro W4" w:hAnsi="ヒラギノ丸ゴ Pro W4" w:cs="Times New Roman"/>
          <w:noProof/>
          <w:kern w:val="0"/>
        </w:rPr>
        <w:t xml:space="preserve"> A new Approach to El Niño Prediction beyond the Spring Season. </w:t>
      </w:r>
      <w:r w:rsidRPr="0023642B">
        <w:rPr>
          <w:rFonts w:ascii="ヒラギノ丸ゴ Pro W4" w:eastAsia="ヒラギノ丸ゴ Pro W4" w:hAnsi="ヒラギノ丸ゴ Pro W4" w:cs="Times New Roman"/>
          <w:i/>
          <w:iCs/>
          <w:noProof/>
          <w:kern w:val="0"/>
        </w:rPr>
        <w:t>Sci. Rep.</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5</w:t>
      </w:r>
      <w:r w:rsidRPr="0023642B">
        <w:rPr>
          <w:rFonts w:ascii="ヒラギノ丸ゴ Pro W4" w:eastAsia="ヒラギノ丸ゴ Pro W4" w:hAnsi="ヒラギノ丸ゴ Pro W4" w:cs="Times New Roman"/>
          <w:noProof/>
          <w:kern w:val="0"/>
        </w:rPr>
        <w:t>, 16782, doi:10.1038/srep16782. http://www.nature.com/articles/srep16782.</w:t>
      </w:r>
    </w:p>
    <w:p w14:paraId="49276241" w14:textId="70B68EDE"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Matsumoto, K., and K. Furuya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1):</w:t>
      </w:r>
      <w:r w:rsidRPr="0023642B">
        <w:rPr>
          <w:rFonts w:ascii="ヒラギノ丸ゴ Pro W4" w:eastAsia="ヒラギノ丸ゴ Pro W4" w:hAnsi="ヒラギノ丸ゴ Pro W4" w:cs="Times New Roman"/>
          <w:noProof/>
          <w:kern w:val="0"/>
        </w:rPr>
        <w:t xml:space="preserve"> Variations in phytoplankton dynamics and primary production associated with ENSO cycle in the western and central equatorial Pacific during 1994–2003. </w:t>
      </w:r>
      <w:r w:rsidRPr="0023642B">
        <w:rPr>
          <w:rFonts w:ascii="ヒラギノ丸ゴ Pro W4" w:eastAsia="ヒラギノ丸ゴ Pro W4" w:hAnsi="ヒラギノ丸ゴ Pro W4" w:cs="Times New Roman"/>
          <w:i/>
          <w:iCs/>
          <w:noProof/>
          <w:kern w:val="0"/>
        </w:rPr>
        <w:t>J. Geophys. Res.</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116</w:t>
      </w:r>
      <w:r w:rsidRPr="0023642B">
        <w:rPr>
          <w:rFonts w:ascii="ヒラギノ丸ゴ Pro W4" w:eastAsia="ヒラギノ丸ゴ Pro W4" w:hAnsi="ヒラギノ丸ゴ Pro W4" w:cs="Times New Roman"/>
          <w:noProof/>
          <w:kern w:val="0"/>
        </w:rPr>
        <w:t>, C12042, doi:10.1029/2010JC006845. http://doi.wiley.com/10.1029/2010JC006845.</w:t>
      </w:r>
    </w:p>
    <w:p w14:paraId="06F13C52" w14:textId="02E37E9F"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 and T. Kawano</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4):</w:t>
      </w:r>
      <w:r w:rsidRPr="0023642B">
        <w:rPr>
          <w:rFonts w:ascii="ヒラギノ丸ゴ Pro W4" w:eastAsia="ヒラギノ丸ゴ Pro W4" w:hAnsi="ヒラギノ丸ゴ Pro W4" w:cs="Times New Roman"/>
          <w:noProof/>
          <w:kern w:val="0"/>
        </w:rPr>
        <w:t xml:space="preserve"> Association of picophytoplankton distribution with ENSO events in the equatorial Pacific between 145°E and 160°W. </w:t>
      </w:r>
      <w:r w:rsidRPr="0023642B">
        <w:rPr>
          <w:rFonts w:ascii="ヒラギノ丸ゴ Pro W4" w:eastAsia="ヒラギノ丸ゴ Pro W4" w:hAnsi="ヒラギノ丸ゴ Pro W4" w:cs="Times New Roman"/>
          <w:i/>
          <w:iCs/>
          <w:noProof/>
          <w:kern w:val="0"/>
        </w:rPr>
        <w:t>Deep Sea Res. Part I Oceanogr. Res. Pap.</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51</w:t>
      </w:r>
      <w:r w:rsidRPr="0023642B">
        <w:rPr>
          <w:rFonts w:ascii="ヒラギノ丸ゴ Pro W4" w:eastAsia="ヒラギノ丸ゴ Pro W4" w:hAnsi="ヒラギノ丸ゴ Pro W4" w:cs="Times New Roman"/>
          <w:noProof/>
          <w:kern w:val="0"/>
        </w:rPr>
        <w:t>, 1851–1871, doi:10.1016/j.dsr.2004.07.015. https://linkinghub.elsevier.com/retrieve/pii/S0967063704001438.</w:t>
      </w:r>
    </w:p>
    <w:p w14:paraId="6FA3CE0F" w14:textId="6AD01349"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Meehl, G. A., A. Hu, and H. Teng</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 xml:space="preserve"> Initialized decadal prediction for transition to positive phase of the Interdecadal Pacific Oscillation. </w:t>
      </w:r>
      <w:r w:rsidRPr="0023642B">
        <w:rPr>
          <w:rFonts w:ascii="ヒラギノ丸ゴ Pro W4" w:eastAsia="ヒラギノ丸ゴ Pro W4" w:hAnsi="ヒラギノ丸ゴ Pro W4" w:cs="Times New Roman"/>
          <w:i/>
          <w:iCs/>
          <w:noProof/>
          <w:kern w:val="0"/>
        </w:rPr>
        <w:t xml:space="preserve">Nat. </w:t>
      </w:r>
      <w:r w:rsidRPr="0023642B">
        <w:rPr>
          <w:rFonts w:ascii="ヒラギノ丸ゴ Pro W4" w:eastAsia="ヒラギノ丸ゴ Pro W4" w:hAnsi="ヒラギノ丸ゴ Pro W4" w:cs="Times New Roman"/>
          <w:i/>
          <w:iCs/>
          <w:noProof/>
          <w:kern w:val="0"/>
        </w:rPr>
        <w:lastRenderedPageBreak/>
        <w:t>Commun.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7</w:t>
      </w:r>
      <w:r w:rsidRPr="0023642B">
        <w:rPr>
          <w:rFonts w:ascii="ヒラギノ丸ゴ Pro W4" w:eastAsia="ヒラギノ丸ゴ Pro W4" w:hAnsi="ヒラギノ丸ゴ Pro W4" w:cs="Times New Roman"/>
          <w:noProof/>
          <w:kern w:val="0"/>
        </w:rPr>
        <w:t>, 11718, doi:10.1038/ncomms11718. http://www.nature.com/articles/ncomms11718.</w:t>
      </w:r>
    </w:p>
    <w:p w14:paraId="7A24FF18" w14:textId="236125F9"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Messié, M., and F. P. Chavez</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3):</w:t>
      </w:r>
      <w:r w:rsidRPr="0023642B">
        <w:rPr>
          <w:rFonts w:ascii="ヒラギノ丸ゴ Pro W4" w:eastAsia="ヒラギノ丸ゴ Pro W4" w:hAnsi="ヒラギノ丸ゴ Pro W4" w:cs="Times New Roman"/>
          <w:noProof/>
          <w:kern w:val="0"/>
        </w:rPr>
        <w:t xml:space="preserve"> Physical-biological synchrony in the global ocean associated with recent variability in the central and western equatorial Pacific. </w:t>
      </w:r>
      <w:r w:rsidRPr="0023642B">
        <w:rPr>
          <w:rFonts w:ascii="ヒラギノ丸ゴ Pro W4" w:eastAsia="ヒラギノ丸ゴ Pro W4" w:hAnsi="ヒラギノ丸ゴ Pro W4" w:cs="Times New Roman"/>
          <w:i/>
          <w:iCs/>
          <w:noProof/>
          <w:kern w:val="0"/>
        </w:rPr>
        <w:t>J. Geophys. Res. Ocean.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118</w:t>
      </w:r>
      <w:r w:rsidRPr="0023642B">
        <w:rPr>
          <w:rFonts w:ascii="ヒラギノ丸ゴ Pro W4" w:eastAsia="ヒラギノ丸ゴ Pro W4" w:hAnsi="ヒラギノ丸ゴ Pro W4" w:cs="Times New Roman"/>
          <w:noProof/>
          <w:kern w:val="0"/>
        </w:rPr>
        <w:t>, 3782–3794, doi:10.1002/jgrc.20278. http://doi.wiley.com/10.1002/jgrc.20278.</w:t>
      </w:r>
    </w:p>
    <w:p w14:paraId="785B406A" w14:textId="011DDB5D"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Midorikawa, T.,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Decreasing pH trend estimated from 25-yr time series of carbonate parameters in the western North Pacific. </w:t>
      </w:r>
      <w:r w:rsidRPr="0023642B">
        <w:rPr>
          <w:rFonts w:ascii="ヒラギノ丸ゴ Pro W4" w:eastAsia="ヒラギノ丸ゴ Pro W4" w:hAnsi="ヒラギノ丸ゴ Pro W4" w:cs="Times New Roman"/>
          <w:i/>
          <w:iCs/>
          <w:noProof/>
          <w:kern w:val="0"/>
        </w:rPr>
        <w:t>Tellus B Chem. Phys. Meteorol.</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62</w:t>
      </w:r>
      <w:r w:rsidRPr="0023642B">
        <w:rPr>
          <w:rFonts w:ascii="ヒラギノ丸ゴ Pro W4" w:eastAsia="ヒラギノ丸ゴ Pro W4" w:hAnsi="ヒラギノ丸ゴ Pro W4" w:cs="Times New Roman"/>
          <w:noProof/>
          <w:kern w:val="0"/>
        </w:rPr>
        <w:t>, 649–659, doi:10.1111/j.1600-0889.2010.00474.x. https://www.tandfonline.com/doi/full/10.1111/j.1600-0889.2010.00474.x.</w:t>
      </w:r>
    </w:p>
    <w:p w14:paraId="5FC316B8" w14:textId="6A07C5C2"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Miyakawa, T., H. Yashiro, T. Suzuki, H. Tatebe, and M. Satoh</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A Madden-Julian Oscillation event remotely accelerates ocean upwelling to abruptly terminate the 1997/1998 super El Niño. </w:t>
      </w:r>
      <w:r w:rsidRPr="0023642B">
        <w:rPr>
          <w:rFonts w:ascii="ヒラギノ丸ゴ Pro W4" w:eastAsia="ヒラギノ丸ゴ Pro W4" w:hAnsi="ヒラギノ丸ゴ Pro W4" w:cs="Times New Roman"/>
          <w:i/>
          <w:iCs/>
          <w:noProof/>
          <w:kern w:val="0"/>
        </w:rPr>
        <w:t>Geophys. Res. Lett.</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44</w:t>
      </w:r>
      <w:r w:rsidRPr="0023642B">
        <w:rPr>
          <w:rFonts w:ascii="ヒラギノ丸ゴ Pro W4" w:eastAsia="ヒラギノ丸ゴ Pro W4" w:hAnsi="ヒラギノ丸ゴ Pro W4" w:cs="Times New Roman"/>
          <w:noProof/>
          <w:kern w:val="0"/>
        </w:rPr>
        <w:t>, 9489–9495, doi:10.1002/2017GL074683. http://doi.wiley.com/10.1002/2017GL074683.</w:t>
      </w:r>
    </w:p>
    <w:p w14:paraId="5A4B868E" w14:textId="2FFC5801"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Moffett, J. W., T. J. Goepfert, and S. W. A. Naqvi</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Reduced iron </w:t>
      </w:r>
      <w:r w:rsidRPr="0023642B">
        <w:rPr>
          <w:rFonts w:ascii="ヒラギノ丸ゴ Pro W4" w:eastAsia="ヒラギノ丸ゴ Pro W4" w:hAnsi="ヒラギノ丸ゴ Pro W4" w:cs="Times New Roman"/>
          <w:noProof/>
          <w:kern w:val="0"/>
        </w:rPr>
        <w:lastRenderedPageBreak/>
        <w:t xml:space="preserve">associated with secondary nitrite maxima in the Arabian Sea. </w:t>
      </w:r>
      <w:r w:rsidRPr="0023642B">
        <w:rPr>
          <w:rFonts w:ascii="ヒラギノ丸ゴ Pro W4" w:eastAsia="ヒラギノ丸ゴ Pro W4" w:hAnsi="ヒラギノ丸ゴ Pro W4" w:cs="Times New Roman"/>
          <w:i/>
          <w:iCs/>
          <w:noProof/>
          <w:kern w:val="0"/>
        </w:rPr>
        <w:t>Deep Sea Res. Part I Oceanogr. Res. Pap.</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54</w:t>
      </w:r>
      <w:r w:rsidRPr="0023642B">
        <w:rPr>
          <w:rFonts w:ascii="ヒラギノ丸ゴ Pro W4" w:eastAsia="ヒラギノ丸ゴ Pro W4" w:hAnsi="ヒラギノ丸ゴ Pro W4" w:cs="Times New Roman"/>
          <w:noProof/>
          <w:kern w:val="0"/>
        </w:rPr>
        <w:t>, 1341–1349, doi:10.1016/j.dsr.2007.04.004. https://linkinghub.elsevier.com/retrieve/pii/S0967063707000969.</w:t>
      </w:r>
    </w:p>
    <w:p w14:paraId="1E75DD24" w14:textId="7D8DC414"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Le Nohaïc, M., C. L. Ross, C. E. Cornwall, S. Comeau, R. Lowe, M. T. McCulloch, and V. Schoepf</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Marine heatwave causes unprecedented regional mass bleaching of thermally resistant corals in northwestern Australia. </w:t>
      </w:r>
      <w:r w:rsidRPr="0023642B">
        <w:rPr>
          <w:rFonts w:ascii="ヒラギノ丸ゴ Pro W4" w:eastAsia="ヒラギノ丸ゴ Pro W4" w:hAnsi="ヒラギノ丸ゴ Pro W4" w:cs="Times New Roman"/>
          <w:i/>
          <w:iCs/>
          <w:noProof/>
          <w:kern w:val="0"/>
        </w:rPr>
        <w:t>Sci. Rep.</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7</w:t>
      </w:r>
      <w:r w:rsidRPr="0023642B">
        <w:rPr>
          <w:rFonts w:ascii="ヒラギノ丸ゴ Pro W4" w:eastAsia="ヒラギノ丸ゴ Pro W4" w:hAnsi="ヒラギノ丸ゴ Pro W4" w:cs="Times New Roman"/>
          <w:noProof/>
          <w:kern w:val="0"/>
        </w:rPr>
        <w:t>, 14999, doi:10.1038/s41598-017-14794-y. http://www.nature.com/articles/s41598-017-14794-y.</w:t>
      </w:r>
    </w:p>
    <w:p w14:paraId="2AB1629B" w14:textId="277C35FE"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Oettli, P., Y. Morioka,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 xml:space="preserve"> A Regional Climate Mode Discovered in the North Atlantic: Dakar Niño/Niña. </w:t>
      </w:r>
      <w:r w:rsidRPr="0023642B">
        <w:rPr>
          <w:rFonts w:ascii="ヒラギノ丸ゴ Pro W4" w:eastAsia="ヒラギノ丸ゴ Pro W4" w:hAnsi="ヒラギノ丸ゴ Pro W4" w:cs="Times New Roman"/>
          <w:i/>
          <w:iCs/>
          <w:noProof/>
          <w:kern w:val="0"/>
        </w:rPr>
        <w:t>Sci. Rep.</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6</w:t>
      </w:r>
      <w:r w:rsidRPr="0023642B">
        <w:rPr>
          <w:rFonts w:ascii="ヒラギノ丸ゴ Pro W4" w:eastAsia="ヒラギノ丸ゴ Pro W4" w:hAnsi="ヒラギノ丸ゴ Pro W4" w:cs="Times New Roman"/>
          <w:noProof/>
          <w:kern w:val="0"/>
        </w:rPr>
        <w:t>, 18782, doi:10.1038/srep18782. http://www.nature.com/articles/srep18782.</w:t>
      </w:r>
    </w:p>
    <w:p w14:paraId="72209472" w14:textId="7043F8A6"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Oettli, P., S. K. Behera,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8):</w:t>
      </w:r>
      <w:r w:rsidRPr="0023642B">
        <w:rPr>
          <w:rFonts w:ascii="ヒラギノ丸ゴ Pro W4" w:eastAsia="ヒラギノ丸ゴ Pro W4" w:hAnsi="ヒラギノ丸ゴ Pro W4" w:cs="Times New Roman"/>
          <w:noProof/>
          <w:kern w:val="0"/>
        </w:rPr>
        <w:t xml:space="preserve"> Climate Based Predictability of Oil Palm Tree Yield in Malaysia. </w:t>
      </w:r>
      <w:r w:rsidRPr="0023642B">
        <w:rPr>
          <w:rFonts w:ascii="ヒラギノ丸ゴ Pro W4" w:eastAsia="ヒラギノ丸ゴ Pro W4" w:hAnsi="ヒラギノ丸ゴ Pro W4" w:cs="Times New Roman"/>
          <w:i/>
          <w:iCs/>
          <w:noProof/>
          <w:kern w:val="0"/>
        </w:rPr>
        <w:t>Sci. Rep.</w:t>
      </w:r>
      <w:r w:rsidRPr="0023642B">
        <w:rPr>
          <w:rFonts w:ascii="ヒラギノ丸ゴ Pro W4" w:eastAsia="ヒラギノ丸ゴ Pro W4" w:hAnsi="ヒラギノ丸ゴ Pro W4" w:cs="Times New Roman"/>
          <w:noProof/>
          <w:kern w:val="0"/>
        </w:rPr>
        <w:t>, in press.</w:t>
      </w:r>
    </w:p>
    <w:p w14:paraId="66EBC5D5" w14:textId="08A04A3C" w:rsidR="0023642B" w:rsidRPr="0023642B" w:rsidRDefault="00BB3350" w:rsidP="00BB3350">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Pr>
          <w:rFonts w:ascii="ヒラギノ丸ゴ Pro W4" w:eastAsia="ヒラギノ丸ゴ Pro W4" w:hAnsi="ヒラギノ丸ゴ Pro W4" w:cs="Times New Roman" w:hint="eastAsia"/>
          <w:noProof/>
          <w:kern w:val="0"/>
        </w:rPr>
        <w:t>岡ら</w:t>
      </w:r>
      <w:r w:rsidR="00E8087C" w:rsidRPr="00E8087C">
        <w:rPr>
          <w:rFonts w:ascii="ヒラギノ丸ゴ Pro W4" w:eastAsia="ヒラギノ丸ゴ Pro W4" w:hAnsi="ヒラギノ丸ゴ Pro W4" w:cs="Times New Roman"/>
          <w:noProof/>
          <w:kern w:val="0"/>
        </w:rPr>
        <w:t xml:space="preserve"> (2</w:t>
      </w:r>
      <w:r w:rsidR="0023642B"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3):</w:t>
      </w:r>
      <w:r w:rsidR="0023642B" w:rsidRPr="0023642B">
        <w:rPr>
          <w:rFonts w:ascii="ヒラギノ丸ゴ Pro W4" w:eastAsia="ヒラギノ丸ゴ Pro W4" w:hAnsi="ヒラギノ丸ゴ Pro W4" w:cs="Times New Roman"/>
          <w:noProof/>
          <w:kern w:val="0"/>
        </w:rPr>
        <w:t xml:space="preserve"> </w:t>
      </w:r>
      <w:r w:rsidRPr="00BB3350">
        <w:rPr>
          <w:rFonts w:ascii="ヒラギノ丸ゴ Pro W4" w:eastAsia="ヒラギノ丸ゴ Pro W4" w:hAnsi="ヒラギノ丸ゴ Pro W4" w:cs="Times New Roman" w:hint="eastAsia"/>
          <w:noProof/>
          <w:kern w:val="0"/>
        </w:rPr>
        <w:t>海洋学の</w:t>
      </w:r>
      <w:r w:rsidRPr="00BB3350">
        <w:rPr>
          <w:rFonts w:ascii="ヒラギノ丸ゴ Pro W4" w:eastAsia="ヒラギノ丸ゴ Pro W4" w:hAnsi="ヒラギノ丸ゴ Pro W4" w:cs="Times New Roman"/>
          <w:noProof/>
          <w:kern w:val="0"/>
        </w:rPr>
        <w:t>10年展望（Ⅰ）</w:t>
      </w:r>
      <w:r w:rsidRPr="00BB3350">
        <w:rPr>
          <w:rFonts w:ascii="ヒラギノ丸ゴ Pro W4" w:eastAsia="ヒラギノ丸ゴ Pro W4" w:hAnsi="ヒラギノ丸ゴ Pro W4" w:cs="Times New Roman" w:hint="eastAsia"/>
          <w:noProof/>
          <w:kern w:val="0"/>
        </w:rPr>
        <w:t>―日本海洋学会将来構想委員会物理サブグループの議論から―</w:t>
      </w:r>
      <w:r w:rsidR="0023642B" w:rsidRPr="00BB3350">
        <w:rPr>
          <w:rFonts w:ascii="ヒラギノ丸ゴ Pro W4" w:eastAsia="ヒラギノ丸ゴ Pro W4" w:hAnsi="ヒラギノ丸ゴ Pro W4" w:cs="Times New Roman"/>
          <w:i/>
          <w:iCs/>
          <w:noProof/>
          <w:kern w:val="0"/>
        </w:rPr>
        <w:t>.</w:t>
      </w:r>
      <w:r w:rsidRPr="00BB3350">
        <w:rPr>
          <w:rFonts w:ascii="ヒラギノ丸ゴ Pro W4" w:eastAsia="ヒラギノ丸ゴ Pro W4" w:hAnsi="ヒラギノ丸ゴ Pro W4" w:cs="Times New Roman" w:hint="eastAsia"/>
          <w:i/>
          <w:iCs/>
          <w:noProof/>
          <w:kern w:val="0"/>
        </w:rPr>
        <w:t>海の研究</w:t>
      </w:r>
      <w:r w:rsidR="0023642B" w:rsidRPr="0023642B">
        <w:rPr>
          <w:rFonts w:ascii="ヒラギノ丸ゴ Pro W4" w:eastAsia="ヒラギノ丸ゴ Pro W4" w:hAnsi="ヒラギノ丸ゴ Pro W4" w:cs="Times New Roman"/>
          <w:noProof/>
          <w:kern w:val="0"/>
        </w:rPr>
        <w:t xml:space="preserve">, </w:t>
      </w:r>
      <w:r w:rsidR="0023642B" w:rsidRPr="0023642B">
        <w:rPr>
          <w:rFonts w:ascii="ヒラギノ丸ゴ Pro W4" w:eastAsia="ヒラギノ丸ゴ Pro W4" w:hAnsi="ヒラギノ丸ゴ Pro W4" w:cs="Times New Roman"/>
          <w:b/>
          <w:bCs/>
          <w:noProof/>
          <w:kern w:val="0"/>
        </w:rPr>
        <w:t>22</w:t>
      </w:r>
      <w:r w:rsidR="0023642B" w:rsidRPr="0023642B">
        <w:rPr>
          <w:rFonts w:ascii="ヒラギノ丸ゴ Pro W4" w:eastAsia="ヒラギノ丸ゴ Pro W4" w:hAnsi="ヒラギノ丸ゴ Pro W4" w:cs="Times New Roman"/>
          <w:noProof/>
          <w:kern w:val="0"/>
        </w:rPr>
        <w:t xml:space="preserve">, 191–218, doi:10.5928/kaiyou.22.6_191. </w:t>
      </w:r>
      <w:r w:rsidR="0023642B" w:rsidRPr="0023642B">
        <w:rPr>
          <w:rFonts w:ascii="ヒラギノ丸ゴ Pro W4" w:eastAsia="ヒラギノ丸ゴ Pro W4" w:hAnsi="ヒラギノ丸ゴ Pro W4" w:cs="Times New Roman"/>
          <w:noProof/>
          <w:kern w:val="0"/>
        </w:rPr>
        <w:lastRenderedPageBreak/>
        <w:t>https://www.jstage.jst.go.jp/article/kaiyou/22/6/22_191/_article/-char/ja/.</w:t>
      </w:r>
    </w:p>
    <w:p w14:paraId="7E117649" w14:textId="6EAA523C"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8):</w:t>
      </w:r>
      <w:r w:rsidRPr="0023642B">
        <w:rPr>
          <w:rFonts w:ascii="ヒラギノ丸ゴ Pro W4" w:eastAsia="ヒラギノ丸ゴ Pro W4" w:hAnsi="ヒラギノ丸ゴ Pro W4" w:cs="Times New Roman"/>
          <w:noProof/>
          <w:kern w:val="0"/>
        </w:rPr>
        <w:t xml:space="preserve"> Fifty years of the 137°E repeat hydrographic section in the western North Pacific Ocean. </w:t>
      </w:r>
      <w:r w:rsidRPr="0023642B">
        <w:rPr>
          <w:rFonts w:ascii="ヒラギノ丸ゴ Pro W4" w:eastAsia="ヒラギノ丸ゴ Pro W4" w:hAnsi="ヒラギノ丸ゴ Pro W4" w:cs="Times New Roman"/>
          <w:i/>
          <w:iCs/>
          <w:noProof/>
          <w:kern w:val="0"/>
        </w:rPr>
        <w:t>J. Oceanogr.</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74</w:t>
      </w:r>
      <w:r w:rsidRPr="0023642B">
        <w:rPr>
          <w:rFonts w:ascii="ヒラギノ丸ゴ Pro W4" w:eastAsia="ヒラギノ丸ゴ Pro W4" w:hAnsi="ヒラギノ丸ゴ Pro W4" w:cs="Times New Roman"/>
          <w:noProof/>
          <w:kern w:val="0"/>
        </w:rPr>
        <w:t>, 115–145, doi:10.1007/s10872-017-0461-x. http://link.springer.com/10.1007/s10872-017-0461-x.</w:t>
      </w:r>
    </w:p>
    <w:p w14:paraId="7EF3BCA9" w14:textId="04AF4903"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Oliver, E. C. J.,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8):</w:t>
      </w:r>
      <w:r w:rsidRPr="0023642B">
        <w:rPr>
          <w:rFonts w:ascii="ヒラギノ丸ゴ Pro W4" w:eastAsia="ヒラギノ丸ゴ Pro W4" w:hAnsi="ヒラギノ丸ゴ Pro W4" w:cs="Times New Roman"/>
          <w:noProof/>
          <w:kern w:val="0"/>
        </w:rPr>
        <w:t xml:space="preserve"> Longer and more frequent marine heatwaves over the past century. </w:t>
      </w:r>
      <w:r w:rsidRPr="0023642B">
        <w:rPr>
          <w:rFonts w:ascii="ヒラギノ丸ゴ Pro W4" w:eastAsia="ヒラギノ丸ゴ Pro W4" w:hAnsi="ヒラギノ丸ゴ Pro W4" w:cs="Times New Roman"/>
          <w:i/>
          <w:iCs/>
          <w:noProof/>
          <w:kern w:val="0"/>
        </w:rPr>
        <w:t>Nat. Commun.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9</w:t>
      </w:r>
      <w:r w:rsidRPr="0023642B">
        <w:rPr>
          <w:rFonts w:ascii="ヒラギノ丸ゴ Pro W4" w:eastAsia="ヒラギノ丸ゴ Pro W4" w:hAnsi="ヒラギノ丸ゴ Pro W4" w:cs="Times New Roman"/>
          <w:noProof/>
          <w:kern w:val="0"/>
        </w:rPr>
        <w:t>, 1324, doi:10.1038/s41467-018-03732-9. http://www.nature.com/articles/s41467-018-03732-9.</w:t>
      </w:r>
    </w:p>
    <w:p w14:paraId="6799A032" w14:textId="6B987293"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Ono, H.,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Acceleration of Ocean Acidification in the Western North Pacific. </w:t>
      </w:r>
      <w:r w:rsidRPr="0023642B">
        <w:rPr>
          <w:rFonts w:ascii="ヒラギノ丸ゴ Pro W4" w:eastAsia="ヒラギノ丸ゴ Pro W4" w:hAnsi="ヒラギノ丸ゴ Pro W4" w:cs="Times New Roman"/>
          <w:i/>
          <w:iCs/>
          <w:noProof/>
          <w:kern w:val="0"/>
        </w:rPr>
        <w:t>Geophys. Res. Lett.</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46</w:t>
      </w:r>
      <w:r w:rsidRPr="0023642B">
        <w:rPr>
          <w:rFonts w:ascii="ヒラギノ丸ゴ Pro W4" w:eastAsia="ヒラギノ丸ゴ Pro W4" w:hAnsi="ヒラギノ丸ゴ Pro W4" w:cs="Times New Roman"/>
          <w:noProof/>
          <w:kern w:val="0"/>
        </w:rPr>
        <w:t>, 13161–13169, doi:10.1029/2019GL085121. https://onlinelibrary.wiley.com/doi/10.1029/2019GL085121.</w:t>
      </w:r>
    </w:p>
    <w:p w14:paraId="0BA3814C" w14:textId="3AC6A6E4"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Park, J.-Y., C. A. Stock, J. P. Dunne, X. Yang, and A. Rosati</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Seasonal to multiannual marine ecosystem prediction with a global Earth system model. </w:t>
      </w:r>
      <w:r w:rsidRPr="0023642B">
        <w:rPr>
          <w:rFonts w:ascii="ヒラギノ丸ゴ Pro W4" w:eastAsia="ヒラギノ丸ゴ Pro W4" w:hAnsi="ヒラギノ丸ゴ Pro W4" w:cs="Times New Roman"/>
          <w:i/>
          <w:iCs/>
          <w:noProof/>
          <w:kern w:val="0"/>
        </w:rPr>
        <w:lastRenderedPageBreak/>
        <w:t>Science (80-. ).</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365</w:t>
      </w:r>
      <w:r w:rsidRPr="0023642B">
        <w:rPr>
          <w:rFonts w:ascii="ヒラギノ丸ゴ Pro W4" w:eastAsia="ヒラギノ丸ゴ Pro W4" w:hAnsi="ヒラギノ丸ゴ Pro W4" w:cs="Times New Roman"/>
          <w:noProof/>
          <w:kern w:val="0"/>
        </w:rPr>
        <w:t>, 284–288, doi:10.1126/science.aav6634. https://www.sciencemag.org/lookup/doi/10.1126/science.aav6634.</w:t>
      </w:r>
    </w:p>
    <w:p w14:paraId="1AA40000" w14:textId="47048AF6"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Pennington, J. T., K. L. Mahoney, V. S. Kuwahara, D. D. Kolber, R. Calienes, and F. P. Chavez</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 xml:space="preserve"> Primary production in the eastern tropical Pacific: A review. </w:t>
      </w:r>
      <w:r w:rsidRPr="0023642B">
        <w:rPr>
          <w:rFonts w:ascii="ヒラギノ丸ゴ Pro W4" w:eastAsia="ヒラギノ丸ゴ Pro W4" w:hAnsi="ヒラギノ丸ゴ Pro W4" w:cs="Times New Roman"/>
          <w:i/>
          <w:iCs/>
          <w:noProof/>
          <w:kern w:val="0"/>
        </w:rPr>
        <w:t>Prog. Oceanogr.</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69</w:t>
      </w:r>
      <w:r w:rsidRPr="0023642B">
        <w:rPr>
          <w:rFonts w:ascii="ヒラギノ丸ゴ Pro W4" w:eastAsia="ヒラギノ丸ゴ Pro W4" w:hAnsi="ヒラギノ丸ゴ Pro W4" w:cs="Times New Roman"/>
          <w:noProof/>
          <w:kern w:val="0"/>
        </w:rPr>
        <w:t>, 285–317, doi:10.1016/j.pocean.2006.03.012. https://linkinghub.elsevier.com/retrieve/pii/S0079661106000358.</w:t>
      </w:r>
    </w:p>
    <w:p w14:paraId="20A0CD1A" w14:textId="1F0E53A6"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Philander, S.</w:t>
      </w:r>
      <w:r w:rsidR="00E8087C" w:rsidRPr="00E8087C">
        <w:rPr>
          <w:rFonts w:ascii="ヒラギノ丸ゴ Pro W4" w:eastAsia="ヒラギノ丸ゴ Pro W4" w:hAnsi="ヒラギノ丸ゴ Pro W4" w:cs="Times New Roman"/>
          <w:noProof/>
          <w:kern w:val="0"/>
        </w:rPr>
        <w:t xml:space="preserve"> (1</w:t>
      </w:r>
      <w:r w:rsidRPr="0023642B">
        <w:rPr>
          <w:rFonts w:ascii="ヒラギノ丸ゴ Pro W4" w:eastAsia="ヒラギノ丸ゴ Pro W4" w:hAnsi="ヒラギノ丸ゴ Pro W4" w:cs="Times New Roman"/>
          <w:noProof/>
          <w:kern w:val="0"/>
        </w:rPr>
        <w:t>98</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i/>
          <w:iCs/>
          <w:noProof/>
          <w:kern w:val="0"/>
        </w:rPr>
        <w:t>El Nino, La Nina, and the Southern Oscillation</w:t>
      </w:r>
      <w:r w:rsidRPr="0023642B">
        <w:rPr>
          <w:rFonts w:ascii="ヒラギノ丸ゴ Pro W4" w:eastAsia="ヒラギノ丸ゴ Pro W4" w:hAnsi="ヒラギノ丸ゴ Pro W4" w:cs="Times New Roman"/>
          <w:noProof/>
          <w:kern w:val="0"/>
        </w:rPr>
        <w:t>. S.G. Philander, Ed. 293 pp.</w:t>
      </w:r>
    </w:p>
    <w:p w14:paraId="53E934C3" w14:textId="491EDC1A"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Racault, M.-F., S. Sathyendranath, R. J. W. Brewin, D. E. Raitsos, T. Jackson, and T. Platt</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Impact of El Niño Variability on Oceanic Phytoplankton. </w:t>
      </w:r>
      <w:r w:rsidRPr="0023642B">
        <w:rPr>
          <w:rFonts w:ascii="ヒラギノ丸ゴ Pro W4" w:eastAsia="ヒラギノ丸ゴ Pro W4" w:hAnsi="ヒラギノ丸ゴ Pro W4" w:cs="Times New Roman"/>
          <w:i/>
          <w:iCs/>
          <w:noProof/>
          <w:kern w:val="0"/>
        </w:rPr>
        <w:t>Front. Mar.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w:t>
      </w:r>
      <w:r w:rsidRPr="0023642B">
        <w:rPr>
          <w:rFonts w:ascii="ヒラギノ丸ゴ Pro W4" w:eastAsia="ヒラギノ丸ゴ Pro W4" w:hAnsi="ヒラギノ丸ゴ Pro W4" w:cs="Times New Roman"/>
          <w:noProof/>
          <w:kern w:val="0"/>
        </w:rPr>
        <w:t>, 1–15, doi:10.3389/fmars.2017.00133. http://journal.frontiersin.org/article/10.3389/fmars.2017.00133/full.</w:t>
      </w:r>
    </w:p>
    <w:p w14:paraId="349A0045" w14:textId="3FF79AAB"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Rafter, P. A., D. M. Sigman, and K. R. M. Mackey</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Recycled iron fuels new production in the eastern equatorial Pacific Ocean. </w:t>
      </w:r>
      <w:r w:rsidRPr="0023642B">
        <w:rPr>
          <w:rFonts w:ascii="ヒラギノ丸ゴ Pro W4" w:eastAsia="ヒラギノ丸ゴ Pro W4" w:hAnsi="ヒラギノ丸ゴ Pro W4" w:cs="Times New Roman"/>
          <w:i/>
          <w:iCs/>
          <w:noProof/>
          <w:kern w:val="0"/>
        </w:rPr>
        <w:t>Nat. Commun.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8</w:t>
      </w:r>
      <w:r w:rsidRPr="0023642B">
        <w:rPr>
          <w:rFonts w:ascii="ヒラギノ丸ゴ Pro W4" w:eastAsia="ヒラギノ丸ゴ Pro W4" w:hAnsi="ヒラギノ丸ゴ Pro W4" w:cs="Times New Roman"/>
          <w:noProof/>
          <w:kern w:val="0"/>
        </w:rPr>
        <w:t>, 1100, doi:10.1038/s41467-017-01219-7. http://www.nature.com/articles/s41467-017-</w:t>
      </w:r>
      <w:r w:rsidRPr="0023642B">
        <w:rPr>
          <w:rFonts w:ascii="ヒラギノ丸ゴ Pro W4" w:eastAsia="ヒラギノ丸ゴ Pro W4" w:hAnsi="ヒラギノ丸ゴ Pro W4" w:cs="Times New Roman"/>
          <w:noProof/>
          <w:kern w:val="0"/>
        </w:rPr>
        <w:lastRenderedPageBreak/>
        <w:t>01219-7.</w:t>
      </w:r>
    </w:p>
    <w:p w14:paraId="13093255" w14:textId="6F2F9590"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Riascos, J. M., J. R. Cantera, and J. F. Blanco-Libreros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8):</w:t>
      </w:r>
      <w:r w:rsidRPr="0023642B">
        <w:rPr>
          <w:rFonts w:ascii="ヒラギノ丸ゴ Pro W4" w:eastAsia="ヒラギノ丸ゴ Pro W4" w:hAnsi="ヒラギノ丸ゴ Pro W4" w:cs="Times New Roman"/>
          <w:noProof/>
          <w:kern w:val="0"/>
        </w:rPr>
        <w:t xml:space="preserve"> Growth and mortality of mangrove seedlings in the wettest neotropical mangrove forests during ENSO: Implications for vulnerability to climate change. </w:t>
      </w:r>
      <w:r w:rsidRPr="0023642B">
        <w:rPr>
          <w:rFonts w:ascii="ヒラギノ丸ゴ Pro W4" w:eastAsia="ヒラギノ丸ゴ Pro W4" w:hAnsi="ヒラギノ丸ゴ Pro W4" w:cs="Times New Roman"/>
          <w:i/>
          <w:iCs/>
          <w:noProof/>
          <w:kern w:val="0"/>
        </w:rPr>
        <w:t>Aquat. Bot.</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147</w:t>
      </w:r>
      <w:r w:rsidRPr="0023642B">
        <w:rPr>
          <w:rFonts w:ascii="ヒラギノ丸ゴ Pro W4" w:eastAsia="ヒラギノ丸ゴ Pro W4" w:hAnsi="ヒラギノ丸ゴ Pro W4" w:cs="Times New Roman"/>
          <w:noProof/>
          <w:kern w:val="0"/>
        </w:rPr>
        <w:t>, 34–42, doi:10.1016/j.aquabot.2018.03.002. https://linkinghub.elsevier.com/retrieve/pii/S0304377017303303.</w:t>
      </w:r>
    </w:p>
    <w:p w14:paraId="62DCA37E" w14:textId="7C533AC1"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Saji, N. H.,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3):</w:t>
      </w:r>
      <w:r w:rsidRPr="0023642B">
        <w:rPr>
          <w:rFonts w:ascii="ヒラギノ丸ゴ Pro W4" w:eastAsia="ヒラギノ丸ゴ Pro W4" w:hAnsi="ヒラギノ丸ゴ Pro W4" w:cs="Times New Roman"/>
          <w:noProof/>
          <w:kern w:val="0"/>
        </w:rPr>
        <w:t xml:space="preserve"> Possible impacts of Indian Ocean Dipole mode events on global climate. </w:t>
      </w:r>
      <w:r w:rsidRPr="0023642B">
        <w:rPr>
          <w:rFonts w:ascii="ヒラギノ丸ゴ Pro W4" w:eastAsia="ヒラギノ丸ゴ Pro W4" w:hAnsi="ヒラギノ丸ゴ Pro W4" w:cs="Times New Roman"/>
          <w:i/>
          <w:iCs/>
          <w:noProof/>
          <w:kern w:val="0"/>
        </w:rPr>
        <w:t>Clim. Res.</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25</w:t>
      </w:r>
      <w:r w:rsidRPr="0023642B">
        <w:rPr>
          <w:rFonts w:ascii="ヒラギノ丸ゴ Pro W4" w:eastAsia="ヒラギノ丸ゴ Pro W4" w:hAnsi="ヒラギノ丸ゴ Pro W4" w:cs="Times New Roman"/>
          <w:noProof/>
          <w:kern w:val="0"/>
        </w:rPr>
        <w:t>, 151–169, doi:10.3354/cr025151.</w:t>
      </w:r>
    </w:p>
    <w:p w14:paraId="457916F4" w14:textId="6F710D95"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xml:space="preserve">——, B. N. Goswami, P. N. Vinayachandran, and T. Yamagata </w:t>
      </w:r>
      <w:r w:rsidR="00E8087C">
        <w:rPr>
          <w:rFonts w:ascii="ヒラギノ丸ゴ Pro W4" w:eastAsia="ヒラギノ丸ゴ Pro W4" w:hAnsi="ヒラギノ丸ゴ Pro W4" w:cs="Times New Roman"/>
          <w:noProof/>
          <w:kern w:val="0"/>
        </w:rPr>
        <w:t>(</w:t>
      </w:r>
      <w:r w:rsidRPr="0023642B">
        <w:rPr>
          <w:rFonts w:ascii="ヒラギノ丸ゴ Pro W4" w:eastAsia="ヒラギノ丸ゴ Pro W4" w:hAnsi="ヒラギノ丸ゴ Pro W4" w:cs="Times New Roman"/>
          <w:noProof/>
          <w:kern w:val="0"/>
        </w:rPr>
        <w:t>199</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A dipole mode in the tropical Indian Ocean. </w:t>
      </w:r>
      <w:r w:rsidRPr="0023642B">
        <w:rPr>
          <w:rFonts w:ascii="ヒラギノ丸ゴ Pro W4" w:eastAsia="ヒラギノ丸ゴ Pro W4" w:hAnsi="ヒラギノ丸ゴ Pro W4" w:cs="Times New Roman"/>
          <w:i/>
          <w:iCs/>
          <w:noProof/>
          <w:kern w:val="0"/>
        </w:rPr>
        <w:t>Nature</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401</w:t>
      </w:r>
      <w:r w:rsidRPr="0023642B">
        <w:rPr>
          <w:rFonts w:ascii="ヒラギノ丸ゴ Pro W4" w:eastAsia="ヒラギノ丸ゴ Pro W4" w:hAnsi="ヒラギノ丸ゴ Pro W4" w:cs="Times New Roman"/>
          <w:noProof/>
          <w:kern w:val="0"/>
        </w:rPr>
        <w:t>, 360–363, doi:10.1038/43854.</w:t>
      </w:r>
    </w:p>
    <w:p w14:paraId="517263FC" w14:textId="5D47D8B2"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Salon, S., G. Cossarini, G. Bolzon, L. Feudale, P. Lazzari, A. Teruzzi, C. Solidoro, and A. Crise</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Novel metrics based on Biogeochemical Argo data to improve the model uncertainty evaluation of the CMEMS Mediterranean marine ecosystem forecasts. </w:t>
      </w:r>
      <w:r w:rsidRPr="0023642B">
        <w:rPr>
          <w:rFonts w:ascii="ヒラギノ丸ゴ Pro W4" w:eastAsia="ヒラギノ丸ゴ Pro W4" w:hAnsi="ヒラギノ丸ゴ Pro W4" w:cs="Times New Roman"/>
          <w:i/>
          <w:iCs/>
          <w:noProof/>
          <w:kern w:val="0"/>
        </w:rPr>
        <w:t>Ocean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15</w:t>
      </w:r>
      <w:r w:rsidRPr="0023642B">
        <w:rPr>
          <w:rFonts w:ascii="ヒラギノ丸ゴ Pro W4" w:eastAsia="ヒラギノ丸ゴ Pro W4" w:hAnsi="ヒラギノ丸ゴ Pro W4" w:cs="Times New Roman"/>
          <w:noProof/>
          <w:kern w:val="0"/>
        </w:rPr>
        <w:t>, 997–1022, doi:10.5194/os-15-997-2019. https://os.copernicus.org/articles/15/997/2019/.</w:t>
      </w:r>
    </w:p>
    <w:p w14:paraId="2C72901E" w14:textId="1B18E415"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lastRenderedPageBreak/>
        <w:t>Schmidtko, S., L. Stramma, and M. Visbeck</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Decline in global oceanic oxygen content during the past five decades. </w:t>
      </w:r>
      <w:r w:rsidRPr="0023642B">
        <w:rPr>
          <w:rFonts w:ascii="ヒラギノ丸ゴ Pro W4" w:eastAsia="ヒラギノ丸ゴ Pro W4" w:hAnsi="ヒラギノ丸ゴ Pro W4" w:cs="Times New Roman"/>
          <w:i/>
          <w:iCs/>
          <w:noProof/>
          <w:kern w:val="0"/>
        </w:rPr>
        <w:t>Nature</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542</w:t>
      </w:r>
      <w:r w:rsidRPr="0023642B">
        <w:rPr>
          <w:rFonts w:ascii="ヒラギノ丸ゴ Pro W4" w:eastAsia="ヒラギノ丸ゴ Pro W4" w:hAnsi="ヒラギノ丸ゴ Pro W4" w:cs="Times New Roman"/>
          <w:noProof/>
          <w:kern w:val="0"/>
        </w:rPr>
        <w:t>, 335–339, doi:10.1038/nature21399. http://www.nature.com/articles/nature21399.</w:t>
      </w:r>
    </w:p>
    <w:p w14:paraId="420F9302" w14:textId="35A08256"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Séférian, R.,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Tracking Improvement in Simulated Marine Biogeochemistry Between CMIP5 and CMIP6. </w:t>
      </w:r>
      <w:r w:rsidRPr="0023642B">
        <w:rPr>
          <w:rFonts w:ascii="ヒラギノ丸ゴ Pro W4" w:eastAsia="ヒラギノ丸ゴ Pro W4" w:hAnsi="ヒラギノ丸ゴ Pro W4" w:cs="Times New Roman"/>
          <w:i/>
          <w:iCs/>
          <w:noProof/>
          <w:kern w:val="0"/>
        </w:rPr>
        <w:t>Curr. Clim. Chang. Reports</w:t>
      </w:r>
      <w:r w:rsidRPr="0023642B">
        <w:rPr>
          <w:rFonts w:ascii="ヒラギノ丸ゴ Pro W4" w:eastAsia="ヒラギノ丸ゴ Pro W4" w:hAnsi="ヒラギノ丸ゴ Pro W4" w:cs="Times New Roman"/>
          <w:noProof/>
          <w:kern w:val="0"/>
        </w:rPr>
        <w:t>, doi:10.1007/s40641-020-00160-0. http://link.springer.com/10.1007/s40641-020-00160-0.</w:t>
      </w:r>
    </w:p>
    <w:p w14:paraId="6A8791D6" w14:textId="1106A705"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Seo, H.</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Distinct Influence of Air–Sea Interactions Mediated by Mesoscale Sea Surface Temperature and Surface Current in the Arabian Sea. </w:t>
      </w:r>
      <w:r w:rsidRPr="0023642B">
        <w:rPr>
          <w:rFonts w:ascii="ヒラギノ丸ゴ Pro W4" w:eastAsia="ヒラギノ丸ゴ Pro W4" w:hAnsi="ヒラギノ丸ゴ Pro W4" w:cs="Times New Roman"/>
          <w:i/>
          <w:iCs/>
          <w:noProof/>
          <w:kern w:val="0"/>
        </w:rPr>
        <w:t>J. Clim.</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30</w:t>
      </w:r>
      <w:r w:rsidRPr="0023642B">
        <w:rPr>
          <w:rFonts w:ascii="ヒラギノ丸ゴ Pro W4" w:eastAsia="ヒラギノ丸ゴ Pro W4" w:hAnsi="ヒラギノ丸ゴ Pro W4" w:cs="Times New Roman"/>
          <w:noProof/>
          <w:kern w:val="0"/>
        </w:rPr>
        <w:t>, 8061–8080, doi:10.1175/JCLI-D-16-0834.1. http://journals.ametsoc.org/doi/10.1175/JCLI-D-16-0834.1.</w:t>
      </w:r>
    </w:p>
    <w:p w14:paraId="6DF29DF9" w14:textId="112CFFD3"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Shi, W., and M. Wang</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1):</w:t>
      </w:r>
      <w:r w:rsidRPr="0023642B">
        <w:rPr>
          <w:rFonts w:ascii="ヒラギノ丸ゴ Pro W4" w:eastAsia="ヒラギノ丸ゴ Pro W4" w:hAnsi="ヒラギノ丸ゴ Pro W4" w:cs="Times New Roman"/>
          <w:noProof/>
          <w:kern w:val="0"/>
        </w:rPr>
        <w:t xml:space="preserve"> A biological Indian Ocean Dipole event in 2019. </w:t>
      </w:r>
      <w:r w:rsidRPr="0023642B">
        <w:rPr>
          <w:rFonts w:ascii="ヒラギノ丸ゴ Pro W4" w:eastAsia="ヒラギノ丸ゴ Pro W4" w:hAnsi="ヒラギノ丸ゴ Pro W4" w:cs="Times New Roman"/>
          <w:i/>
          <w:iCs/>
          <w:noProof/>
          <w:kern w:val="0"/>
        </w:rPr>
        <w:t>Sci. Rep.</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11</w:t>
      </w:r>
      <w:r w:rsidRPr="0023642B">
        <w:rPr>
          <w:rFonts w:ascii="ヒラギノ丸ゴ Pro W4" w:eastAsia="ヒラギノ丸ゴ Pro W4" w:hAnsi="ヒラギノ丸ゴ Pro W4" w:cs="Times New Roman"/>
          <w:noProof/>
          <w:kern w:val="0"/>
        </w:rPr>
        <w:t>, 2452, doi:10.1038/s41598-021-81410-5. http://www.nature.com/articles/s41598-021-81410-5.</w:t>
      </w:r>
    </w:p>
    <w:p w14:paraId="0FA3547E" w14:textId="06B184BF"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Shiozaki, T., T. Kodama, S. Kitajima, M. Sato, and K. Furuya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3):</w:t>
      </w:r>
      <w:r w:rsidRPr="0023642B">
        <w:rPr>
          <w:rFonts w:ascii="ヒラギノ丸ゴ Pro W4" w:eastAsia="ヒラギノ丸ゴ Pro W4" w:hAnsi="ヒラギノ丸ゴ Pro W4" w:cs="Times New Roman"/>
          <w:noProof/>
          <w:kern w:val="0"/>
        </w:rPr>
        <w:t xml:space="preserve"> Advective </w:t>
      </w:r>
      <w:r w:rsidRPr="0023642B">
        <w:rPr>
          <w:rFonts w:ascii="ヒラギノ丸ゴ Pro W4" w:eastAsia="ヒラギノ丸ゴ Pro W4" w:hAnsi="ヒラギノ丸ゴ Pro W4" w:cs="Times New Roman"/>
          <w:noProof/>
          <w:kern w:val="0"/>
        </w:rPr>
        <w:lastRenderedPageBreak/>
        <w:t xml:space="preserve">transport of diazotrophs and importance of their nitrogen fixation on new and primary production in the western Pacific warm pool. </w:t>
      </w:r>
      <w:r w:rsidRPr="0023642B">
        <w:rPr>
          <w:rFonts w:ascii="ヒラギノ丸ゴ Pro W4" w:eastAsia="ヒラギノ丸ゴ Pro W4" w:hAnsi="ヒラギノ丸ゴ Pro W4" w:cs="Times New Roman"/>
          <w:i/>
          <w:iCs/>
          <w:noProof/>
          <w:kern w:val="0"/>
        </w:rPr>
        <w:t>Limnol. Oceanogr.</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58</w:t>
      </w:r>
      <w:r w:rsidRPr="0023642B">
        <w:rPr>
          <w:rFonts w:ascii="ヒラギノ丸ゴ Pro W4" w:eastAsia="ヒラギノ丸ゴ Pro W4" w:hAnsi="ヒラギノ丸ゴ Pro W4" w:cs="Times New Roman"/>
          <w:noProof/>
          <w:kern w:val="0"/>
        </w:rPr>
        <w:t>, 49–60, doi:10.4319/lo.2013.58.1.0049. http://doi.wiley.com/10.4319/lo.2013.58.1.0049.</w:t>
      </w:r>
    </w:p>
    <w:p w14:paraId="07ED2325" w14:textId="4842F563"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Smith, N.,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Tropical Pacific Observing System. </w:t>
      </w:r>
      <w:r w:rsidRPr="0023642B">
        <w:rPr>
          <w:rFonts w:ascii="ヒラギノ丸ゴ Pro W4" w:eastAsia="ヒラギノ丸ゴ Pro W4" w:hAnsi="ヒラギノ丸ゴ Pro W4" w:cs="Times New Roman"/>
          <w:i/>
          <w:iCs/>
          <w:noProof/>
          <w:kern w:val="0"/>
        </w:rPr>
        <w:t>Front. Mar.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6</w:t>
      </w:r>
      <w:r w:rsidRPr="0023642B">
        <w:rPr>
          <w:rFonts w:ascii="ヒラギノ丸ゴ Pro W4" w:eastAsia="ヒラギノ丸ゴ Pro W4" w:hAnsi="ヒラギノ丸ゴ Pro W4" w:cs="Times New Roman"/>
          <w:noProof/>
          <w:kern w:val="0"/>
        </w:rPr>
        <w:t>, 1–26, doi:10.3389/fmars.2019.00031.</w:t>
      </w:r>
    </w:p>
    <w:p w14:paraId="2F69ECDA" w14:textId="67E0B611"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Steinberg, D. K., H. W. Ducklow, K. O. Buesseler, and M. C. Bowles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3):</w:t>
      </w:r>
      <w:r w:rsidRPr="0023642B">
        <w:rPr>
          <w:rFonts w:ascii="ヒラギノ丸ゴ Pro W4" w:eastAsia="ヒラギノ丸ゴ Pro W4" w:hAnsi="ヒラギノ丸ゴ Pro W4" w:cs="Times New Roman"/>
          <w:noProof/>
          <w:kern w:val="0"/>
        </w:rPr>
        <w:t xml:space="preserve"> assessing contributions of jgofs; previewing Studies in Ocean Ecology, Biogeochemistry. </w:t>
      </w:r>
      <w:r w:rsidRPr="0023642B">
        <w:rPr>
          <w:rFonts w:ascii="ヒラギノ丸ゴ Pro W4" w:eastAsia="ヒラギノ丸ゴ Pro W4" w:hAnsi="ヒラギノ丸ゴ Pro W4" w:cs="Times New Roman"/>
          <w:i/>
          <w:iCs/>
          <w:noProof/>
          <w:kern w:val="0"/>
        </w:rPr>
        <w:t>Eos, Trans. Am. Geophys. Union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84</w:t>
      </w:r>
      <w:r w:rsidRPr="0023642B">
        <w:rPr>
          <w:rFonts w:ascii="ヒラギノ丸ゴ Pro W4" w:eastAsia="ヒラギノ丸ゴ Pro W4" w:hAnsi="ヒラギノ丸ゴ Pro W4" w:cs="Times New Roman"/>
          <w:noProof/>
          <w:kern w:val="0"/>
        </w:rPr>
        <w:t>, 413–413, doi:10.1029/2003EO400007. http://doi.wiley.com/10.1029/2003EO400007.</w:t>
      </w:r>
    </w:p>
    <w:p w14:paraId="0DB039B2" w14:textId="5D697E75"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Takahashi, T., S. C. Sutherland, and A. Kozyr</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Global Ocean Surface Water Partial Pressure of CO2 Database (LDEO Database Version 2019): Measurements Performed During 1957-2019 (NCEI Accession 0160492). </w:t>
      </w:r>
      <w:r w:rsidRPr="0023642B">
        <w:rPr>
          <w:rFonts w:ascii="ヒラギノ丸ゴ Pro W4" w:eastAsia="ヒラギノ丸ゴ Pro W4" w:hAnsi="ヒラギノ丸ゴ Pro W4" w:cs="Times New Roman"/>
          <w:i/>
          <w:iCs/>
          <w:noProof/>
          <w:kern w:val="0"/>
        </w:rPr>
        <w:t>NOAA Natl. Centers Environ. Inf.</w:t>
      </w:r>
      <w:r w:rsidRPr="0023642B">
        <w:rPr>
          <w:rFonts w:ascii="ヒラギノ丸ゴ Pro W4" w:eastAsia="ヒラギノ丸ゴ Pro W4" w:hAnsi="ヒラギノ丸ゴ Pro W4" w:cs="Times New Roman"/>
          <w:noProof/>
          <w:kern w:val="0"/>
        </w:rPr>
        <w:t>,.</w:t>
      </w:r>
    </w:p>
    <w:p w14:paraId="3CA2149E" w14:textId="4F118E3D"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Takaya, Y., I. Ishikawa, C. Kobayashi, H. Endo, and T. Ose</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Enhanced </w:t>
      </w:r>
      <w:r w:rsidRPr="0023642B">
        <w:rPr>
          <w:rFonts w:ascii="ヒラギノ丸ゴ Pro W4" w:eastAsia="ヒラギノ丸ゴ Pro W4" w:hAnsi="ヒラギノ丸ゴ Pro W4" w:cs="Times New Roman"/>
          <w:noProof/>
          <w:kern w:val="0"/>
        </w:rPr>
        <w:lastRenderedPageBreak/>
        <w:t>Meiyu‐Baiu Rainfall in Early Summer 202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Aftermath of the 2019 Super IOD Event. </w:t>
      </w:r>
      <w:r w:rsidRPr="0023642B">
        <w:rPr>
          <w:rFonts w:ascii="ヒラギノ丸ゴ Pro W4" w:eastAsia="ヒラギノ丸ゴ Pro W4" w:hAnsi="ヒラギノ丸ゴ Pro W4" w:cs="Times New Roman"/>
          <w:i/>
          <w:iCs/>
          <w:noProof/>
          <w:kern w:val="0"/>
        </w:rPr>
        <w:t>Geophys. Res. Lett.</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47</w:t>
      </w:r>
      <w:r w:rsidRPr="0023642B">
        <w:rPr>
          <w:rFonts w:ascii="ヒラギノ丸ゴ Pro W4" w:eastAsia="ヒラギノ丸ゴ Pro W4" w:hAnsi="ヒラギノ丸ゴ Pro W4" w:cs="Times New Roman"/>
          <w:noProof/>
          <w:kern w:val="0"/>
        </w:rPr>
        <w:t>, doi:10.1029/2020GL090671. https://onlinelibrary.wiley.com/doi/10.1029/2020GL090671.</w:t>
      </w:r>
    </w:p>
    <w:p w14:paraId="30FDB8A8" w14:textId="58D27BD7"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TANABE, T.</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2):</w:t>
      </w:r>
      <w:r w:rsidRPr="0023642B">
        <w:rPr>
          <w:rFonts w:ascii="ヒラギノ丸ゴ Pro W4" w:eastAsia="ヒラギノ丸ゴ Pro W4" w:hAnsi="ヒラギノ丸ゴ Pro W4" w:cs="Times New Roman"/>
          <w:noProof/>
          <w:kern w:val="0"/>
        </w:rPr>
        <w:t xml:space="preserve"> Studies on the early life ecology of skipjack tuna, Katsuwonus pelamis, in the tropical western-north Pacific. </w:t>
      </w:r>
      <w:r w:rsidRPr="0023642B">
        <w:rPr>
          <w:rFonts w:ascii="ヒラギノ丸ゴ Pro W4" w:eastAsia="ヒラギノ丸ゴ Pro W4" w:hAnsi="ヒラギノ丸ゴ Pro W4" w:cs="Times New Roman"/>
          <w:i/>
          <w:iCs/>
          <w:noProof/>
          <w:kern w:val="0"/>
        </w:rPr>
        <w:t>Bull. Fish. Res. Agen.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w:t>
      </w:r>
      <w:r w:rsidRPr="0023642B">
        <w:rPr>
          <w:rFonts w:ascii="ヒラギノ丸ゴ Pro W4" w:eastAsia="ヒラギノ丸ゴ Pro W4" w:hAnsi="ヒラギノ丸ゴ Pro W4" w:cs="Times New Roman"/>
          <w:noProof/>
          <w:kern w:val="0"/>
        </w:rPr>
        <w:t>, 63–132, doi:https://www.fra.affrc.go.jp/bulletin/bull/bull03/3-5.pdf.</w:t>
      </w:r>
    </w:p>
    <w:p w14:paraId="10A1D4E8" w14:textId="35C66E5C"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Thushara, V., and P. N. Vinayachandran</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Unprecedented Surface Chlorophyll Blooms in the Southeastern Arabian Sea During an Extreme Negative Indian Ocean Dipole. </w:t>
      </w:r>
      <w:r w:rsidRPr="0023642B">
        <w:rPr>
          <w:rFonts w:ascii="ヒラギノ丸ゴ Pro W4" w:eastAsia="ヒラギノ丸ゴ Pro W4" w:hAnsi="ヒラギノ丸ゴ Pro W4" w:cs="Times New Roman"/>
          <w:i/>
          <w:iCs/>
          <w:noProof/>
          <w:kern w:val="0"/>
        </w:rPr>
        <w:t>Geophys. Res. Lett.</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47</w:t>
      </w:r>
      <w:r w:rsidRPr="0023642B">
        <w:rPr>
          <w:rFonts w:ascii="ヒラギノ丸ゴ Pro W4" w:eastAsia="ヒラギノ丸ゴ Pro W4" w:hAnsi="ヒラギノ丸ゴ Pro W4" w:cs="Times New Roman"/>
          <w:noProof/>
          <w:kern w:val="0"/>
        </w:rPr>
        <w:t>, doi:10.1029/2019GL085026. https://onlinelibrary.wiley.com/doi/10.1029/2019GL085026.</w:t>
      </w:r>
    </w:p>
    <w:p w14:paraId="2B7193E3" w14:textId="2E271CFC"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Tian, F., R. Zhang, and X. Wang</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Effects on Ocean Biology Induced by El Niño‐Accompanied Positive Freshwater Flux Anomalies in the Tropical Pacific. </w:t>
      </w:r>
      <w:r w:rsidRPr="0023642B">
        <w:rPr>
          <w:rFonts w:ascii="ヒラギノ丸ゴ Pro W4" w:eastAsia="ヒラギノ丸ゴ Pro W4" w:hAnsi="ヒラギノ丸ゴ Pro W4" w:cs="Times New Roman"/>
          <w:i/>
          <w:iCs/>
          <w:noProof/>
          <w:kern w:val="0"/>
        </w:rPr>
        <w:t>J. Geophys. Res. Ocean.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125</w:t>
      </w:r>
      <w:r w:rsidRPr="0023642B">
        <w:rPr>
          <w:rFonts w:ascii="ヒラギノ丸ゴ Pro W4" w:eastAsia="ヒラギノ丸ゴ Pro W4" w:hAnsi="ヒラギノ丸ゴ Pro W4" w:cs="Times New Roman"/>
          <w:noProof/>
          <w:kern w:val="0"/>
        </w:rPr>
        <w:t>, doi:10.1029/2019JC015790. https://onlinelibrary.wiley.com/doi/abs/10.1029/2019JC015790.</w:t>
      </w:r>
    </w:p>
    <w:p w14:paraId="3F432981" w14:textId="51CFAF8B"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lastRenderedPageBreak/>
        <w:t>Tompkins, A. M.,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The Climate-system Historical Forecast Project: providing open access to seasonal forecast ensembles from centers around the globe. </w:t>
      </w:r>
      <w:r w:rsidRPr="0023642B">
        <w:rPr>
          <w:rFonts w:ascii="ヒラギノ丸ゴ Pro W4" w:eastAsia="ヒラギノ丸ゴ Pro W4" w:hAnsi="ヒラギノ丸ゴ Pro W4" w:cs="Times New Roman"/>
          <w:i/>
          <w:iCs/>
          <w:noProof/>
          <w:kern w:val="0"/>
        </w:rPr>
        <w:t>Bull. Am. Meteorol. Soc.</w:t>
      </w:r>
      <w:r w:rsidRPr="0023642B">
        <w:rPr>
          <w:rFonts w:ascii="ヒラギノ丸ゴ Pro W4" w:eastAsia="ヒラギノ丸ゴ Pro W4" w:hAnsi="ヒラギノ丸ゴ Pro W4" w:cs="Times New Roman"/>
          <w:noProof/>
          <w:kern w:val="0"/>
        </w:rPr>
        <w:t>, BAMS-D-16-0209.1, doi:10.1175/BAMS-D-16-0209.1.</w:t>
      </w:r>
    </w:p>
    <w:p w14:paraId="0E9C22FE" w14:textId="1719F5AB"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Tozuka, T., J. J. Luo, S. Masson,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Decadal modulations of the Indian Ocean dipole in the SINTEX-F1 coupled GCM. </w:t>
      </w:r>
      <w:r w:rsidRPr="0023642B">
        <w:rPr>
          <w:rFonts w:ascii="ヒラギノ丸ゴ Pro W4" w:eastAsia="ヒラギノ丸ゴ Pro W4" w:hAnsi="ヒラギノ丸ゴ Pro W4" w:cs="Times New Roman"/>
          <w:i/>
          <w:iCs/>
          <w:noProof/>
          <w:kern w:val="0"/>
        </w:rPr>
        <w:t>J. Clim.</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20</w:t>
      </w:r>
      <w:r w:rsidRPr="0023642B">
        <w:rPr>
          <w:rFonts w:ascii="ヒラギノ丸ゴ Pro W4" w:eastAsia="ヒラギノ丸ゴ Pro W4" w:hAnsi="ヒラギノ丸ゴ Pro W4" w:cs="Times New Roman"/>
          <w:noProof/>
          <w:kern w:val="0"/>
        </w:rPr>
        <w:t>, 2881–2894, doi:10.1175/JCLI4168.1.</w:t>
      </w:r>
    </w:p>
    <w:p w14:paraId="16F717AF" w14:textId="6B10F46B"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Umatani, S., and T. Yamagata</w:t>
      </w:r>
      <w:r w:rsidR="00E8087C">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noProof/>
          <w:kern w:val="0"/>
        </w:rPr>
        <w:t>199</w:t>
      </w:r>
      <w:r w:rsidR="00E8087C" w:rsidRPr="00E8087C">
        <w:rPr>
          <w:rFonts w:ascii="ヒラギノ丸ゴ Pro W4" w:eastAsia="ヒラギノ丸ゴ Pro W4" w:hAnsi="ヒラギノ丸ゴ Pro W4" w:cs="Times New Roman"/>
          <w:noProof/>
          <w:kern w:val="0"/>
        </w:rPr>
        <w:t>1):</w:t>
      </w:r>
      <w:r w:rsidRPr="0023642B">
        <w:rPr>
          <w:rFonts w:ascii="ヒラギノ丸ゴ Pro W4" w:eastAsia="ヒラギノ丸ゴ Pro W4" w:hAnsi="ヒラギノ丸ゴ Pro W4" w:cs="Times New Roman"/>
          <w:noProof/>
          <w:kern w:val="0"/>
        </w:rPr>
        <w:t xml:space="preserve"> Response of the Eastern Tropical Pacific to Meridional Migration of the ITCZ: The Generation of the Costa Rica Dome. </w:t>
      </w:r>
      <w:r w:rsidRPr="0023642B">
        <w:rPr>
          <w:rFonts w:ascii="ヒラギノ丸ゴ Pro W4" w:eastAsia="ヒラギノ丸ゴ Pro W4" w:hAnsi="ヒラギノ丸ゴ Pro W4" w:cs="Times New Roman"/>
          <w:i/>
          <w:iCs/>
          <w:noProof/>
          <w:kern w:val="0"/>
        </w:rPr>
        <w:t>J. Phys. Oceanogr.</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21</w:t>
      </w:r>
      <w:r w:rsidRPr="0023642B">
        <w:rPr>
          <w:rFonts w:ascii="ヒラギノ丸ゴ Pro W4" w:eastAsia="ヒラギノ丸ゴ Pro W4" w:hAnsi="ヒラギノ丸ゴ Pro W4" w:cs="Times New Roman"/>
          <w:noProof/>
          <w:kern w:val="0"/>
        </w:rPr>
        <w:t>, 346–363, doi:10.1175/1520-0485(1991)021&lt;034</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ROTETP&gt;2.0.CO;2. http://journals.ametsoc.org/doi/10.1175/1520-0485(1991)021%3C034</w:t>
      </w:r>
      <w:r w:rsidR="00E8087C" w:rsidRPr="00E8087C">
        <w:rPr>
          <w:rFonts w:ascii="ヒラギノ丸ゴ Pro W4" w:eastAsia="ヒラギノ丸ゴ Pro W4" w:hAnsi="ヒラギノ丸ゴ Pro W4" w:cs="Times New Roman"/>
          <w:noProof/>
          <w:kern w:val="0"/>
        </w:rPr>
        <w:t>6):</w:t>
      </w:r>
      <w:r w:rsidRPr="0023642B">
        <w:rPr>
          <w:rFonts w:ascii="ヒラギノ丸ゴ Pro W4" w:eastAsia="ヒラギノ丸ゴ Pro W4" w:hAnsi="ヒラギノ丸ゴ Pro W4" w:cs="Times New Roman"/>
          <w:noProof/>
          <w:kern w:val="0"/>
        </w:rPr>
        <w:t>ROTETP%3E2.0.CO;2.</w:t>
      </w:r>
    </w:p>
    <w:p w14:paraId="20544AE6" w14:textId="763F8689"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de Vargas, C.,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5):</w:t>
      </w:r>
      <w:r w:rsidRPr="0023642B">
        <w:rPr>
          <w:rFonts w:ascii="ヒラギノ丸ゴ Pro W4" w:eastAsia="ヒラギノ丸ゴ Pro W4" w:hAnsi="ヒラギノ丸ゴ Pro W4" w:cs="Times New Roman"/>
          <w:noProof/>
          <w:kern w:val="0"/>
        </w:rPr>
        <w:t xml:space="preserve"> Eukaryotic plankton diversity in the sunlit ocean. </w:t>
      </w:r>
      <w:r w:rsidRPr="0023642B">
        <w:rPr>
          <w:rFonts w:ascii="ヒラギノ丸ゴ Pro W4" w:eastAsia="ヒラギノ丸ゴ Pro W4" w:hAnsi="ヒラギノ丸ゴ Pro W4" w:cs="Times New Roman"/>
          <w:i/>
          <w:iCs/>
          <w:noProof/>
          <w:kern w:val="0"/>
        </w:rPr>
        <w:t>Science (80-. ).</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348</w:t>
      </w:r>
      <w:r w:rsidRPr="0023642B">
        <w:rPr>
          <w:rFonts w:ascii="ヒラギノ丸ゴ Pro W4" w:eastAsia="ヒラギノ丸ゴ Pro W4" w:hAnsi="ヒラギノ丸ゴ Pro W4" w:cs="Times New Roman"/>
          <w:noProof/>
          <w:kern w:val="0"/>
        </w:rPr>
        <w:t xml:space="preserve">, 1261605–1261605, doi:10.1126/science.1261605. </w:t>
      </w:r>
      <w:r w:rsidRPr="0023642B">
        <w:rPr>
          <w:rFonts w:ascii="ヒラギノ丸ゴ Pro W4" w:eastAsia="ヒラギノ丸ゴ Pro W4" w:hAnsi="ヒラギノ丸ゴ Pro W4" w:cs="Times New Roman"/>
          <w:noProof/>
          <w:kern w:val="0"/>
        </w:rPr>
        <w:lastRenderedPageBreak/>
        <w:t>https://www.sciencemag.org/lookup/doi/10.1126/science.1261605.</w:t>
      </w:r>
    </w:p>
    <w:p w14:paraId="5CCA277B" w14:textId="0546106B"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Vinogradova, N.,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Satellite Salinity Observing System: Recent Discoveries and the Way Forward. </w:t>
      </w:r>
      <w:r w:rsidRPr="0023642B">
        <w:rPr>
          <w:rFonts w:ascii="ヒラギノ丸ゴ Pro W4" w:eastAsia="ヒラギノ丸ゴ Pro W4" w:hAnsi="ヒラギノ丸ゴ Pro W4" w:cs="Times New Roman"/>
          <w:i/>
          <w:iCs/>
          <w:noProof/>
          <w:kern w:val="0"/>
        </w:rPr>
        <w:t>Front. Mar.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6</w:t>
      </w:r>
      <w:r w:rsidRPr="0023642B">
        <w:rPr>
          <w:rFonts w:ascii="ヒラギノ丸ゴ Pro W4" w:eastAsia="ヒラギノ丸ゴ Pro W4" w:hAnsi="ヒラギノ丸ゴ Pro W4" w:cs="Times New Roman"/>
          <w:noProof/>
          <w:kern w:val="0"/>
        </w:rPr>
        <w:t>, doi:10.3389/fmars.2019.00243. https://www.frontiersin.org/article/10.3389/fmars.2019.00243/full.</w:t>
      </w:r>
    </w:p>
    <w:p w14:paraId="52596FED" w14:textId="7D5F0CF7"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Wang, B., R. Wu, and J. X. Fu</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00</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Pacific – East Asian Teleconnection</w:t>
      </w:r>
      <w:r w:rsidRPr="0023642B">
        <w:rPr>
          <w:rFonts w:ascii="Arial" w:eastAsia="ヒラギノ丸ゴ Pro W4" w:hAnsi="Arial" w:cs="Arial"/>
          <w:noProof/>
          <w:kern w:val="0"/>
        </w:rPr>
        <w:t> </w:t>
      </w:r>
      <w:r w:rsidRPr="0023642B">
        <w:rPr>
          <w:rFonts w:ascii="ヒラギノ丸ゴ Pro W4" w:eastAsia="ヒラギノ丸ゴ Pro W4" w:hAnsi="ヒラギノ丸ゴ Pro W4" w:cs="Times New Roman"/>
          <w:noProof/>
          <w:kern w:val="0"/>
        </w:rPr>
        <w:t>: How Does ENSO Affect East Asian Climate</w:t>
      </w:r>
      <w:r w:rsidRPr="0023642B">
        <w:rPr>
          <w:rFonts w:ascii="Arial" w:eastAsia="ヒラギノ丸ゴ Pro W4" w:hAnsi="Arial" w:cs="Arial"/>
          <w:noProof/>
          <w:kern w:val="0"/>
        </w:rPr>
        <w:t> </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i/>
          <w:iCs/>
          <w:noProof/>
          <w:kern w:val="0"/>
        </w:rPr>
        <w:t>J. Clim.</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13</w:t>
      </w:r>
      <w:r w:rsidRPr="0023642B">
        <w:rPr>
          <w:rFonts w:ascii="ヒラギノ丸ゴ Pro W4" w:eastAsia="ヒラギノ丸ゴ Pro W4" w:hAnsi="ヒラギノ丸ゴ Pro W4" w:cs="Times New Roman"/>
          <w:noProof/>
          <w:kern w:val="0"/>
        </w:rPr>
        <w:t>, 1517–1536.</w:t>
      </w:r>
    </w:p>
    <w:p w14:paraId="4C27B38F" w14:textId="1ECC660B"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Wang, X., P. Singh, Z. Gao, X. Zhang, Z. I. Johnson, and G. Wang</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4):</w:t>
      </w:r>
      <w:r w:rsidRPr="0023642B">
        <w:rPr>
          <w:rFonts w:ascii="ヒラギノ丸ゴ Pro W4" w:eastAsia="ヒラギノ丸ゴ Pro W4" w:hAnsi="ヒラギノ丸ゴ Pro W4" w:cs="Times New Roman"/>
          <w:noProof/>
          <w:kern w:val="0"/>
        </w:rPr>
        <w:t xml:space="preserve"> Distribution and Diversity of Planktonic Fungi in the West Pacific Warm Pool. </w:t>
      </w:r>
      <w:r w:rsidRPr="0023642B">
        <w:rPr>
          <w:rFonts w:ascii="ヒラギノ丸ゴ Pro W4" w:eastAsia="ヒラギノ丸ゴ Pro W4" w:hAnsi="ヒラギノ丸ゴ Pro W4" w:cs="Times New Roman"/>
          <w:i/>
          <w:iCs/>
          <w:noProof/>
          <w:kern w:val="0"/>
        </w:rPr>
        <w:t>PLoS One</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9</w:t>
      </w:r>
      <w:r w:rsidRPr="0023642B">
        <w:rPr>
          <w:rFonts w:ascii="ヒラギノ丸ゴ Pro W4" w:eastAsia="ヒラギノ丸ゴ Pro W4" w:hAnsi="ヒラギノ丸ゴ Pro W4" w:cs="Times New Roman"/>
          <w:noProof/>
          <w:kern w:val="0"/>
        </w:rPr>
        <w:t>, e101523, doi:10.1371/journal.pone.0101523. https://dx.plos.org/10.1371/journal.pone.0101523.</w:t>
      </w:r>
    </w:p>
    <w:p w14:paraId="2A205456" w14:textId="076D16B0"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Wanninkhof, R.,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A Surface Ocean CO2 Reference Network, SOCONET and Associated Marine Boundary Layer CO2 Measurements. </w:t>
      </w:r>
      <w:r w:rsidRPr="0023642B">
        <w:rPr>
          <w:rFonts w:ascii="ヒラギノ丸ゴ Pro W4" w:eastAsia="ヒラギノ丸ゴ Pro W4" w:hAnsi="ヒラギノ丸ゴ Pro W4" w:cs="Times New Roman"/>
          <w:i/>
          <w:iCs/>
          <w:noProof/>
          <w:kern w:val="0"/>
        </w:rPr>
        <w:t>Front. Mar.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6</w:t>
      </w:r>
      <w:r w:rsidRPr="0023642B">
        <w:rPr>
          <w:rFonts w:ascii="ヒラギノ丸ゴ Pro W4" w:eastAsia="ヒラギノ丸ゴ Pro W4" w:hAnsi="ヒラギノ丸ゴ Pro W4" w:cs="Times New Roman"/>
          <w:noProof/>
          <w:kern w:val="0"/>
        </w:rPr>
        <w:t>, doi:10.3389/fmars.2019.00400. https://www.frontiersin.org/article/10.3389/fmars.2019.00400/full.</w:t>
      </w:r>
    </w:p>
    <w:p w14:paraId="3550237C" w14:textId="2E001D91"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lastRenderedPageBreak/>
        <w:t>Watanabe, M., M. Noguchi-Aita, and T. Hajima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8):</w:t>
      </w:r>
      <w:r w:rsidRPr="0023642B">
        <w:rPr>
          <w:rFonts w:ascii="ヒラギノ丸ゴ Pro W4" w:eastAsia="ヒラギノ丸ゴ Pro W4" w:hAnsi="ヒラギノ丸ゴ Pro W4" w:cs="Times New Roman"/>
          <w:noProof/>
          <w:kern w:val="0"/>
        </w:rPr>
        <w:t xml:space="preserve"> Development of a marine ecosystem model to be embedded into an Earth system model. </w:t>
      </w:r>
      <w:r w:rsidRPr="0023642B">
        <w:rPr>
          <w:rFonts w:ascii="ヒラギノ丸ゴ Pro W4" w:eastAsia="ヒラギノ丸ゴ Pro W4" w:hAnsi="ヒラギノ丸ゴ Pro W4" w:cs="Times New Roman"/>
          <w:i/>
          <w:iCs/>
          <w:noProof/>
          <w:kern w:val="0"/>
        </w:rPr>
        <w:t>Oceanogr. Japan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27</w:t>
      </w:r>
      <w:r w:rsidRPr="0023642B">
        <w:rPr>
          <w:rFonts w:ascii="ヒラギノ丸ゴ Pro W4" w:eastAsia="ヒラギノ丸ゴ Pro W4" w:hAnsi="ヒラギノ丸ゴ Pro W4" w:cs="Times New Roman"/>
          <w:noProof/>
          <w:kern w:val="0"/>
        </w:rPr>
        <w:t>, 31–41, doi:10.5928/kaiyou.27.1_31. https://www.jstage.jst.go.jp/article/kaiyou/27/1/27_31/_article/-char/ja/.</w:t>
      </w:r>
    </w:p>
    <w:p w14:paraId="5E6E2762" w14:textId="77642FEA"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Watson, A. J., U. Schuster, J. D. Shutler, T. Holding, I. G. C. Ashton, P. Landschützer, D. K. Woolf, and L. Goddijn-Murphy</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Revised estimates of ocean-atmosphere CO2 flux are consistent with ocean carbon inventory. </w:t>
      </w:r>
      <w:r w:rsidRPr="0023642B">
        <w:rPr>
          <w:rFonts w:ascii="ヒラギノ丸ゴ Pro W4" w:eastAsia="ヒラギノ丸ゴ Pro W4" w:hAnsi="ヒラギノ丸ゴ Pro W4" w:cs="Times New Roman"/>
          <w:i/>
          <w:iCs/>
          <w:noProof/>
          <w:kern w:val="0"/>
        </w:rPr>
        <w:t>Nat. Commun.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11</w:t>
      </w:r>
      <w:r w:rsidRPr="0023642B">
        <w:rPr>
          <w:rFonts w:ascii="ヒラギノ丸ゴ Pro W4" w:eastAsia="ヒラギノ丸ゴ Pro W4" w:hAnsi="ヒラギノ丸ゴ Pro W4" w:cs="Times New Roman"/>
          <w:noProof/>
          <w:kern w:val="0"/>
        </w:rPr>
        <w:t>, 4422, doi:10.1038/s41467-020-18203-3. http://www.nature.com/articles/s41467-020-18203-3.</w:t>
      </w:r>
    </w:p>
    <w:p w14:paraId="42E9C48D" w14:textId="413C9C66"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Widlansky, M. J.,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7):</w:t>
      </w:r>
      <w:r w:rsidRPr="0023642B">
        <w:rPr>
          <w:rFonts w:ascii="ヒラギノ丸ゴ Pro W4" w:eastAsia="ヒラギノ丸ゴ Pro W4" w:hAnsi="ヒラギノ丸ゴ Pro W4" w:cs="Times New Roman"/>
          <w:noProof/>
          <w:kern w:val="0"/>
        </w:rPr>
        <w:t xml:space="preserve"> Multimodel ensemble sea level forecasts for tropical Pacific Islands. </w:t>
      </w:r>
      <w:r w:rsidRPr="0023642B">
        <w:rPr>
          <w:rFonts w:ascii="ヒラギノ丸ゴ Pro W4" w:eastAsia="ヒラギノ丸ゴ Pro W4" w:hAnsi="ヒラギノ丸ゴ Pro W4" w:cs="Times New Roman"/>
          <w:i/>
          <w:iCs/>
          <w:noProof/>
          <w:kern w:val="0"/>
        </w:rPr>
        <w:t>J. Appl. Meteorol. Climatol.</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56</w:t>
      </w:r>
      <w:r w:rsidRPr="0023642B">
        <w:rPr>
          <w:rFonts w:ascii="ヒラギノ丸ゴ Pro W4" w:eastAsia="ヒラギノ丸ゴ Pro W4" w:hAnsi="ヒラギノ丸ゴ Pro W4" w:cs="Times New Roman"/>
          <w:noProof/>
          <w:kern w:val="0"/>
        </w:rPr>
        <w:t>, 849–862, doi:10.1175/JAMC-D-16-0284.1.</w:t>
      </w:r>
    </w:p>
    <w:p w14:paraId="1D2628EC" w14:textId="0C97A619"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Wu, Y., and Y. Tang</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Seasonal predictability of the tropical Indian Ocean SST in the North American multimodel ensemble. </w:t>
      </w:r>
      <w:r w:rsidRPr="0023642B">
        <w:rPr>
          <w:rFonts w:ascii="ヒラギノ丸ゴ Pro W4" w:eastAsia="ヒラギノ丸ゴ Pro W4" w:hAnsi="ヒラギノ丸ゴ Pro W4" w:cs="Times New Roman"/>
          <w:i/>
          <w:iCs/>
          <w:noProof/>
          <w:kern w:val="0"/>
        </w:rPr>
        <w:t>Clim. Dyn.</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53</w:t>
      </w:r>
      <w:r w:rsidRPr="0023642B">
        <w:rPr>
          <w:rFonts w:ascii="ヒラギノ丸ゴ Pro W4" w:eastAsia="ヒラギノ丸ゴ Pro W4" w:hAnsi="ヒラギノ丸ゴ Pro W4" w:cs="Times New Roman"/>
          <w:noProof/>
          <w:kern w:val="0"/>
        </w:rPr>
        <w:t>, 3361–3372, doi:10.1007/s00382-019-04709-0. http://dx.doi.org/10.1007/s00382-019-</w:t>
      </w:r>
      <w:r w:rsidRPr="0023642B">
        <w:rPr>
          <w:rFonts w:ascii="ヒラギノ丸ゴ Pro W4" w:eastAsia="ヒラギノ丸ゴ Pro W4" w:hAnsi="ヒラギノ丸ゴ Pro W4" w:cs="Times New Roman"/>
          <w:noProof/>
          <w:kern w:val="0"/>
        </w:rPr>
        <w:lastRenderedPageBreak/>
        <w:t>04709-0.</w:t>
      </w:r>
    </w:p>
    <w:p w14:paraId="5BFC9516" w14:textId="62112D16"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Xue, J., J. Luo, C. Yuan,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0):</w:t>
      </w:r>
      <w:r w:rsidRPr="0023642B">
        <w:rPr>
          <w:rFonts w:ascii="ヒラギノ丸ゴ Pro W4" w:eastAsia="ヒラギノ丸ゴ Pro W4" w:hAnsi="ヒラギノ丸ゴ Pro W4" w:cs="Times New Roman"/>
          <w:noProof/>
          <w:kern w:val="0"/>
        </w:rPr>
        <w:t xml:space="preserve"> Discovery of Chile Niño/Niña. </w:t>
      </w:r>
      <w:r w:rsidRPr="0023642B">
        <w:rPr>
          <w:rFonts w:ascii="ヒラギノ丸ゴ Pro W4" w:eastAsia="ヒラギノ丸ゴ Pro W4" w:hAnsi="ヒラギノ丸ゴ Pro W4" w:cs="Times New Roman"/>
          <w:i/>
          <w:iCs/>
          <w:noProof/>
          <w:kern w:val="0"/>
        </w:rPr>
        <w:t>Geophys. Res. Lett.</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47</w:t>
      </w:r>
      <w:r w:rsidRPr="0023642B">
        <w:rPr>
          <w:rFonts w:ascii="ヒラギノ丸ゴ Pro W4" w:eastAsia="ヒラギノ丸ゴ Pro W4" w:hAnsi="ヒラギノ丸ゴ Pro W4" w:cs="Times New Roman"/>
          <w:noProof/>
          <w:kern w:val="0"/>
        </w:rPr>
        <w:t>, doi:10.1029/2019GL086468. https://onlinelibrary.wiley.com/doi/10.1029/2019GL086468.</w:t>
      </w:r>
    </w:p>
    <w:p w14:paraId="03F06568" w14:textId="767A38FC"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Yan, W., X. Feng, W. Zhang, M. Z. Nawaz, T. Luo, R. Zhang, and N. Jiao</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1):</w:t>
      </w:r>
      <w:r w:rsidRPr="0023642B">
        <w:rPr>
          <w:rFonts w:ascii="ヒラギノ丸ゴ Pro W4" w:eastAsia="ヒラギノ丸ゴ Pro W4" w:hAnsi="ヒラギノ丸ゴ Pro W4" w:cs="Times New Roman"/>
          <w:noProof/>
          <w:kern w:val="0"/>
        </w:rPr>
        <w:t xml:space="preserve"> Genomes of Diverse Isolates of Prochlorococcus High-Light-Adapted Clade II in the Western Pacific Ocean. </w:t>
      </w:r>
      <w:r w:rsidRPr="0023642B">
        <w:rPr>
          <w:rFonts w:ascii="ヒラギノ丸ゴ Pro W4" w:eastAsia="ヒラギノ丸ゴ Pro W4" w:hAnsi="ヒラギノ丸ゴ Pro W4" w:cs="Times New Roman"/>
          <w:i/>
          <w:iCs/>
          <w:noProof/>
          <w:kern w:val="0"/>
        </w:rPr>
        <w:t>Front. Mar. Sci.</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7</w:t>
      </w:r>
      <w:r w:rsidRPr="0023642B">
        <w:rPr>
          <w:rFonts w:ascii="ヒラギノ丸ゴ Pro W4" w:eastAsia="ヒラギノ丸ゴ Pro W4" w:hAnsi="ヒラギノ丸ゴ Pro W4" w:cs="Times New Roman"/>
          <w:noProof/>
          <w:kern w:val="0"/>
        </w:rPr>
        <w:t>, doi:10.3389/fmars.2020.619826. https://www.frontiersin.org/articles/10.3389/fmars.2020.619826/full.</w:t>
      </w:r>
    </w:p>
    <w:p w14:paraId="386EF649" w14:textId="6AD5746A"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Yasunaka, S., and Coauthors</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8):</w:t>
      </w:r>
      <w:r w:rsidRPr="0023642B">
        <w:rPr>
          <w:rFonts w:ascii="ヒラギノ丸ゴ Pro W4" w:eastAsia="ヒラギノ丸ゴ Pro W4" w:hAnsi="ヒラギノ丸ゴ Pro W4" w:cs="Times New Roman"/>
          <w:noProof/>
          <w:kern w:val="0"/>
        </w:rPr>
        <w:t xml:space="preserve"> Arctic Ocean CO2 uptake: an improved multiyear estimate of the air–sea CO2 flux incorporating chlorophyll a concentrations. </w:t>
      </w:r>
      <w:r w:rsidRPr="0023642B">
        <w:rPr>
          <w:rFonts w:ascii="ヒラギノ丸ゴ Pro W4" w:eastAsia="ヒラギノ丸ゴ Pro W4" w:hAnsi="ヒラギノ丸ゴ Pro W4" w:cs="Times New Roman"/>
          <w:i/>
          <w:iCs/>
          <w:noProof/>
          <w:kern w:val="0"/>
        </w:rPr>
        <w:t>Biogeosciences</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15</w:t>
      </w:r>
      <w:r w:rsidRPr="0023642B">
        <w:rPr>
          <w:rFonts w:ascii="ヒラギノ丸ゴ Pro W4" w:eastAsia="ヒラギノ丸ゴ Pro W4" w:hAnsi="ヒラギノ丸ゴ Pro W4" w:cs="Times New Roman"/>
          <w:noProof/>
          <w:kern w:val="0"/>
        </w:rPr>
        <w:t>, 1643–1661, doi:10.5194/bg-15-1643-2018. https://bg.copernicus.org/articles/15/1643/2018/.</w:t>
      </w:r>
    </w:p>
    <w:p w14:paraId="13EB2E81" w14:textId="140E7AF8"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Yasunaka, S., S. Kouketsu, P. G. Strutton, A. J. Sutton, A. Murata, S. Nakaoka, and Y. Nojiri</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9):</w:t>
      </w:r>
      <w:r w:rsidRPr="0023642B">
        <w:rPr>
          <w:rFonts w:ascii="ヒラギノ丸ゴ Pro W4" w:eastAsia="ヒラギノ丸ゴ Pro W4" w:hAnsi="ヒラギノ丸ゴ Pro W4" w:cs="Times New Roman"/>
          <w:noProof/>
          <w:kern w:val="0"/>
        </w:rPr>
        <w:t xml:space="preserve"> Spatio-temporal variability of surface water pCO2 and </w:t>
      </w:r>
      <w:r w:rsidRPr="0023642B">
        <w:rPr>
          <w:rFonts w:ascii="ヒラギノ丸ゴ Pro W4" w:eastAsia="ヒラギノ丸ゴ Pro W4" w:hAnsi="ヒラギノ丸ゴ Pro W4" w:cs="Times New Roman"/>
          <w:noProof/>
          <w:kern w:val="0"/>
        </w:rPr>
        <w:lastRenderedPageBreak/>
        <w:t xml:space="preserve">nutrients in the tropical Pacific from 1981 to 2015. </w:t>
      </w:r>
      <w:r w:rsidRPr="0023642B">
        <w:rPr>
          <w:rFonts w:ascii="ヒラギノ丸ゴ Pro W4" w:eastAsia="ヒラギノ丸ゴ Pro W4" w:hAnsi="ヒラギノ丸ゴ Pro W4" w:cs="Times New Roman"/>
          <w:i/>
          <w:iCs/>
          <w:noProof/>
          <w:kern w:val="0"/>
        </w:rPr>
        <w:t>Deep Sea Res. Part II Top. Stud. Oceanogr.</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169</w:t>
      </w:r>
      <w:r w:rsidRPr="0023642B">
        <w:rPr>
          <w:rFonts w:ascii="ヒラギノ丸ゴ Pro W4" w:eastAsia="ヒラギノ丸ゴ Pro W4" w:hAnsi="ヒラギノ丸ゴ Pro W4" w:cs="Times New Roman"/>
          <w:noProof/>
          <w:kern w:val="0"/>
        </w:rPr>
        <w:t>–</w:t>
      </w:r>
      <w:r w:rsidRPr="0023642B">
        <w:rPr>
          <w:rFonts w:ascii="ヒラギノ丸ゴ Pro W4" w:eastAsia="ヒラギノ丸ゴ Pro W4" w:hAnsi="ヒラギノ丸ゴ Pro W4" w:cs="Times New Roman"/>
          <w:b/>
          <w:bCs/>
          <w:noProof/>
          <w:kern w:val="0"/>
        </w:rPr>
        <w:t>170</w:t>
      </w:r>
      <w:r w:rsidRPr="0023642B">
        <w:rPr>
          <w:rFonts w:ascii="ヒラギノ丸ゴ Pro W4" w:eastAsia="ヒラギノ丸ゴ Pro W4" w:hAnsi="ヒラギノ丸ゴ Pro W4" w:cs="Times New Roman"/>
          <w:noProof/>
          <w:kern w:val="0"/>
        </w:rPr>
        <w:t>, 104680, doi:10.1016/j.dsr2.2019.104680. https://linkinghub.elsevier.com/retrieve/pii/S0967064518302406.</w:t>
      </w:r>
    </w:p>
    <w:p w14:paraId="4063D87D" w14:textId="41F90BBF"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Yuan, C., and T. Yamagata</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4):</w:t>
      </w:r>
      <w:r w:rsidRPr="0023642B">
        <w:rPr>
          <w:rFonts w:ascii="ヒラギノ丸ゴ Pro W4" w:eastAsia="ヒラギノ丸ゴ Pro W4" w:hAnsi="ヒラギノ丸ゴ Pro W4" w:cs="Times New Roman"/>
          <w:noProof/>
          <w:kern w:val="0"/>
        </w:rPr>
        <w:t xml:space="preserve"> California Niño / Niña. </w:t>
      </w:r>
      <w:r w:rsidRPr="0023642B">
        <w:rPr>
          <w:rFonts w:ascii="ヒラギノ丸ゴ Pro W4" w:eastAsia="ヒラギノ丸ゴ Pro W4" w:hAnsi="ヒラギノ丸ゴ Pro W4" w:cs="Times New Roman"/>
          <w:i/>
          <w:iCs/>
          <w:noProof/>
          <w:kern w:val="0"/>
        </w:rPr>
        <w:t>Sci. Rep.</w:t>
      </w:r>
      <w:r w:rsidRPr="0023642B">
        <w:rPr>
          <w:rFonts w:ascii="ヒラギノ丸ゴ Pro W4" w:eastAsia="ヒラギノ丸ゴ Pro W4" w:hAnsi="ヒラギノ丸ゴ Pro W4" w:cs="Times New Roman"/>
          <w:noProof/>
          <w:kern w:val="0"/>
        </w:rPr>
        <w:t>, 4801.</w:t>
      </w:r>
    </w:p>
    <w:p w14:paraId="51751424" w14:textId="2943B71A"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 and ——</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5):</w:t>
      </w:r>
      <w:r w:rsidRPr="0023642B">
        <w:rPr>
          <w:rFonts w:ascii="ヒラギノ丸ゴ Pro W4" w:eastAsia="ヒラギノ丸ゴ Pro W4" w:hAnsi="ヒラギノ丸ゴ Pro W4" w:cs="Times New Roman"/>
          <w:noProof/>
          <w:kern w:val="0"/>
        </w:rPr>
        <w:t xml:space="preserve"> Impacts of IOD, ENSO and ENSO Modoki on the Australian winter wheat yields in recent decades. </w:t>
      </w:r>
      <w:r w:rsidRPr="0023642B">
        <w:rPr>
          <w:rFonts w:ascii="ヒラギノ丸ゴ Pro W4" w:eastAsia="ヒラギノ丸ゴ Pro W4" w:hAnsi="ヒラギノ丸ゴ Pro W4" w:cs="Times New Roman"/>
          <w:i/>
          <w:iCs/>
          <w:noProof/>
          <w:kern w:val="0"/>
        </w:rPr>
        <w:t>Sci. Rep.</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5</w:t>
      </w:r>
      <w:r w:rsidRPr="0023642B">
        <w:rPr>
          <w:rFonts w:ascii="ヒラギノ丸ゴ Pro W4" w:eastAsia="ヒラギノ丸ゴ Pro W4" w:hAnsi="ヒラギノ丸ゴ Pro W4" w:cs="Times New Roman"/>
          <w:noProof/>
          <w:kern w:val="0"/>
        </w:rPr>
        <w:t>, 1–8, doi:10.1038/srep17252. http://dx.doi.org/10.1038/srep17252.</w:t>
      </w:r>
    </w:p>
    <w:p w14:paraId="13929607" w14:textId="0C568378"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cs="Times New Roman"/>
          <w:noProof/>
          <w:kern w:val="0"/>
        </w:rPr>
      </w:pPr>
      <w:r w:rsidRPr="0023642B">
        <w:rPr>
          <w:rFonts w:ascii="ヒラギノ丸ゴ Pro W4" w:eastAsia="ヒラギノ丸ゴ Pro W4" w:hAnsi="ヒラギノ丸ゴ Pro W4" w:cs="Times New Roman"/>
          <w:noProof/>
          <w:kern w:val="0"/>
        </w:rPr>
        <w:t>Zhang, W., W. Mao, F. Jiang, M. F. Stuecker, F. Jin, and L. Qi</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02</w:t>
      </w:r>
      <w:r w:rsidR="00E8087C" w:rsidRPr="00E8087C">
        <w:rPr>
          <w:rFonts w:ascii="ヒラギノ丸ゴ Pro W4" w:eastAsia="ヒラギノ丸ゴ Pro W4" w:hAnsi="ヒラギノ丸ゴ Pro W4" w:cs="Times New Roman"/>
          <w:noProof/>
          <w:kern w:val="0"/>
        </w:rPr>
        <w:t>1):</w:t>
      </w:r>
      <w:r w:rsidRPr="0023642B">
        <w:rPr>
          <w:rFonts w:ascii="ヒラギノ丸ゴ Pro W4" w:eastAsia="ヒラギノ丸ゴ Pro W4" w:hAnsi="ヒラギノ丸ゴ Pro W4" w:cs="Times New Roman"/>
          <w:noProof/>
          <w:kern w:val="0"/>
        </w:rPr>
        <w:t xml:space="preserve"> Tropical Indo‐Pacific Compounding Thermal Conditions Drive the 2019 Australian Extreme Drought. </w:t>
      </w:r>
      <w:r w:rsidRPr="0023642B">
        <w:rPr>
          <w:rFonts w:ascii="ヒラギノ丸ゴ Pro W4" w:eastAsia="ヒラギノ丸ゴ Pro W4" w:hAnsi="ヒラギノ丸ゴ Pro W4" w:cs="Times New Roman"/>
          <w:i/>
          <w:iCs/>
          <w:noProof/>
          <w:kern w:val="0"/>
        </w:rPr>
        <w:t>Geophys. Res. Lett.</w:t>
      </w:r>
      <w:r w:rsidRPr="0023642B">
        <w:rPr>
          <w:rFonts w:ascii="ヒラギノ丸ゴ Pro W4" w:eastAsia="ヒラギノ丸ゴ Pro W4" w:hAnsi="ヒラギノ丸ゴ Pro W4" w:cs="Times New Roman"/>
          <w:noProof/>
          <w:kern w:val="0"/>
        </w:rPr>
        <w:t xml:space="preserve">, </w:t>
      </w:r>
      <w:r w:rsidRPr="0023642B">
        <w:rPr>
          <w:rFonts w:ascii="ヒラギノ丸ゴ Pro W4" w:eastAsia="ヒラギノ丸ゴ Pro W4" w:hAnsi="ヒラギノ丸ゴ Pro W4" w:cs="Times New Roman"/>
          <w:b/>
          <w:bCs/>
          <w:noProof/>
          <w:kern w:val="0"/>
        </w:rPr>
        <w:t>48</w:t>
      </w:r>
      <w:r w:rsidRPr="0023642B">
        <w:rPr>
          <w:rFonts w:ascii="ヒラギノ丸ゴ Pro W4" w:eastAsia="ヒラギノ丸ゴ Pro W4" w:hAnsi="ヒラギノ丸ゴ Pro W4" w:cs="Times New Roman"/>
          <w:noProof/>
          <w:kern w:val="0"/>
        </w:rPr>
        <w:t>, doi:10.1029/2020GL090323. https://onlinelibrary.wiley.com/doi/10.1029/2020GL090323.</w:t>
      </w:r>
    </w:p>
    <w:p w14:paraId="79924210" w14:textId="7B176248" w:rsidR="0023642B" w:rsidRPr="0023642B" w:rsidRDefault="0023642B"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noProof/>
        </w:rPr>
      </w:pPr>
      <w:r w:rsidRPr="0023642B">
        <w:rPr>
          <w:rFonts w:ascii="ヒラギノ丸ゴ Pro W4" w:eastAsia="ヒラギノ丸ゴ Pro W4" w:hAnsi="ヒラギノ丸ゴ Pro W4" w:cs="Times New Roman"/>
          <w:noProof/>
          <w:kern w:val="0"/>
        </w:rPr>
        <w:t>渡部雅浩, and 木本昌秀</w:t>
      </w:r>
      <w:r w:rsidR="00E8087C" w:rsidRPr="00E8087C">
        <w:rPr>
          <w:rFonts w:ascii="ヒラギノ丸ゴ Pro W4" w:eastAsia="ヒラギノ丸ゴ Pro W4" w:hAnsi="ヒラギノ丸ゴ Pro W4" w:cs="Times New Roman"/>
          <w:noProof/>
          <w:kern w:val="0"/>
        </w:rPr>
        <w:t xml:space="preserve"> (2</w:t>
      </w:r>
      <w:r w:rsidRPr="0023642B">
        <w:rPr>
          <w:rFonts w:ascii="ヒラギノ丸ゴ Pro W4" w:eastAsia="ヒラギノ丸ゴ Pro W4" w:hAnsi="ヒラギノ丸ゴ Pro W4" w:cs="Times New Roman"/>
          <w:noProof/>
          <w:kern w:val="0"/>
        </w:rPr>
        <w:t>01</w:t>
      </w:r>
      <w:r w:rsidR="00E8087C" w:rsidRPr="00E8087C">
        <w:rPr>
          <w:rFonts w:ascii="ヒラギノ丸ゴ Pro W4" w:eastAsia="ヒラギノ丸ゴ Pro W4" w:hAnsi="ヒラギノ丸ゴ Pro W4" w:cs="Times New Roman"/>
          <w:noProof/>
          <w:kern w:val="0"/>
        </w:rPr>
        <w:t>3):</w:t>
      </w:r>
      <w:r w:rsidRPr="0023642B">
        <w:rPr>
          <w:rFonts w:ascii="ヒラギノ丸ゴ Pro W4" w:eastAsia="ヒラギノ丸ゴ Pro W4" w:hAnsi="ヒラギノ丸ゴ Pro W4" w:cs="Times New Roman"/>
          <w:noProof/>
          <w:kern w:val="0"/>
        </w:rPr>
        <w:t xml:space="preserve"> </w:t>
      </w:r>
      <w:r w:rsidRPr="005A3107">
        <w:rPr>
          <w:rFonts w:ascii="ヒラギノ丸ゴ Pro W4" w:eastAsia="ヒラギノ丸ゴ Pro W4" w:hAnsi="ヒラギノ丸ゴ Pro W4" w:cs="Times New Roman"/>
          <w:noProof/>
          <w:kern w:val="0"/>
        </w:rPr>
        <w:t>エルニーニョ・南方振動(ENSO)研究の現在.</w:t>
      </w:r>
      <w:r w:rsidR="005A3107" w:rsidRPr="005A3107">
        <w:rPr>
          <w:rFonts w:hint="eastAsia"/>
        </w:rPr>
        <w:t xml:space="preserve"> </w:t>
      </w:r>
      <w:r w:rsidR="005A3107" w:rsidRPr="005A3107">
        <w:rPr>
          <w:rFonts w:ascii="ヒラギノ丸ゴ Pro W4" w:eastAsia="ヒラギノ丸ゴ Pro W4" w:hAnsi="ヒラギノ丸ゴ Pro W4" w:cs="Times New Roman" w:hint="eastAsia"/>
          <w:i/>
          <w:iCs/>
          <w:noProof/>
          <w:kern w:val="0"/>
        </w:rPr>
        <w:t>気象研究ノート</w:t>
      </w:r>
      <w:r w:rsidR="005A3107" w:rsidRPr="005A3107">
        <w:rPr>
          <w:rFonts w:ascii="ヒラギノ丸ゴ Pro W4" w:eastAsia="ヒラギノ丸ゴ Pro W4" w:hAnsi="ヒラギノ丸ゴ Pro W4" w:cs="Times New Roman"/>
          <w:i/>
          <w:iCs/>
          <w:noProof/>
          <w:kern w:val="0"/>
        </w:rPr>
        <w:t>,</w:t>
      </w:r>
      <w:r w:rsidR="005A3107" w:rsidRPr="005A3107">
        <w:rPr>
          <w:rFonts w:ascii="ヒラギノ丸ゴ Pro W4" w:eastAsia="ヒラギノ丸ゴ Pro W4" w:hAnsi="ヒラギノ丸ゴ Pro W4" w:cs="Times New Roman"/>
          <w:noProof/>
          <w:kern w:val="0"/>
        </w:rPr>
        <w:t xml:space="preserve"> 第228号</w:t>
      </w:r>
      <w:r w:rsidR="005A3107">
        <w:rPr>
          <w:rFonts w:ascii="ヒラギノ丸ゴ Pro W4" w:eastAsia="ヒラギノ丸ゴ Pro W4" w:hAnsi="ヒラギノ丸ゴ Pro W4" w:cs="Times New Roman" w:hint="eastAsia"/>
          <w:noProof/>
          <w:kern w:val="0"/>
        </w:rPr>
        <w:t>.</w:t>
      </w:r>
    </w:p>
    <w:p w14:paraId="06E9DFFF" w14:textId="7AFD5080" w:rsidR="001514CD" w:rsidRPr="002D4251" w:rsidRDefault="001514CD" w:rsidP="005A3107">
      <w:pPr>
        <w:autoSpaceDE w:val="0"/>
        <w:autoSpaceDN w:val="0"/>
        <w:adjustRightInd w:val="0"/>
        <w:spacing w:before="100" w:beforeAutospacing="1"/>
        <w:ind w:left="240" w:rightChars="100" w:right="240" w:hangingChars="100" w:hanging="240"/>
        <w:jc w:val="left"/>
        <w:rPr>
          <w:rFonts w:ascii="ヒラギノ丸ゴ Pro W4" w:eastAsia="ヒラギノ丸ゴ Pro W4" w:hAnsi="ヒラギノ丸ゴ Pro W4"/>
          <w:b/>
          <w:bCs/>
        </w:rPr>
      </w:pPr>
      <w:r>
        <w:rPr>
          <w:rFonts w:ascii="ヒラギノ丸ゴ Pro W4" w:eastAsia="ヒラギノ丸ゴ Pro W4" w:hAnsi="ヒラギノ丸ゴ Pro W4"/>
          <w:b/>
          <w:bCs/>
        </w:rPr>
        <w:fldChar w:fldCharType="end"/>
      </w:r>
    </w:p>
    <w:sectPr w:rsidR="001514CD" w:rsidRPr="002D4251" w:rsidSect="00745400">
      <w:headerReference w:type="even" r:id="rId16"/>
      <w:headerReference w:type="default" r:id="rId17"/>
      <w:footerReference w:type="even" r:id="rId18"/>
      <w:footerReference w:type="default" r:id="rId19"/>
      <w:headerReference w:type="first" r:id="rId20"/>
      <w:footerReference w:type="first" r:id="rId21"/>
      <w:pgSz w:w="11900" w:h="16840"/>
      <w:pgMar w:top="1985" w:right="1701" w:bottom="1701" w:left="1701" w:header="851" w:footer="992" w:gutter="0"/>
      <w:lnNumType w:countBy="1" w:restart="continuous"/>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9D22C4" w14:textId="77777777" w:rsidR="00120BF1" w:rsidRDefault="00120BF1" w:rsidP="00745400">
      <w:pPr>
        <w:ind w:firstLine="240"/>
      </w:pPr>
      <w:r>
        <w:separator/>
      </w:r>
    </w:p>
  </w:endnote>
  <w:endnote w:type="continuationSeparator" w:id="0">
    <w:p w14:paraId="0B7CC5EA" w14:textId="77777777" w:rsidR="00120BF1" w:rsidRDefault="00120BF1" w:rsidP="00745400">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altName w:val="Yu Mincho"/>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ヒラギノ丸ゴ Pro W4">
    <w:altName w:val="Malgun Gothic Semilight"/>
    <w:panose1 w:val="00000000000000000000"/>
    <w:charset w:val="80"/>
    <w:family w:val="swiss"/>
    <w:notTrueType/>
    <w:pitch w:val="variable"/>
    <w:sig w:usb0="00000000"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ヒラギノ明朝 Pro W3">
    <w:altName w:val="ＭＳ 明朝"/>
    <w:panose1 w:val="00000000000000000000"/>
    <w:charset w:val="80"/>
    <w:family w:val="roman"/>
    <w:notTrueType/>
    <w:pitch w:val="variable"/>
    <w:sig w:usb0="00000000" w:usb1="7AC7FFFF" w:usb2="00000012" w:usb3="00000000" w:csb0="0002000D"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751586229"/>
      <w:docPartObj>
        <w:docPartGallery w:val="Page Numbers (Bottom of Page)"/>
        <w:docPartUnique/>
      </w:docPartObj>
    </w:sdtPr>
    <w:sdtEndPr>
      <w:rPr>
        <w:rStyle w:val="a7"/>
      </w:rPr>
    </w:sdtEndPr>
    <w:sdtContent>
      <w:p w14:paraId="6EBD30E9" w14:textId="063DD4BD" w:rsidR="00D360BD" w:rsidRDefault="00D360BD" w:rsidP="00850A1A">
        <w:pPr>
          <w:pStyle w:val="a5"/>
          <w:framePr w:wrap="none" w:vAnchor="text" w:hAnchor="margin" w:xAlign="center" w:y="1"/>
          <w:ind w:firstLine="240"/>
          <w:rPr>
            <w:rStyle w:val="a7"/>
          </w:rPr>
        </w:pPr>
        <w:r>
          <w:rPr>
            <w:rStyle w:val="a7"/>
          </w:rPr>
          <w:fldChar w:fldCharType="begin"/>
        </w:r>
        <w:r>
          <w:rPr>
            <w:rStyle w:val="a7"/>
          </w:rPr>
          <w:instrText xml:space="preserve"> PAGE </w:instrText>
        </w:r>
        <w:r>
          <w:rPr>
            <w:rStyle w:val="a7"/>
          </w:rPr>
          <w:fldChar w:fldCharType="end"/>
        </w:r>
      </w:p>
    </w:sdtContent>
  </w:sdt>
  <w:p w14:paraId="6FECE940" w14:textId="77777777" w:rsidR="00D360BD" w:rsidRDefault="00D360BD">
    <w:pPr>
      <w:pStyle w:val="a5"/>
      <w:ind w:firstLin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1307933715"/>
      <w:docPartObj>
        <w:docPartGallery w:val="Page Numbers (Bottom of Page)"/>
        <w:docPartUnique/>
      </w:docPartObj>
    </w:sdtPr>
    <w:sdtEndPr>
      <w:rPr>
        <w:rStyle w:val="a7"/>
      </w:rPr>
    </w:sdtEndPr>
    <w:sdtContent>
      <w:p w14:paraId="14E68594" w14:textId="23B02A78" w:rsidR="00D360BD" w:rsidRDefault="00D360BD" w:rsidP="00850A1A">
        <w:pPr>
          <w:pStyle w:val="a5"/>
          <w:framePr w:wrap="none" w:vAnchor="text" w:hAnchor="margin" w:xAlign="center" w:y="1"/>
          <w:ind w:firstLine="240"/>
          <w:rPr>
            <w:rStyle w:val="a7"/>
          </w:rPr>
        </w:pPr>
        <w:r>
          <w:rPr>
            <w:rStyle w:val="a7"/>
          </w:rPr>
          <w:fldChar w:fldCharType="begin"/>
        </w:r>
        <w:r>
          <w:rPr>
            <w:rStyle w:val="a7"/>
          </w:rPr>
          <w:instrText xml:space="preserve"> PAGE </w:instrText>
        </w:r>
        <w:r>
          <w:rPr>
            <w:rStyle w:val="a7"/>
          </w:rPr>
          <w:fldChar w:fldCharType="separate"/>
        </w:r>
        <w:r w:rsidR="00090548">
          <w:rPr>
            <w:rStyle w:val="a7"/>
            <w:noProof/>
          </w:rPr>
          <w:t>21</w:t>
        </w:r>
        <w:r>
          <w:rPr>
            <w:rStyle w:val="a7"/>
          </w:rPr>
          <w:fldChar w:fldCharType="end"/>
        </w:r>
      </w:p>
    </w:sdtContent>
  </w:sdt>
  <w:p w14:paraId="278E307A" w14:textId="77777777" w:rsidR="00D360BD" w:rsidRDefault="00D360BD">
    <w:pPr>
      <w:pStyle w:val="a5"/>
      <w:ind w:firstLine="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CEB44" w14:textId="77777777" w:rsidR="00D360BD" w:rsidRDefault="00D360BD">
    <w:pPr>
      <w:pStyle w:val="a5"/>
      <w:ind w:firstLine="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7BE989" w14:textId="77777777" w:rsidR="00120BF1" w:rsidRDefault="00120BF1" w:rsidP="00745400">
      <w:pPr>
        <w:ind w:firstLine="240"/>
      </w:pPr>
      <w:r>
        <w:separator/>
      </w:r>
    </w:p>
  </w:footnote>
  <w:footnote w:type="continuationSeparator" w:id="0">
    <w:p w14:paraId="1715C809" w14:textId="77777777" w:rsidR="00120BF1" w:rsidRDefault="00120BF1" w:rsidP="00745400">
      <w:pPr>
        <w:ind w:firstLine="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2B497" w14:textId="0C866A8A" w:rsidR="00D360BD" w:rsidRDefault="00090548">
    <w:pPr>
      <w:pStyle w:val="af"/>
      <w:ind w:firstLine="240"/>
    </w:pPr>
    <w:r>
      <w:rPr>
        <w:noProof/>
      </w:rPr>
      <w:pict w14:anchorId="350499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729501" o:spid="_x0000_s2050" type="#_x0000_t136" style="position:absolute;left:0;text-align:left;margin-left:0;margin-top:0;width:460.8pt;height:138.2pt;rotation:315;z-index:-251655168;mso-position-horizontal:center;mso-position-horizontal-relative:margin;mso-position-vertical:center;mso-position-vertical-relative:margin" o:allowincell="f" fillcolor="silver" stroked="f">
          <v:fill opacity=".5"/>
          <v:textpath style="font-family:&quot;游明朝&quot;;font-size:1pt;v-text-reverse:t" string="投稿前草稿"/>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2D8C1" w14:textId="1DA10985" w:rsidR="00D360BD" w:rsidRDefault="00090548">
    <w:pPr>
      <w:pStyle w:val="af"/>
      <w:ind w:firstLine="240"/>
    </w:pPr>
    <w:r>
      <w:rPr>
        <w:noProof/>
      </w:rPr>
      <w:pict w14:anchorId="0E2432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729502" o:spid="_x0000_s2051" type="#_x0000_t136" style="position:absolute;left:0;text-align:left;margin-left:0;margin-top:0;width:460.8pt;height:138.2pt;rotation:315;z-index:-251653120;mso-position-horizontal:center;mso-position-horizontal-relative:margin;mso-position-vertical:center;mso-position-vertical-relative:margin" o:allowincell="f" fillcolor="silver" stroked="f">
          <v:fill opacity=".5"/>
          <v:textpath style="font-family:&quot;游明朝&quot;;font-size:1pt;v-text-reverse:t" string="投稿前草稿"/>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63969" w14:textId="70BFBF5C" w:rsidR="00D360BD" w:rsidRDefault="00090548">
    <w:pPr>
      <w:pStyle w:val="af"/>
      <w:ind w:firstLine="240"/>
    </w:pPr>
    <w:r>
      <w:rPr>
        <w:noProof/>
      </w:rPr>
      <w:pict w14:anchorId="79FCC2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729500" o:spid="_x0000_s2049" type="#_x0000_t136" style="position:absolute;left:0;text-align:left;margin-left:0;margin-top:0;width:460.8pt;height:138.2pt;rotation:315;z-index:-251657216;mso-position-horizontal:center;mso-position-horizontal-relative:margin;mso-position-vertical:center;mso-position-vertical-relative:margin" o:allowincell="f" fillcolor="silver" stroked="f">
          <v:fill opacity=".5"/>
          <v:textpath style="font-family:&quot;游明朝&quot;;font-size:1pt;v-text-reverse:t" string="投稿前草稿"/>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DB393A"/>
    <w:multiLevelType w:val="multilevel"/>
    <w:tmpl w:val="E7E0128A"/>
    <w:lvl w:ilvl="0">
      <w:start w:val="1"/>
      <w:numFmt w:val="decimal"/>
      <w:pStyle w:val="1"/>
      <w:lvlText w:val="%1."/>
      <w:lvlJc w:val="left"/>
      <w:pPr>
        <w:ind w:left="425" w:hanging="425"/>
      </w:pPr>
      <w:rPr>
        <w:rFonts w:hint="default"/>
      </w:rPr>
    </w:lvl>
    <w:lvl w:ilvl="1">
      <w:start w:val="1"/>
      <w:numFmt w:val="decimal"/>
      <w:pStyle w:val="2"/>
      <w:lvlText w:val="%1.%2"/>
      <w:lvlJc w:val="left"/>
      <w:pPr>
        <w:ind w:left="680" w:hanging="680"/>
      </w:pPr>
      <w:rPr>
        <w:rFonts w:hint="eastAsia"/>
      </w:rPr>
    </w:lvl>
    <w:lvl w:ilvl="2">
      <w:start w:val="1"/>
      <w:numFmt w:val="decimal"/>
      <w:pStyle w:val="3"/>
      <w:lvlText w:val="%1.%2.%3"/>
      <w:lvlJc w:val="left"/>
      <w:pPr>
        <w:ind w:left="5245" w:hanging="850"/>
      </w:pPr>
      <w:rPr>
        <w:rFonts w:hint="eastAsia"/>
      </w:rPr>
    </w:lvl>
    <w:lvl w:ilvl="3">
      <w:start w:val="1"/>
      <w:numFmt w:val="decimal"/>
      <w:lvlText w:val="(%4)"/>
      <w:lvlJc w:val="left"/>
      <w:pPr>
        <w:ind w:left="1134" w:hanging="85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ctiveWritingStyle w:appName="MSWord" w:lang="en-US" w:vendorID="64" w:dllVersion="4096" w:nlCheck="1" w:checkStyle="0"/>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proofState w:spelling="clean" w:grammar="dirty"/>
  <w:defaultTabStop w:val="840"/>
  <w:drawingGridHorizontalSpacing w:val="105"/>
  <w:drawingGridVerticalSpacing w:val="200"/>
  <w:displayHorizontalDrawingGridEvery w:val="0"/>
  <w:displayVerticalDrawingGridEvery w:val="2"/>
  <w:characterSpacingControl w:val="compressPunctuation"/>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C73"/>
    <w:rsid w:val="000038D8"/>
    <w:rsid w:val="000061D9"/>
    <w:rsid w:val="000103F7"/>
    <w:rsid w:val="00024E80"/>
    <w:rsid w:val="00031E32"/>
    <w:rsid w:val="000334B5"/>
    <w:rsid w:val="00047B47"/>
    <w:rsid w:val="00052207"/>
    <w:rsid w:val="00057BD4"/>
    <w:rsid w:val="00062DA6"/>
    <w:rsid w:val="0006382C"/>
    <w:rsid w:val="00063853"/>
    <w:rsid w:val="00070370"/>
    <w:rsid w:val="0007735B"/>
    <w:rsid w:val="00084391"/>
    <w:rsid w:val="00090548"/>
    <w:rsid w:val="00093330"/>
    <w:rsid w:val="000970C0"/>
    <w:rsid w:val="00097B34"/>
    <w:rsid w:val="000A210C"/>
    <w:rsid w:val="000A2B2C"/>
    <w:rsid w:val="000A4CF7"/>
    <w:rsid w:val="000A583A"/>
    <w:rsid w:val="000D0647"/>
    <w:rsid w:val="000D2027"/>
    <w:rsid w:val="000D2976"/>
    <w:rsid w:val="000E0229"/>
    <w:rsid w:val="000E0D2D"/>
    <w:rsid w:val="000E4CAD"/>
    <w:rsid w:val="000F7866"/>
    <w:rsid w:val="00107BD1"/>
    <w:rsid w:val="0011743C"/>
    <w:rsid w:val="00120BF1"/>
    <w:rsid w:val="00131A77"/>
    <w:rsid w:val="00132B96"/>
    <w:rsid w:val="00146B8E"/>
    <w:rsid w:val="00146C3F"/>
    <w:rsid w:val="001514CD"/>
    <w:rsid w:val="0016059E"/>
    <w:rsid w:val="00160E83"/>
    <w:rsid w:val="00163E48"/>
    <w:rsid w:val="00166110"/>
    <w:rsid w:val="0016720E"/>
    <w:rsid w:val="0018554B"/>
    <w:rsid w:val="00196666"/>
    <w:rsid w:val="001B2AA6"/>
    <w:rsid w:val="001B549A"/>
    <w:rsid w:val="001B5C53"/>
    <w:rsid w:val="001B7F15"/>
    <w:rsid w:val="001C057C"/>
    <w:rsid w:val="001C4FC7"/>
    <w:rsid w:val="001C5335"/>
    <w:rsid w:val="001E2ADB"/>
    <w:rsid w:val="001E4C5E"/>
    <w:rsid w:val="001E654D"/>
    <w:rsid w:val="001E77F1"/>
    <w:rsid w:val="00210BA5"/>
    <w:rsid w:val="00212078"/>
    <w:rsid w:val="00217C8F"/>
    <w:rsid w:val="00220544"/>
    <w:rsid w:val="00223741"/>
    <w:rsid w:val="00225212"/>
    <w:rsid w:val="002256AD"/>
    <w:rsid w:val="0023642B"/>
    <w:rsid w:val="00236478"/>
    <w:rsid w:val="00237A73"/>
    <w:rsid w:val="00242873"/>
    <w:rsid w:val="00261B8D"/>
    <w:rsid w:val="002641CC"/>
    <w:rsid w:val="002708DF"/>
    <w:rsid w:val="00280428"/>
    <w:rsid w:val="002856BA"/>
    <w:rsid w:val="00285C5D"/>
    <w:rsid w:val="00286FD8"/>
    <w:rsid w:val="00293C62"/>
    <w:rsid w:val="002A04AD"/>
    <w:rsid w:val="002A076B"/>
    <w:rsid w:val="002A1435"/>
    <w:rsid w:val="002A2615"/>
    <w:rsid w:val="002B1B5C"/>
    <w:rsid w:val="002B592C"/>
    <w:rsid w:val="002D4251"/>
    <w:rsid w:val="002F06EB"/>
    <w:rsid w:val="002F1ECD"/>
    <w:rsid w:val="003231F0"/>
    <w:rsid w:val="00331F06"/>
    <w:rsid w:val="003468FE"/>
    <w:rsid w:val="0037162D"/>
    <w:rsid w:val="003816E5"/>
    <w:rsid w:val="00385A38"/>
    <w:rsid w:val="00385A8C"/>
    <w:rsid w:val="00387AD4"/>
    <w:rsid w:val="00391729"/>
    <w:rsid w:val="003A216B"/>
    <w:rsid w:val="003A3150"/>
    <w:rsid w:val="003A7475"/>
    <w:rsid w:val="003B2B01"/>
    <w:rsid w:val="003B56BE"/>
    <w:rsid w:val="003C31B0"/>
    <w:rsid w:val="003E1011"/>
    <w:rsid w:val="003E2AC5"/>
    <w:rsid w:val="003E44D8"/>
    <w:rsid w:val="003F055A"/>
    <w:rsid w:val="00446B0B"/>
    <w:rsid w:val="004626EE"/>
    <w:rsid w:val="004707A9"/>
    <w:rsid w:val="00473641"/>
    <w:rsid w:val="00476D43"/>
    <w:rsid w:val="0048756E"/>
    <w:rsid w:val="00494685"/>
    <w:rsid w:val="004A6239"/>
    <w:rsid w:val="004A699C"/>
    <w:rsid w:val="004A73BC"/>
    <w:rsid w:val="004B014A"/>
    <w:rsid w:val="004B3A86"/>
    <w:rsid w:val="004B5AEA"/>
    <w:rsid w:val="004C05D0"/>
    <w:rsid w:val="004C60DF"/>
    <w:rsid w:val="004D42F4"/>
    <w:rsid w:val="004D450F"/>
    <w:rsid w:val="004E01C5"/>
    <w:rsid w:val="004E0D87"/>
    <w:rsid w:val="004E268A"/>
    <w:rsid w:val="004E46C7"/>
    <w:rsid w:val="004F1D6C"/>
    <w:rsid w:val="004F287B"/>
    <w:rsid w:val="00507C85"/>
    <w:rsid w:val="00512604"/>
    <w:rsid w:val="005135DC"/>
    <w:rsid w:val="00521604"/>
    <w:rsid w:val="00534BCD"/>
    <w:rsid w:val="00544B95"/>
    <w:rsid w:val="00563580"/>
    <w:rsid w:val="005709A9"/>
    <w:rsid w:val="00576892"/>
    <w:rsid w:val="0058001C"/>
    <w:rsid w:val="00580283"/>
    <w:rsid w:val="005848B9"/>
    <w:rsid w:val="0059516F"/>
    <w:rsid w:val="00597654"/>
    <w:rsid w:val="005A3107"/>
    <w:rsid w:val="005A3FB7"/>
    <w:rsid w:val="005A6910"/>
    <w:rsid w:val="005A6CD4"/>
    <w:rsid w:val="005B1396"/>
    <w:rsid w:val="005B1831"/>
    <w:rsid w:val="005C3EE0"/>
    <w:rsid w:val="005C59B2"/>
    <w:rsid w:val="005D2CA7"/>
    <w:rsid w:val="005F0467"/>
    <w:rsid w:val="005F1450"/>
    <w:rsid w:val="005F1509"/>
    <w:rsid w:val="005F30D6"/>
    <w:rsid w:val="005F73F4"/>
    <w:rsid w:val="00605581"/>
    <w:rsid w:val="00614066"/>
    <w:rsid w:val="00621256"/>
    <w:rsid w:val="00621602"/>
    <w:rsid w:val="00636236"/>
    <w:rsid w:val="0065018F"/>
    <w:rsid w:val="00651964"/>
    <w:rsid w:val="0065750D"/>
    <w:rsid w:val="006638B8"/>
    <w:rsid w:val="0066587F"/>
    <w:rsid w:val="00671829"/>
    <w:rsid w:val="00675B80"/>
    <w:rsid w:val="006802B7"/>
    <w:rsid w:val="00681E99"/>
    <w:rsid w:val="006844C9"/>
    <w:rsid w:val="00690C2F"/>
    <w:rsid w:val="006940C6"/>
    <w:rsid w:val="006C2A39"/>
    <w:rsid w:val="006C4FAB"/>
    <w:rsid w:val="006C734E"/>
    <w:rsid w:val="006D1F9E"/>
    <w:rsid w:val="006E0B64"/>
    <w:rsid w:val="006F1A16"/>
    <w:rsid w:val="006F2B13"/>
    <w:rsid w:val="00701A93"/>
    <w:rsid w:val="00703FE9"/>
    <w:rsid w:val="0070422D"/>
    <w:rsid w:val="00705E4B"/>
    <w:rsid w:val="007125E7"/>
    <w:rsid w:val="00716AE9"/>
    <w:rsid w:val="007204F9"/>
    <w:rsid w:val="00727C7B"/>
    <w:rsid w:val="007428A9"/>
    <w:rsid w:val="00745400"/>
    <w:rsid w:val="007653AF"/>
    <w:rsid w:val="00765F8C"/>
    <w:rsid w:val="00773BCF"/>
    <w:rsid w:val="007854FB"/>
    <w:rsid w:val="007955CE"/>
    <w:rsid w:val="007A77F2"/>
    <w:rsid w:val="007B3A1E"/>
    <w:rsid w:val="007C4436"/>
    <w:rsid w:val="007D05A1"/>
    <w:rsid w:val="007D28C2"/>
    <w:rsid w:val="007D68A9"/>
    <w:rsid w:val="007E13C4"/>
    <w:rsid w:val="007E5324"/>
    <w:rsid w:val="007E7D18"/>
    <w:rsid w:val="007F08B2"/>
    <w:rsid w:val="00810117"/>
    <w:rsid w:val="00811D31"/>
    <w:rsid w:val="00815E89"/>
    <w:rsid w:val="008224DA"/>
    <w:rsid w:val="00822FE2"/>
    <w:rsid w:val="00831D82"/>
    <w:rsid w:val="008321B1"/>
    <w:rsid w:val="008325E7"/>
    <w:rsid w:val="008438D9"/>
    <w:rsid w:val="00847D38"/>
    <w:rsid w:val="00850A1A"/>
    <w:rsid w:val="008510F0"/>
    <w:rsid w:val="0085602F"/>
    <w:rsid w:val="008562A2"/>
    <w:rsid w:val="00856E6D"/>
    <w:rsid w:val="00862900"/>
    <w:rsid w:val="008655B6"/>
    <w:rsid w:val="00874460"/>
    <w:rsid w:val="008817B5"/>
    <w:rsid w:val="00883747"/>
    <w:rsid w:val="00886167"/>
    <w:rsid w:val="0088626B"/>
    <w:rsid w:val="00892E5D"/>
    <w:rsid w:val="008B6608"/>
    <w:rsid w:val="008D5245"/>
    <w:rsid w:val="008D78DC"/>
    <w:rsid w:val="008E1501"/>
    <w:rsid w:val="008E2DCB"/>
    <w:rsid w:val="008E3C1D"/>
    <w:rsid w:val="008E4933"/>
    <w:rsid w:val="008F0753"/>
    <w:rsid w:val="008F0ADB"/>
    <w:rsid w:val="008F247B"/>
    <w:rsid w:val="00910E86"/>
    <w:rsid w:val="00916D44"/>
    <w:rsid w:val="0093290A"/>
    <w:rsid w:val="00951255"/>
    <w:rsid w:val="00953446"/>
    <w:rsid w:val="00960D60"/>
    <w:rsid w:val="00971D63"/>
    <w:rsid w:val="009808BA"/>
    <w:rsid w:val="00984682"/>
    <w:rsid w:val="00984C2D"/>
    <w:rsid w:val="009B1610"/>
    <w:rsid w:val="009B1E6E"/>
    <w:rsid w:val="009B41C9"/>
    <w:rsid w:val="009C6D7C"/>
    <w:rsid w:val="009D79B6"/>
    <w:rsid w:val="009E5905"/>
    <w:rsid w:val="009F627B"/>
    <w:rsid w:val="009F7BA9"/>
    <w:rsid w:val="009F7C2E"/>
    <w:rsid w:val="00A04610"/>
    <w:rsid w:val="00A05CBA"/>
    <w:rsid w:val="00A154EE"/>
    <w:rsid w:val="00A20124"/>
    <w:rsid w:val="00A3020C"/>
    <w:rsid w:val="00A303D5"/>
    <w:rsid w:val="00A34445"/>
    <w:rsid w:val="00A47514"/>
    <w:rsid w:val="00A64DEF"/>
    <w:rsid w:val="00A6685B"/>
    <w:rsid w:val="00A763ED"/>
    <w:rsid w:val="00A828AA"/>
    <w:rsid w:val="00A82920"/>
    <w:rsid w:val="00A84E28"/>
    <w:rsid w:val="00A90115"/>
    <w:rsid w:val="00AA0A66"/>
    <w:rsid w:val="00AA43C5"/>
    <w:rsid w:val="00AC0F61"/>
    <w:rsid w:val="00AC1839"/>
    <w:rsid w:val="00AC24DF"/>
    <w:rsid w:val="00AD2B4F"/>
    <w:rsid w:val="00B01521"/>
    <w:rsid w:val="00B03778"/>
    <w:rsid w:val="00B03BF3"/>
    <w:rsid w:val="00B13F82"/>
    <w:rsid w:val="00B242EE"/>
    <w:rsid w:val="00B27241"/>
    <w:rsid w:val="00B33EEE"/>
    <w:rsid w:val="00B42568"/>
    <w:rsid w:val="00B71077"/>
    <w:rsid w:val="00B84EED"/>
    <w:rsid w:val="00B90AAB"/>
    <w:rsid w:val="00BA5105"/>
    <w:rsid w:val="00BB3350"/>
    <w:rsid w:val="00BC0C10"/>
    <w:rsid w:val="00BC6ACA"/>
    <w:rsid w:val="00BD3208"/>
    <w:rsid w:val="00BD3610"/>
    <w:rsid w:val="00BF44FB"/>
    <w:rsid w:val="00C0318E"/>
    <w:rsid w:val="00C04A51"/>
    <w:rsid w:val="00C05F41"/>
    <w:rsid w:val="00C132B0"/>
    <w:rsid w:val="00C223DC"/>
    <w:rsid w:val="00C321FE"/>
    <w:rsid w:val="00C41556"/>
    <w:rsid w:val="00C60D17"/>
    <w:rsid w:val="00C655BD"/>
    <w:rsid w:val="00C87C73"/>
    <w:rsid w:val="00C9205B"/>
    <w:rsid w:val="00CA6089"/>
    <w:rsid w:val="00CB152E"/>
    <w:rsid w:val="00CB7631"/>
    <w:rsid w:val="00CD5979"/>
    <w:rsid w:val="00CE1B20"/>
    <w:rsid w:val="00CF529C"/>
    <w:rsid w:val="00CF5F43"/>
    <w:rsid w:val="00D07379"/>
    <w:rsid w:val="00D20381"/>
    <w:rsid w:val="00D360BD"/>
    <w:rsid w:val="00D536EF"/>
    <w:rsid w:val="00D54526"/>
    <w:rsid w:val="00D76EDC"/>
    <w:rsid w:val="00D81A68"/>
    <w:rsid w:val="00D82C05"/>
    <w:rsid w:val="00D9099B"/>
    <w:rsid w:val="00DA11F8"/>
    <w:rsid w:val="00DA4CF3"/>
    <w:rsid w:val="00DB17E8"/>
    <w:rsid w:val="00DB42EF"/>
    <w:rsid w:val="00DC2F1D"/>
    <w:rsid w:val="00DC63A7"/>
    <w:rsid w:val="00DC70A9"/>
    <w:rsid w:val="00DD39FC"/>
    <w:rsid w:val="00DD54FF"/>
    <w:rsid w:val="00DD6C39"/>
    <w:rsid w:val="00DD7564"/>
    <w:rsid w:val="00DF2AFD"/>
    <w:rsid w:val="00DF4A34"/>
    <w:rsid w:val="00E01D1D"/>
    <w:rsid w:val="00E11FDA"/>
    <w:rsid w:val="00E122BC"/>
    <w:rsid w:val="00E21149"/>
    <w:rsid w:val="00E25534"/>
    <w:rsid w:val="00E324CF"/>
    <w:rsid w:val="00E36980"/>
    <w:rsid w:val="00E456F4"/>
    <w:rsid w:val="00E618C9"/>
    <w:rsid w:val="00E65550"/>
    <w:rsid w:val="00E709A1"/>
    <w:rsid w:val="00E70ED7"/>
    <w:rsid w:val="00E8087C"/>
    <w:rsid w:val="00E849B5"/>
    <w:rsid w:val="00E86A6A"/>
    <w:rsid w:val="00E92A60"/>
    <w:rsid w:val="00E97367"/>
    <w:rsid w:val="00EA1346"/>
    <w:rsid w:val="00EB677C"/>
    <w:rsid w:val="00EC38F8"/>
    <w:rsid w:val="00ED16BF"/>
    <w:rsid w:val="00ED6D18"/>
    <w:rsid w:val="00EE0EE5"/>
    <w:rsid w:val="00EE6ACB"/>
    <w:rsid w:val="00F0042B"/>
    <w:rsid w:val="00F15983"/>
    <w:rsid w:val="00F274CA"/>
    <w:rsid w:val="00FC5A8D"/>
    <w:rsid w:val="00FC5D9D"/>
    <w:rsid w:val="00FD3026"/>
    <w:rsid w:val="00FE5B92"/>
    <w:rsid w:val="00FE78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1"/>
    </o:shapelayout>
  </w:shapeDefaults>
  <w:decimalSymbol w:val="."/>
  <w:listSeparator w:val=","/>
  <w14:docId w14:val="5841D965"/>
  <w15:chartTrackingRefBased/>
  <w15:docId w15:val="{576C0A64-664F-AF40-BF8A-D6248929E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18C9"/>
    <w:pPr>
      <w:widowControl w:val="0"/>
      <w:ind w:firstLineChars="100" w:firstLine="210"/>
      <w:jc w:val="both"/>
    </w:pPr>
  </w:style>
  <w:style w:type="paragraph" w:styleId="1">
    <w:name w:val="heading 1"/>
    <w:basedOn w:val="a0"/>
    <w:next w:val="a"/>
    <w:link w:val="10"/>
    <w:uiPriority w:val="9"/>
    <w:qFormat/>
    <w:rsid w:val="00E618C9"/>
    <w:pPr>
      <w:numPr>
        <w:numId w:val="6"/>
      </w:numPr>
      <w:ind w:leftChars="0" w:left="0" w:firstLineChars="0" w:firstLine="0"/>
      <w:outlineLvl w:val="0"/>
    </w:pPr>
    <w:rPr>
      <w:b/>
    </w:rPr>
  </w:style>
  <w:style w:type="paragraph" w:styleId="2">
    <w:name w:val="heading 2"/>
    <w:basedOn w:val="a0"/>
    <w:next w:val="a"/>
    <w:link w:val="20"/>
    <w:uiPriority w:val="9"/>
    <w:unhideWhenUsed/>
    <w:qFormat/>
    <w:rsid w:val="00E618C9"/>
    <w:pPr>
      <w:numPr>
        <w:ilvl w:val="1"/>
        <w:numId w:val="6"/>
      </w:numPr>
      <w:spacing w:line="300" w:lineRule="exact"/>
      <w:ind w:leftChars="0" w:left="0" w:firstLineChars="0" w:firstLine="0"/>
      <w:outlineLvl w:val="1"/>
    </w:pPr>
    <w:rPr>
      <w:b/>
      <w:sz w:val="22"/>
    </w:rPr>
  </w:style>
  <w:style w:type="paragraph" w:styleId="3">
    <w:name w:val="heading 3"/>
    <w:basedOn w:val="a0"/>
    <w:next w:val="a"/>
    <w:link w:val="30"/>
    <w:uiPriority w:val="9"/>
    <w:unhideWhenUsed/>
    <w:qFormat/>
    <w:rsid w:val="00E618C9"/>
    <w:pPr>
      <w:numPr>
        <w:ilvl w:val="2"/>
        <w:numId w:val="6"/>
      </w:numPr>
      <w:ind w:leftChars="0" w:left="0" w:firstLineChars="0" w:firstLine="0"/>
      <w:outlineLvl w:val="2"/>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E618C9"/>
    <w:rPr>
      <w:rFonts w:eastAsiaTheme="minorHAnsi"/>
      <w:b/>
      <w:szCs w:val="21"/>
    </w:rPr>
  </w:style>
  <w:style w:type="paragraph" w:styleId="a0">
    <w:name w:val="List Paragraph"/>
    <w:basedOn w:val="a"/>
    <w:uiPriority w:val="34"/>
    <w:qFormat/>
    <w:rsid w:val="00E618C9"/>
    <w:pPr>
      <w:ind w:leftChars="400" w:left="960"/>
    </w:pPr>
  </w:style>
  <w:style w:type="character" w:customStyle="1" w:styleId="20">
    <w:name w:val="見出し 2 (文字)"/>
    <w:basedOn w:val="a1"/>
    <w:link w:val="2"/>
    <w:uiPriority w:val="9"/>
    <w:rsid w:val="00E618C9"/>
    <w:rPr>
      <w:rFonts w:eastAsiaTheme="minorHAnsi"/>
      <w:b/>
      <w:sz w:val="22"/>
      <w:szCs w:val="21"/>
    </w:rPr>
  </w:style>
  <w:style w:type="character" w:customStyle="1" w:styleId="30">
    <w:name w:val="見出し 3 (文字)"/>
    <w:basedOn w:val="a1"/>
    <w:link w:val="3"/>
    <w:uiPriority w:val="9"/>
    <w:rsid w:val="00E618C9"/>
    <w:rPr>
      <w:rFonts w:eastAsiaTheme="minorHAnsi"/>
      <w:sz w:val="21"/>
      <w:szCs w:val="21"/>
    </w:rPr>
  </w:style>
  <w:style w:type="paragraph" w:styleId="Web">
    <w:name w:val="Normal (Web)"/>
    <w:basedOn w:val="a"/>
    <w:uiPriority w:val="99"/>
    <w:semiHidden/>
    <w:unhideWhenUsed/>
    <w:rsid w:val="000D0647"/>
    <w:pPr>
      <w:widowControl/>
      <w:spacing w:before="100" w:beforeAutospacing="1" w:after="100" w:afterAutospacing="1"/>
      <w:ind w:firstLineChars="0" w:firstLine="0"/>
      <w:jc w:val="left"/>
    </w:pPr>
    <w:rPr>
      <w:rFonts w:ascii="ＭＳ Ｐゴシック" w:eastAsia="ＭＳ Ｐゴシック" w:hAnsi="ＭＳ Ｐゴシック" w:cs="ＭＳ Ｐゴシック"/>
      <w:kern w:val="0"/>
    </w:rPr>
  </w:style>
  <w:style w:type="character" w:styleId="a4">
    <w:name w:val="Hyperlink"/>
    <w:basedOn w:val="a1"/>
    <w:uiPriority w:val="99"/>
    <w:unhideWhenUsed/>
    <w:rsid w:val="00701A93"/>
    <w:rPr>
      <w:color w:val="0000FF" w:themeColor="hyperlink"/>
      <w:u w:val="single"/>
    </w:rPr>
  </w:style>
  <w:style w:type="character" w:customStyle="1" w:styleId="UnresolvedMention">
    <w:name w:val="Unresolved Mention"/>
    <w:basedOn w:val="a1"/>
    <w:uiPriority w:val="99"/>
    <w:semiHidden/>
    <w:unhideWhenUsed/>
    <w:rsid w:val="00701A93"/>
    <w:rPr>
      <w:color w:val="605E5C"/>
      <w:shd w:val="clear" w:color="auto" w:fill="E1DFDD"/>
    </w:rPr>
  </w:style>
  <w:style w:type="paragraph" w:styleId="a5">
    <w:name w:val="footer"/>
    <w:basedOn w:val="a"/>
    <w:link w:val="a6"/>
    <w:uiPriority w:val="99"/>
    <w:unhideWhenUsed/>
    <w:rsid w:val="00745400"/>
    <w:pPr>
      <w:tabs>
        <w:tab w:val="center" w:pos="4252"/>
        <w:tab w:val="right" w:pos="8504"/>
      </w:tabs>
      <w:snapToGrid w:val="0"/>
    </w:pPr>
  </w:style>
  <w:style w:type="character" w:customStyle="1" w:styleId="a6">
    <w:name w:val="フッター (文字)"/>
    <w:basedOn w:val="a1"/>
    <w:link w:val="a5"/>
    <w:uiPriority w:val="99"/>
    <w:rsid w:val="00745400"/>
  </w:style>
  <w:style w:type="character" w:styleId="a7">
    <w:name w:val="page number"/>
    <w:basedOn w:val="a1"/>
    <w:uiPriority w:val="99"/>
    <w:semiHidden/>
    <w:unhideWhenUsed/>
    <w:rsid w:val="00745400"/>
  </w:style>
  <w:style w:type="character" w:styleId="a8">
    <w:name w:val="line number"/>
    <w:basedOn w:val="a1"/>
    <w:uiPriority w:val="99"/>
    <w:semiHidden/>
    <w:unhideWhenUsed/>
    <w:rsid w:val="00745400"/>
  </w:style>
  <w:style w:type="character" w:styleId="a9">
    <w:name w:val="FollowedHyperlink"/>
    <w:basedOn w:val="a1"/>
    <w:uiPriority w:val="99"/>
    <w:semiHidden/>
    <w:unhideWhenUsed/>
    <w:rsid w:val="00705E4B"/>
    <w:rPr>
      <w:color w:val="800080" w:themeColor="followedHyperlink"/>
      <w:u w:val="single"/>
    </w:rPr>
  </w:style>
  <w:style w:type="character" w:styleId="aa">
    <w:name w:val="annotation reference"/>
    <w:basedOn w:val="a1"/>
    <w:uiPriority w:val="99"/>
    <w:semiHidden/>
    <w:unhideWhenUsed/>
    <w:rsid w:val="00210BA5"/>
    <w:rPr>
      <w:sz w:val="18"/>
      <w:szCs w:val="18"/>
    </w:rPr>
  </w:style>
  <w:style w:type="paragraph" w:styleId="ab">
    <w:name w:val="annotation text"/>
    <w:basedOn w:val="a"/>
    <w:link w:val="ac"/>
    <w:uiPriority w:val="99"/>
    <w:semiHidden/>
    <w:unhideWhenUsed/>
    <w:rsid w:val="00210BA5"/>
    <w:pPr>
      <w:jc w:val="left"/>
    </w:pPr>
  </w:style>
  <w:style w:type="character" w:customStyle="1" w:styleId="ac">
    <w:name w:val="コメント文字列 (文字)"/>
    <w:basedOn w:val="a1"/>
    <w:link w:val="ab"/>
    <w:uiPriority w:val="99"/>
    <w:semiHidden/>
    <w:rsid w:val="00210BA5"/>
  </w:style>
  <w:style w:type="paragraph" w:styleId="ad">
    <w:name w:val="annotation subject"/>
    <w:basedOn w:val="ab"/>
    <w:next w:val="ab"/>
    <w:link w:val="ae"/>
    <w:uiPriority w:val="99"/>
    <w:semiHidden/>
    <w:unhideWhenUsed/>
    <w:rsid w:val="00210BA5"/>
    <w:rPr>
      <w:b/>
      <w:bCs/>
    </w:rPr>
  </w:style>
  <w:style w:type="character" w:customStyle="1" w:styleId="ae">
    <w:name w:val="コメント内容 (文字)"/>
    <w:basedOn w:val="ac"/>
    <w:link w:val="ad"/>
    <w:uiPriority w:val="99"/>
    <w:semiHidden/>
    <w:rsid w:val="00210BA5"/>
    <w:rPr>
      <w:b/>
      <w:bCs/>
    </w:rPr>
  </w:style>
  <w:style w:type="paragraph" w:styleId="af">
    <w:name w:val="header"/>
    <w:basedOn w:val="a"/>
    <w:link w:val="af0"/>
    <w:uiPriority w:val="99"/>
    <w:unhideWhenUsed/>
    <w:rsid w:val="004A73BC"/>
    <w:pPr>
      <w:tabs>
        <w:tab w:val="center" w:pos="4252"/>
        <w:tab w:val="right" w:pos="8504"/>
      </w:tabs>
      <w:snapToGrid w:val="0"/>
    </w:pPr>
  </w:style>
  <w:style w:type="character" w:customStyle="1" w:styleId="af0">
    <w:name w:val="ヘッダー (文字)"/>
    <w:basedOn w:val="a1"/>
    <w:link w:val="af"/>
    <w:uiPriority w:val="99"/>
    <w:rsid w:val="004A7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949821">
      <w:bodyDiv w:val="1"/>
      <w:marLeft w:val="0"/>
      <w:marRight w:val="0"/>
      <w:marTop w:val="0"/>
      <w:marBottom w:val="0"/>
      <w:divBdr>
        <w:top w:val="none" w:sz="0" w:space="0" w:color="auto"/>
        <w:left w:val="none" w:sz="0" w:space="0" w:color="auto"/>
        <w:bottom w:val="none" w:sz="0" w:space="0" w:color="auto"/>
        <w:right w:val="none" w:sz="0" w:space="0" w:color="auto"/>
      </w:divBdr>
    </w:div>
    <w:div w:id="348143178">
      <w:bodyDiv w:val="1"/>
      <w:marLeft w:val="0"/>
      <w:marRight w:val="0"/>
      <w:marTop w:val="0"/>
      <w:marBottom w:val="0"/>
      <w:divBdr>
        <w:top w:val="none" w:sz="0" w:space="0" w:color="auto"/>
        <w:left w:val="none" w:sz="0" w:space="0" w:color="auto"/>
        <w:bottom w:val="none" w:sz="0" w:space="0" w:color="auto"/>
        <w:right w:val="none" w:sz="0" w:space="0" w:color="auto"/>
      </w:divBdr>
    </w:div>
    <w:div w:id="463667477">
      <w:bodyDiv w:val="1"/>
      <w:marLeft w:val="0"/>
      <w:marRight w:val="0"/>
      <w:marTop w:val="0"/>
      <w:marBottom w:val="0"/>
      <w:divBdr>
        <w:top w:val="none" w:sz="0" w:space="0" w:color="auto"/>
        <w:left w:val="none" w:sz="0" w:space="0" w:color="auto"/>
        <w:bottom w:val="none" w:sz="0" w:space="0" w:color="auto"/>
        <w:right w:val="none" w:sz="0" w:space="0" w:color="auto"/>
      </w:divBdr>
      <w:divsChild>
        <w:div w:id="1966621424">
          <w:marLeft w:val="0"/>
          <w:marRight w:val="0"/>
          <w:marTop w:val="0"/>
          <w:marBottom w:val="0"/>
          <w:divBdr>
            <w:top w:val="none" w:sz="0" w:space="0" w:color="auto"/>
            <w:left w:val="none" w:sz="0" w:space="0" w:color="auto"/>
            <w:bottom w:val="none" w:sz="0" w:space="0" w:color="auto"/>
            <w:right w:val="none" w:sz="0" w:space="0" w:color="auto"/>
          </w:divBdr>
          <w:divsChild>
            <w:div w:id="505823129">
              <w:marLeft w:val="0"/>
              <w:marRight w:val="0"/>
              <w:marTop w:val="0"/>
              <w:marBottom w:val="0"/>
              <w:divBdr>
                <w:top w:val="none" w:sz="0" w:space="0" w:color="auto"/>
                <w:left w:val="none" w:sz="0" w:space="0" w:color="auto"/>
                <w:bottom w:val="none" w:sz="0" w:space="0" w:color="auto"/>
                <w:right w:val="none" w:sz="0" w:space="0" w:color="auto"/>
              </w:divBdr>
              <w:divsChild>
                <w:div w:id="1585408652">
                  <w:marLeft w:val="0"/>
                  <w:marRight w:val="0"/>
                  <w:marTop w:val="0"/>
                  <w:marBottom w:val="0"/>
                  <w:divBdr>
                    <w:top w:val="none" w:sz="0" w:space="0" w:color="auto"/>
                    <w:left w:val="none" w:sz="0" w:space="0" w:color="auto"/>
                    <w:bottom w:val="none" w:sz="0" w:space="0" w:color="auto"/>
                    <w:right w:val="none" w:sz="0" w:space="0" w:color="auto"/>
                  </w:divBdr>
                  <w:divsChild>
                    <w:div w:id="96026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876971">
      <w:bodyDiv w:val="1"/>
      <w:marLeft w:val="0"/>
      <w:marRight w:val="0"/>
      <w:marTop w:val="0"/>
      <w:marBottom w:val="0"/>
      <w:divBdr>
        <w:top w:val="none" w:sz="0" w:space="0" w:color="auto"/>
        <w:left w:val="none" w:sz="0" w:space="0" w:color="auto"/>
        <w:bottom w:val="none" w:sz="0" w:space="0" w:color="auto"/>
        <w:right w:val="none" w:sz="0" w:space="0" w:color="auto"/>
      </w:divBdr>
    </w:div>
    <w:div w:id="908808609">
      <w:bodyDiv w:val="1"/>
      <w:marLeft w:val="0"/>
      <w:marRight w:val="0"/>
      <w:marTop w:val="0"/>
      <w:marBottom w:val="0"/>
      <w:divBdr>
        <w:top w:val="none" w:sz="0" w:space="0" w:color="auto"/>
        <w:left w:val="none" w:sz="0" w:space="0" w:color="auto"/>
        <w:bottom w:val="none" w:sz="0" w:space="0" w:color="auto"/>
        <w:right w:val="none" w:sz="0" w:space="0" w:color="auto"/>
      </w:divBdr>
    </w:div>
    <w:div w:id="1102993783">
      <w:bodyDiv w:val="1"/>
      <w:marLeft w:val="0"/>
      <w:marRight w:val="0"/>
      <w:marTop w:val="0"/>
      <w:marBottom w:val="0"/>
      <w:divBdr>
        <w:top w:val="none" w:sz="0" w:space="0" w:color="auto"/>
        <w:left w:val="none" w:sz="0" w:space="0" w:color="auto"/>
        <w:bottom w:val="none" w:sz="0" w:space="0" w:color="auto"/>
        <w:right w:val="none" w:sz="0" w:space="0" w:color="auto"/>
      </w:divBdr>
    </w:div>
    <w:div w:id="1214388175">
      <w:bodyDiv w:val="1"/>
      <w:marLeft w:val="0"/>
      <w:marRight w:val="0"/>
      <w:marTop w:val="0"/>
      <w:marBottom w:val="0"/>
      <w:divBdr>
        <w:top w:val="none" w:sz="0" w:space="0" w:color="auto"/>
        <w:left w:val="none" w:sz="0" w:space="0" w:color="auto"/>
        <w:bottom w:val="none" w:sz="0" w:space="0" w:color="auto"/>
        <w:right w:val="none" w:sz="0" w:space="0" w:color="auto"/>
      </w:divBdr>
    </w:div>
    <w:div w:id="1234436909">
      <w:bodyDiv w:val="1"/>
      <w:marLeft w:val="0"/>
      <w:marRight w:val="0"/>
      <w:marTop w:val="0"/>
      <w:marBottom w:val="0"/>
      <w:divBdr>
        <w:top w:val="none" w:sz="0" w:space="0" w:color="auto"/>
        <w:left w:val="none" w:sz="0" w:space="0" w:color="auto"/>
        <w:bottom w:val="none" w:sz="0" w:space="0" w:color="auto"/>
        <w:right w:val="none" w:sz="0" w:space="0" w:color="auto"/>
      </w:divBdr>
    </w:div>
    <w:div w:id="1365523231">
      <w:bodyDiv w:val="1"/>
      <w:marLeft w:val="0"/>
      <w:marRight w:val="0"/>
      <w:marTop w:val="0"/>
      <w:marBottom w:val="0"/>
      <w:divBdr>
        <w:top w:val="none" w:sz="0" w:space="0" w:color="auto"/>
        <w:left w:val="none" w:sz="0" w:space="0" w:color="auto"/>
        <w:bottom w:val="none" w:sz="0" w:space="0" w:color="auto"/>
        <w:right w:val="none" w:sz="0" w:space="0" w:color="auto"/>
      </w:divBdr>
    </w:div>
    <w:div w:id="1385331960">
      <w:bodyDiv w:val="1"/>
      <w:marLeft w:val="0"/>
      <w:marRight w:val="0"/>
      <w:marTop w:val="0"/>
      <w:marBottom w:val="0"/>
      <w:divBdr>
        <w:top w:val="none" w:sz="0" w:space="0" w:color="auto"/>
        <w:left w:val="none" w:sz="0" w:space="0" w:color="auto"/>
        <w:bottom w:val="none" w:sz="0" w:space="0" w:color="auto"/>
        <w:right w:val="none" w:sz="0" w:space="0" w:color="auto"/>
      </w:divBdr>
    </w:div>
    <w:div w:id="1438869845">
      <w:bodyDiv w:val="1"/>
      <w:marLeft w:val="0"/>
      <w:marRight w:val="0"/>
      <w:marTop w:val="0"/>
      <w:marBottom w:val="0"/>
      <w:divBdr>
        <w:top w:val="none" w:sz="0" w:space="0" w:color="auto"/>
        <w:left w:val="none" w:sz="0" w:space="0" w:color="auto"/>
        <w:bottom w:val="none" w:sz="0" w:space="0" w:color="auto"/>
        <w:right w:val="none" w:sz="0" w:space="0" w:color="auto"/>
      </w:divBdr>
    </w:div>
    <w:div w:id="1656689333">
      <w:bodyDiv w:val="1"/>
      <w:marLeft w:val="0"/>
      <w:marRight w:val="0"/>
      <w:marTop w:val="0"/>
      <w:marBottom w:val="0"/>
      <w:divBdr>
        <w:top w:val="none" w:sz="0" w:space="0" w:color="auto"/>
        <w:left w:val="none" w:sz="0" w:space="0" w:color="auto"/>
        <w:bottom w:val="none" w:sz="0" w:space="0" w:color="auto"/>
        <w:right w:val="none" w:sz="0" w:space="0" w:color="auto"/>
      </w:divBdr>
    </w:div>
    <w:div w:id="214245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a.jma.go.jp/gmd/cpd/elnino/kanshi_joho/kanshi_joho1.html" TargetMode="External"/><Relationship Id="rId13" Type="http://schemas.openxmlformats.org/officeDocument/2006/relationships/hyperlink" Target="https://iioe-2.incois.gov.in/IIOE-2/index.j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socat.inf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ei.noaa.gov/access/ocean-carbon-data-system/oceans/LDEO_Underway_Database/" TargetMode="External"/><Relationship Id="rId5" Type="http://schemas.openxmlformats.org/officeDocument/2006/relationships/webSettings" Target="webSettings.xml"/><Relationship Id="rId15" Type="http://schemas.openxmlformats.org/officeDocument/2006/relationships/hyperlink" Target="https://www.glodap.info/" TargetMode="External"/><Relationship Id="rId23" Type="http://schemas.openxmlformats.org/officeDocument/2006/relationships/theme" Target="theme/theme1.xml"/><Relationship Id="rId10" Type="http://schemas.openxmlformats.org/officeDocument/2006/relationships/hyperlink" Target="http://www.jamstec.go.jp/aplinfo/sintexf/seasonal/outlook.ht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iri.columbia.edu/our-expertise/climate/enso/" TargetMode="External"/><Relationship Id="rId14" Type="http://schemas.openxmlformats.org/officeDocument/2006/relationships/image" Target="media/image1.emf"/><Relationship Id="rId22"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游ゴシック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35F67-44DB-4E9A-B19B-0389AA435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75</Pages>
  <Words>163799</Words>
  <Characters>278460</Characters>
  <Application>Microsoft Office Word</Application>
  <DocSecurity>0</DocSecurity>
  <Lines>6791</Lines>
  <Paragraphs>2076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440183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Doi Takeshi</dc:creator>
  <cp:keywords/>
  <dc:description/>
  <cp:lastModifiedBy>A</cp:lastModifiedBy>
  <cp:revision>25</cp:revision>
  <dcterms:created xsi:type="dcterms:W3CDTF">2021-04-16T06:13:00Z</dcterms:created>
  <dcterms:modified xsi:type="dcterms:W3CDTF">2021-07-13T02:45:00Z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ae300252-b058-3ef2-b73d-9fa8d48a8d48</vt:lpwstr>
  </property>
  <property fmtid="{D5CDD505-2E9C-101B-9397-08002B2CF9AE}" pid="4" name="Mendeley Recent Style Id 0_1">
    <vt:lpwstr>http://www.zotero.org/styles/chicago-author-date</vt:lpwstr>
  </property>
  <property fmtid="{D5CDD505-2E9C-101B-9397-08002B2CF9AE}" pid="5" name="Mendeley Recent Style Name 0_1">
    <vt:lpwstr>Chicago Manual of Style 17th edition (author-date)</vt:lpwstr>
  </property>
  <property fmtid="{D5CDD505-2E9C-101B-9397-08002B2CF9AE}" pid="6" name="Mendeley Recent Style Id 1_1">
    <vt:lpwstr>http://www.zotero.org/styles/harvard-cite-them-right</vt:lpwstr>
  </property>
  <property fmtid="{D5CDD505-2E9C-101B-9397-08002B2CF9AE}" pid="7" name="Mendeley Recent Style Name 1_1">
    <vt:lpwstr>Cite Them Right 10th edition - Harvard</vt:lpwstr>
  </property>
  <property fmtid="{D5CDD505-2E9C-101B-9397-08002B2CF9AE}" pid="8" name="Mendeley Recent Style Id 2_1">
    <vt:lpwstr>http://www.zotero.org/styles/deep-sea-research-part-i</vt:lpwstr>
  </property>
  <property fmtid="{D5CDD505-2E9C-101B-9397-08002B2CF9AE}" pid="9" name="Mendeley Recent Style Name 2_1">
    <vt:lpwstr>Deep-Sea Research Part I</vt:lpwstr>
  </property>
  <property fmtid="{D5CDD505-2E9C-101B-9397-08002B2CF9AE}" pid="10" name="Mendeley Recent Style Id 3_1">
    <vt:lpwstr>http://www.zotero.org/styles/international-journal-of-biometeorology</vt:lpwstr>
  </property>
  <property fmtid="{D5CDD505-2E9C-101B-9397-08002B2CF9AE}" pid="11" name="Mendeley Recent Style Name 3_1">
    <vt:lpwstr>International Journal of Biometeorology</vt:lpwstr>
  </property>
  <property fmtid="{D5CDD505-2E9C-101B-9397-08002B2CF9AE}" pid="12" name="Mendeley Recent Style Id 4_1">
    <vt:lpwstr>http://www.zotero.org/styles/japanese-journal-of-applied-physics</vt:lpwstr>
  </property>
  <property fmtid="{D5CDD505-2E9C-101B-9397-08002B2CF9AE}" pid="13" name="Mendeley Recent Style Name 4_1">
    <vt:lpwstr>Japanese Journal of Applied Physics</vt:lpwstr>
  </property>
  <property fmtid="{D5CDD505-2E9C-101B-9397-08002B2CF9AE}" pid="14" name="Mendeley Recent Style Id 5_1">
    <vt:lpwstr>http://www.zotero.org/styles/journal-of-climate</vt:lpwstr>
  </property>
  <property fmtid="{D5CDD505-2E9C-101B-9397-08002B2CF9AE}" pid="15" name="Mendeley Recent Style Name 5_1">
    <vt:lpwstr>Journal of Climate</vt:lpwstr>
  </property>
  <property fmtid="{D5CDD505-2E9C-101B-9397-08002B2CF9AE}" pid="16" name="Mendeley Recent Style Id 6_1">
    <vt:lpwstr>http://www.zotero.org/styles/journal-of-geophysical-research-oceans</vt:lpwstr>
  </property>
  <property fmtid="{D5CDD505-2E9C-101B-9397-08002B2CF9AE}" pid="17" name="Mendeley Recent Style Name 6_1">
    <vt:lpwstr>Journal of Geophysical Research: Oceans</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http://www.zotero.org/styles/physical-review-a</vt:lpwstr>
  </property>
  <property fmtid="{D5CDD505-2E9C-101B-9397-08002B2CF9AE}" pid="23" name="Mendeley Recent Style Name 9_1">
    <vt:lpwstr>Physical Review A</vt:lpwstr>
  </property>
  <property fmtid="{D5CDD505-2E9C-101B-9397-08002B2CF9AE}" pid="24" name="Mendeley Citation Style_1">
    <vt:lpwstr>http://www.zotero.org/styles/journal-of-climate</vt:lpwstr>
  </property>
</Properties>
</file>